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7"/>
        <w:gridCol w:w="5157"/>
      </w:tblGrid>
      <w:tr w:rsidR="007A0D9D" w:rsidRPr="00396521" w:rsidTr="00AF6250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36692A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1.95pt;margin-top:-38pt;width:556.65pt;height:22.95pt;z-index:251658240">
                  <v:textbox style="mso-next-textbox:#_x0000_s1026">
                    <w:txbxContent>
                      <w:p w:rsidR="001F2E61" w:rsidRPr="0066407F" w:rsidRDefault="001F2E61" w:rsidP="001F2E6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6407F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PROVA Nº 32 – CIRCULAÇÃO E CONDUTA</w:t>
                        </w:r>
                      </w:p>
                    </w:txbxContent>
                  </v:textbox>
                </v:shape>
              </w:pict>
            </w:r>
            <w:r w:rsidR="007A0D9D" w:rsidRPr="00396521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Em uma rua de duplo sentido de circulação não sinalizada, o condutor que quiser virar à direita deverá: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9"/>
        <w:gridCol w:w="5195"/>
      </w:tblGrid>
      <w:tr w:rsidR="007A0D9D" w:rsidRPr="00396521" w:rsidTr="007A0D9D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664F55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Atingir o ponto central do cruzamento.</w:t>
            </w:r>
          </w:p>
        </w:tc>
      </w:tr>
      <w:tr w:rsidR="007A0D9D" w:rsidRPr="00396521" w:rsidTr="007A0D9D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Posicionar-se junto ao meio-fio da esquerda.  </w:t>
            </w:r>
          </w:p>
        </w:tc>
      </w:tr>
      <w:tr w:rsidR="007A0D9D" w:rsidRPr="00396521" w:rsidTr="007A0D9D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664F55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Aproximar-se o máximo possível do bordo direito da pista.</w:t>
            </w:r>
            <w:r w:rsidR="007A0D9D" w:rsidRPr="00396521">
              <w:rPr>
                <w:sz w:val="16"/>
                <w:szCs w:val="16"/>
              </w:rPr>
              <w:t xml:space="preserve">  </w:t>
            </w:r>
          </w:p>
        </w:tc>
      </w:tr>
      <w:tr w:rsidR="007A0D9D" w:rsidRPr="00396521" w:rsidTr="007A0D9D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Parar o seu veículo, observar e convergir, atingindo o eixo central.  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O procedimento do condutor ao ser ultrapassado em uma rodovia é: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Facilitar a ultrapassagem.</w:t>
            </w:r>
          </w:p>
        </w:tc>
      </w:tr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Somente diminuir a velocidade.  </w:t>
            </w:r>
          </w:p>
        </w:tc>
      </w:tr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Sinalizar, diminuir a velocidade, deslocando para o acostamento.  </w:t>
            </w:r>
          </w:p>
        </w:tc>
      </w:tr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Deslocar-se para a faixa da direita e acelerar a marcha.  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Quando uma pista de rolamento comportar várias faixas de trânsito no mesmo sentido, ficarão as da: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664F55" w:rsidP="007A0D9D">
            <w:pPr>
              <w:rPr>
                <w:sz w:val="16"/>
                <w:szCs w:val="16"/>
              </w:rPr>
            </w:pPr>
            <w:proofErr w:type="gramStart"/>
            <w:r w:rsidRPr="00396521">
              <w:rPr>
                <w:sz w:val="16"/>
                <w:szCs w:val="16"/>
              </w:rPr>
              <w:t>Direita destinadas a veículos de socorro e de urgência</w:t>
            </w:r>
            <w:proofErr w:type="gramEnd"/>
            <w:r w:rsidRPr="00396521">
              <w:rPr>
                <w:sz w:val="16"/>
                <w:szCs w:val="16"/>
              </w:rPr>
              <w:t>.</w:t>
            </w:r>
          </w:p>
        </w:tc>
      </w:tr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7A0D9D">
            <w:pPr>
              <w:rPr>
                <w:sz w:val="16"/>
                <w:szCs w:val="16"/>
              </w:rPr>
            </w:pPr>
            <w:proofErr w:type="gramStart"/>
            <w:r w:rsidRPr="00396521">
              <w:rPr>
                <w:sz w:val="16"/>
                <w:szCs w:val="16"/>
              </w:rPr>
              <w:t>Direita destinadas à ultrapassagem e ao deslocamento de veículos de maior velocidade</w:t>
            </w:r>
            <w:proofErr w:type="gramEnd"/>
            <w:r w:rsidRPr="00396521">
              <w:rPr>
                <w:sz w:val="16"/>
                <w:szCs w:val="16"/>
              </w:rPr>
              <w:t xml:space="preserve">.  </w:t>
            </w:r>
          </w:p>
        </w:tc>
      </w:tr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7A0D9D">
            <w:pPr>
              <w:rPr>
                <w:sz w:val="16"/>
                <w:szCs w:val="16"/>
              </w:rPr>
            </w:pPr>
            <w:proofErr w:type="gramStart"/>
            <w:r w:rsidRPr="00396521">
              <w:rPr>
                <w:sz w:val="16"/>
                <w:szCs w:val="16"/>
              </w:rPr>
              <w:t>Esquerda destinadas à ultrapassagem e ao deslocamento de veículos lentos</w:t>
            </w:r>
            <w:proofErr w:type="gramEnd"/>
            <w:r w:rsidRPr="00396521">
              <w:rPr>
                <w:sz w:val="16"/>
                <w:szCs w:val="16"/>
              </w:rPr>
              <w:t xml:space="preserve">.  </w:t>
            </w:r>
          </w:p>
        </w:tc>
      </w:tr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664F55" w:rsidP="007A0D9D">
            <w:pPr>
              <w:rPr>
                <w:sz w:val="16"/>
                <w:szCs w:val="16"/>
              </w:rPr>
            </w:pPr>
            <w:proofErr w:type="gramStart"/>
            <w:r w:rsidRPr="00396521">
              <w:rPr>
                <w:sz w:val="16"/>
                <w:szCs w:val="16"/>
              </w:rPr>
              <w:t>Esquerda destinadas à ultrapassagem e ao deslocamento de veículos de maior velocidade</w:t>
            </w:r>
            <w:proofErr w:type="gramEnd"/>
            <w:r w:rsidRPr="00396521">
              <w:rPr>
                <w:sz w:val="16"/>
                <w:szCs w:val="16"/>
              </w:rPr>
              <w:t>.</w:t>
            </w:r>
            <w:r w:rsidR="007A0D9D" w:rsidRPr="00396521">
              <w:rPr>
                <w:sz w:val="16"/>
                <w:szCs w:val="16"/>
              </w:rPr>
              <w:t xml:space="preserve">  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Quando em via de mão única, dotada de duas ou mais faixas de trânsito, o condutor que estiver à sua frente sinalizar e posicionar o veículo corretamente para convergir à esquerda, você poderá: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Ultrapassar pela direita.</w:t>
            </w:r>
          </w:p>
        </w:tc>
      </w:tr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Ultrapassar pela esquerda.  </w:t>
            </w:r>
          </w:p>
        </w:tc>
      </w:tr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Utilizar a área de acomodação.  </w:t>
            </w:r>
          </w:p>
        </w:tc>
      </w:tr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Diminuir, porque é proibido ultrapassar nos cruzamentos.  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Dirigindo um veículo na via pública urbana, o condutor que tenha o propósito de entrar à esquerda deverá: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AF6250" w:rsidRPr="00396521" w:rsidTr="00AF6250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50" w:rsidRPr="00396521" w:rsidRDefault="00AF6250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50" w:rsidRPr="00396521" w:rsidRDefault="00C90B4D" w:rsidP="00AF6250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Sinalizar e deslocar, com antecedência, o veículo para </w:t>
            </w:r>
            <w:proofErr w:type="gramStart"/>
            <w:r w:rsidRPr="00396521">
              <w:rPr>
                <w:sz w:val="16"/>
                <w:szCs w:val="16"/>
              </w:rPr>
              <w:t>à</w:t>
            </w:r>
            <w:proofErr w:type="gramEnd"/>
            <w:r w:rsidRPr="00396521">
              <w:rPr>
                <w:sz w:val="16"/>
                <w:szCs w:val="16"/>
              </w:rPr>
              <w:t xml:space="preserve"> esquerda ou mais à direita da sua mão de direção.</w:t>
            </w:r>
          </w:p>
        </w:tc>
      </w:tr>
      <w:tr w:rsidR="00AF6250" w:rsidRPr="00396521" w:rsidTr="00AF6250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50" w:rsidRPr="00396521" w:rsidRDefault="00AF6250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50" w:rsidRPr="00396521" w:rsidRDefault="00AF6250" w:rsidP="00AF6250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Sinalizar e aguardar no acostamento a oportunidade de realizar a manobra com segurança.  </w:t>
            </w:r>
          </w:p>
        </w:tc>
      </w:tr>
      <w:tr w:rsidR="00AF6250" w:rsidRPr="00396521" w:rsidTr="00AF6250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50" w:rsidRPr="00396521" w:rsidRDefault="00AF6250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50" w:rsidRPr="00396521" w:rsidRDefault="00C90B4D" w:rsidP="00AF6250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Sinalizar e deslocar, com antecedência, o veículo para a faixa mais à esquerda da sua mão de direção.</w:t>
            </w:r>
            <w:r w:rsidR="00AF6250" w:rsidRPr="00396521">
              <w:rPr>
                <w:sz w:val="16"/>
                <w:szCs w:val="16"/>
              </w:rPr>
              <w:t xml:space="preserve">  </w:t>
            </w:r>
          </w:p>
        </w:tc>
      </w:tr>
      <w:tr w:rsidR="00AF6250" w:rsidRPr="00396521" w:rsidTr="00AF6250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50" w:rsidRPr="00396521" w:rsidRDefault="00AF6250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50" w:rsidRPr="00396521" w:rsidRDefault="00AF6250" w:rsidP="00AF6250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Sinalizar, observar e deslocar sempre com antecedência para a direita, considerada sua mão de direção.  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Em via de mão dupla é permitido ao condutor trafegar pela contramão quando: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FB4B77" w:rsidRPr="00396521" w:rsidTr="00FB4B77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B77" w:rsidRPr="00396521" w:rsidRDefault="00FB4B77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B77" w:rsidRPr="00396521" w:rsidRDefault="00C90B4D" w:rsidP="00FB4B77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Houver mais de uma faixa de trânsito, no mesmo sentido.</w:t>
            </w:r>
          </w:p>
        </w:tc>
      </w:tr>
      <w:tr w:rsidR="00FB4B77" w:rsidRPr="00396521" w:rsidTr="00FB4B77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B77" w:rsidRPr="00396521" w:rsidRDefault="00FB4B77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B77" w:rsidRPr="00396521" w:rsidRDefault="00C90B4D" w:rsidP="00FB4B77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For ultrapassar outro veículo e, somente, pelo espaço necessário a esse fim.</w:t>
            </w:r>
            <w:r w:rsidR="00FB4B77" w:rsidRPr="00396521">
              <w:rPr>
                <w:sz w:val="16"/>
                <w:szCs w:val="16"/>
              </w:rPr>
              <w:t xml:space="preserve">  </w:t>
            </w:r>
          </w:p>
        </w:tc>
      </w:tr>
      <w:tr w:rsidR="00FB4B77" w:rsidRPr="00396521" w:rsidTr="00FB4B77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B77" w:rsidRPr="00396521" w:rsidRDefault="00FB4B77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B77" w:rsidRPr="00396521" w:rsidRDefault="00FB4B77" w:rsidP="00FB4B77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For convergir à esquerda.  </w:t>
            </w:r>
          </w:p>
        </w:tc>
      </w:tr>
      <w:tr w:rsidR="00FB4B77" w:rsidRPr="00396521" w:rsidTr="00FB4B77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B77" w:rsidRPr="00396521" w:rsidRDefault="00FB4B77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B77" w:rsidRPr="00396521" w:rsidRDefault="00FB4B77" w:rsidP="00FB4B77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Houver passagem de nível.  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O condutor poderá ultrapassar outro veículo pela direita quando: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F33D30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 via for de mão única com retorno ou entrada à direita e o condutor do veículo que estiver à direita indicar, por sinal, que vai entrar para esse lado.</w:t>
            </w:r>
          </w:p>
        </w:tc>
      </w:tr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F33D30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 via for de mão única com entrada à esquerda e o condutor do veículo a ser ultrapassado indicar, por sinal, que vai entrar para esse lado.</w:t>
            </w:r>
            <w:r w:rsidR="007A0D9D" w:rsidRPr="00396521">
              <w:rPr>
                <w:sz w:val="16"/>
                <w:szCs w:val="16"/>
              </w:rPr>
              <w:t xml:space="preserve">  </w:t>
            </w:r>
          </w:p>
        </w:tc>
      </w:tr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A via for de mão dupla com retorno ou entrada à esquerda e apenas uma faixa de trânsito.  </w:t>
            </w:r>
          </w:p>
        </w:tc>
      </w:tr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O veículo </w:t>
            </w:r>
            <w:proofErr w:type="gramStart"/>
            <w:r w:rsidRPr="00396521">
              <w:rPr>
                <w:sz w:val="16"/>
                <w:szCs w:val="16"/>
              </w:rPr>
              <w:t>da frente autorizar</w:t>
            </w:r>
            <w:proofErr w:type="gramEnd"/>
            <w:r w:rsidRPr="00396521">
              <w:rPr>
                <w:sz w:val="16"/>
                <w:szCs w:val="16"/>
              </w:rPr>
              <w:t xml:space="preserve">.  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p w:rsidR="00CC07CE" w:rsidRPr="00396521" w:rsidRDefault="00CC07CE" w:rsidP="007A0D9D">
      <w:pPr>
        <w:rPr>
          <w:sz w:val="16"/>
          <w:szCs w:val="16"/>
        </w:rPr>
      </w:pPr>
    </w:p>
    <w:p w:rsidR="00CC07CE" w:rsidRPr="00396521" w:rsidRDefault="00CC07CE" w:rsidP="007A0D9D">
      <w:pPr>
        <w:rPr>
          <w:sz w:val="16"/>
          <w:szCs w:val="16"/>
        </w:rPr>
      </w:pPr>
    </w:p>
    <w:p w:rsidR="00CC07CE" w:rsidRPr="00396521" w:rsidRDefault="00CC07CE" w:rsidP="007A0D9D">
      <w:pPr>
        <w:rPr>
          <w:sz w:val="16"/>
          <w:szCs w:val="16"/>
        </w:rPr>
      </w:pPr>
    </w:p>
    <w:p w:rsidR="00CC07CE" w:rsidRPr="00396521" w:rsidRDefault="00CC07CE" w:rsidP="007A0D9D">
      <w:pPr>
        <w:rPr>
          <w:sz w:val="16"/>
          <w:szCs w:val="16"/>
        </w:rPr>
      </w:pPr>
    </w:p>
    <w:p w:rsidR="00CC07CE" w:rsidRPr="00396521" w:rsidRDefault="00CC07CE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lastRenderedPageBreak/>
              <w:t>08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Realizando uma mudança de faixa, você como condutor dirá que a preferência é: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F33D30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Dos veículos que vierem da direita.</w:t>
            </w:r>
          </w:p>
        </w:tc>
      </w:tr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Do seu veículo, porque você está fazendo a mudança de faixa e sinalizou comunicando a sua intenção.  </w:t>
            </w:r>
          </w:p>
        </w:tc>
      </w:tr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Dos veículos que estiverem transportando passageiros.  </w:t>
            </w:r>
          </w:p>
        </w:tc>
      </w:tr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F33D30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Dos veículos que estão circulando na faixa em que você vai entrar.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Verificar se o espaço é suficiente, sinalizar com antecedência e retornar à posição anterior, são procedimentos para executar uma: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FB57F7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Deslocamento lateral.</w:t>
            </w:r>
          </w:p>
        </w:tc>
      </w:tr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Entrada em via arterial.  </w:t>
            </w:r>
          </w:p>
        </w:tc>
      </w:tr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Passagem a outro veículo em movimento.  </w:t>
            </w:r>
          </w:p>
        </w:tc>
      </w:tr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FB57F7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Ultrapassagem a outro veículo em movimento.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Assinale a alternativa correta: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Todo veículo em movimento deve ocupar a faixa mais à direita da pista de rolamento, quando não houver faixa especial a ele destinada.</w:t>
            </w:r>
          </w:p>
        </w:tc>
      </w:tr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Todo veículo em movimento deve ocupar a faixa mais à esquerda da pista de rolamento, quando não houver faixa especial a ele destinada.  </w:t>
            </w:r>
          </w:p>
        </w:tc>
      </w:tr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A ultrapassagem de outro veículo em movimento deve ser feita pela direita.  </w:t>
            </w:r>
          </w:p>
        </w:tc>
      </w:tr>
      <w:tr w:rsidR="007A0D9D" w:rsidRPr="00396521" w:rsidTr="007A0D9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7A0D9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Para dobrar à esquerda numa via de mão única, o motorista deve atingir, primeiramente, a zona central de cruzamento.  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Em pequenas manobras é permitido ao condutor: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4A0BB6" w:rsidRPr="00396521" w:rsidTr="004A0BB6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BB6" w:rsidRPr="00396521" w:rsidRDefault="004A0BB6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BB6" w:rsidRPr="00396521" w:rsidRDefault="004A0BB6" w:rsidP="004A0BB6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Transitar em </w:t>
            </w:r>
            <w:proofErr w:type="spellStart"/>
            <w:r w:rsidRPr="00396521">
              <w:rPr>
                <w:sz w:val="16"/>
                <w:szCs w:val="16"/>
              </w:rPr>
              <w:t>marcha-a-ré</w:t>
            </w:r>
            <w:proofErr w:type="spellEnd"/>
            <w:r w:rsidRPr="00396521">
              <w:rPr>
                <w:sz w:val="16"/>
                <w:szCs w:val="16"/>
              </w:rPr>
              <w:t>.</w:t>
            </w:r>
          </w:p>
        </w:tc>
      </w:tr>
      <w:tr w:rsidR="004A0BB6" w:rsidRPr="00396521" w:rsidTr="004A0BB6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BB6" w:rsidRPr="00396521" w:rsidRDefault="004A0BB6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BB6" w:rsidRPr="00396521" w:rsidRDefault="004A0BB6" w:rsidP="004A0BB6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Deixar de usar o cinto de segurança.  </w:t>
            </w:r>
          </w:p>
        </w:tc>
      </w:tr>
      <w:tr w:rsidR="004A0BB6" w:rsidRPr="00396521" w:rsidTr="004A0BB6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BB6" w:rsidRPr="00396521" w:rsidRDefault="004A0BB6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BB6" w:rsidRPr="00396521" w:rsidRDefault="004A0BB6" w:rsidP="004A0BB6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Deixar de usar o capacete de segurança.  </w:t>
            </w:r>
          </w:p>
        </w:tc>
      </w:tr>
      <w:tr w:rsidR="004A0BB6" w:rsidRPr="00396521" w:rsidTr="004A0BB6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BB6" w:rsidRPr="00396521" w:rsidRDefault="004A0BB6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BB6" w:rsidRPr="00396521" w:rsidRDefault="004A0BB6" w:rsidP="004A0BB6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Transitar com o veículo desligado.  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O condutor deve sinalizar e deslocar, com antecedência, o seu veículo para a faixa mais à direita da sua mão de direção para: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CC07CE" w:rsidRPr="00396521" w:rsidTr="00CC07CE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7CE" w:rsidRPr="00396521" w:rsidRDefault="00CC07CE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7CE" w:rsidRPr="00396521" w:rsidRDefault="00FB57F7" w:rsidP="00CC07CE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Para retornar pela mesma via.</w:t>
            </w:r>
          </w:p>
        </w:tc>
      </w:tr>
      <w:tr w:rsidR="00CC07CE" w:rsidRPr="00396521" w:rsidTr="00CC07CE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7CE" w:rsidRPr="00396521" w:rsidRDefault="00CC07CE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7CE" w:rsidRPr="00396521" w:rsidRDefault="00CC07CE" w:rsidP="00CC07CE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Mudar de faixa de trânsito.  </w:t>
            </w:r>
          </w:p>
        </w:tc>
      </w:tr>
      <w:tr w:rsidR="00CC07CE" w:rsidRPr="00396521" w:rsidTr="00CC07CE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7CE" w:rsidRPr="00396521" w:rsidRDefault="00CC07CE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7CE" w:rsidRPr="00396521" w:rsidRDefault="00FB57F7" w:rsidP="00CC07CE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Entrar à direita.</w:t>
            </w:r>
            <w:r w:rsidR="00CC07CE" w:rsidRPr="00396521">
              <w:rPr>
                <w:sz w:val="16"/>
                <w:szCs w:val="16"/>
              </w:rPr>
              <w:t xml:space="preserve">  </w:t>
            </w:r>
          </w:p>
        </w:tc>
      </w:tr>
      <w:tr w:rsidR="00CC07CE" w:rsidRPr="00396521" w:rsidTr="00CC07CE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7CE" w:rsidRPr="00396521" w:rsidRDefault="00CC07CE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7CE" w:rsidRPr="00396521" w:rsidRDefault="00CC07CE" w:rsidP="00CC07CE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Entrar à esquerda.  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Para entrar em outra via o condutor deve: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CC07CE" w:rsidRPr="00396521" w:rsidTr="00CC07CE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7CE" w:rsidRPr="00396521" w:rsidRDefault="00CC07CE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7CE" w:rsidRPr="00396521" w:rsidRDefault="00CE23E8" w:rsidP="00CC07CE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Ligar o dispositivo luminoso indicador de mudança de direção e deslocar, sempre, para a direita da via.</w:t>
            </w:r>
          </w:p>
        </w:tc>
      </w:tr>
      <w:tr w:rsidR="00CC07CE" w:rsidRPr="00396521" w:rsidTr="00CC07CE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7CE" w:rsidRPr="00396521" w:rsidRDefault="00CC07CE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7CE" w:rsidRPr="00396521" w:rsidRDefault="00CE23E8" w:rsidP="00CC07CE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Ligar o dispositivo luminoso indicador de mudança de direção e assegurar-se de que pode fazer a manobra com segurança.</w:t>
            </w:r>
          </w:p>
        </w:tc>
      </w:tr>
      <w:tr w:rsidR="00CC07CE" w:rsidRPr="00396521" w:rsidTr="00CC07CE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7CE" w:rsidRPr="00396521" w:rsidRDefault="00CC07CE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7CE" w:rsidRPr="00396521" w:rsidRDefault="00CC07CE" w:rsidP="00CC07CE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Aumentar a velocidade e verificar o movimento dos outros veículos.  </w:t>
            </w:r>
          </w:p>
        </w:tc>
      </w:tr>
      <w:tr w:rsidR="00CC07CE" w:rsidRPr="00396521" w:rsidTr="00CC07CE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7CE" w:rsidRPr="00396521" w:rsidRDefault="00CC07CE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7CE" w:rsidRPr="00396521" w:rsidRDefault="00CC07CE" w:rsidP="00CC07CE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Dar um toque rápido na buzina.  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Dirigindo um veículo na via pública, antes de entrar em outra via, todo condutor deverá: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664325" w:rsidRPr="00396521" w:rsidTr="00664325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325" w:rsidRPr="00396521" w:rsidRDefault="00664325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325" w:rsidRPr="00396521" w:rsidRDefault="00664325" w:rsidP="00664325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Certificar-se de que pode realizar a manobra sem perigo para os demais usuários da via.</w:t>
            </w:r>
          </w:p>
        </w:tc>
      </w:tr>
      <w:tr w:rsidR="00664325" w:rsidRPr="00396521" w:rsidTr="00664325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325" w:rsidRPr="00396521" w:rsidRDefault="00664325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325" w:rsidRPr="00396521" w:rsidRDefault="00664325" w:rsidP="00664325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Dar um toque breve na buzina e convergir.  </w:t>
            </w:r>
          </w:p>
        </w:tc>
      </w:tr>
      <w:tr w:rsidR="00664325" w:rsidRPr="00396521" w:rsidTr="00664325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325" w:rsidRPr="00396521" w:rsidRDefault="00664325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325" w:rsidRPr="00396521" w:rsidRDefault="00664325" w:rsidP="00664325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Diminuir a velocidade, buzinar e convergir.  </w:t>
            </w:r>
          </w:p>
        </w:tc>
      </w:tr>
      <w:tr w:rsidR="00664325" w:rsidRPr="00396521" w:rsidTr="00664325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325" w:rsidRPr="00396521" w:rsidRDefault="00664325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325" w:rsidRPr="00396521" w:rsidRDefault="00664325" w:rsidP="00664325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Somente ligar a seta e convergir.  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Por fluxos que se cruzem, o veículo que vier à direita do outro, terá preferência de passagem quando: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9"/>
        <w:gridCol w:w="68"/>
        <w:gridCol w:w="5127"/>
      </w:tblGrid>
      <w:tr w:rsidR="00664325" w:rsidRPr="00396521" w:rsidTr="00162C16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325" w:rsidRPr="00396521" w:rsidRDefault="00664325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325" w:rsidRPr="00396521" w:rsidRDefault="00AE5D76" w:rsidP="00664325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Transitando em avenida.</w:t>
            </w:r>
          </w:p>
        </w:tc>
      </w:tr>
      <w:tr w:rsidR="00664325" w:rsidRPr="00396521" w:rsidTr="00162C16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325" w:rsidRPr="00396521" w:rsidRDefault="00664325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325" w:rsidRPr="00396521" w:rsidRDefault="00664325" w:rsidP="00664325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Transportando passageiros.  </w:t>
            </w:r>
          </w:p>
        </w:tc>
      </w:tr>
      <w:tr w:rsidR="00664325" w:rsidRPr="00396521" w:rsidTr="00162C16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325" w:rsidRPr="00396521" w:rsidRDefault="00664325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325" w:rsidRPr="00396521" w:rsidRDefault="00664325" w:rsidP="00664325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Transportando cargas.  </w:t>
            </w:r>
          </w:p>
        </w:tc>
      </w:tr>
      <w:tr w:rsidR="00664325" w:rsidRPr="00396521" w:rsidTr="00162C16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325" w:rsidRPr="00396521" w:rsidRDefault="00664325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325" w:rsidRPr="00396521" w:rsidRDefault="00AE5D76" w:rsidP="00664325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Transitando em local não sinalizado.</w:t>
            </w:r>
            <w:r w:rsidR="00664325" w:rsidRPr="00396521">
              <w:rPr>
                <w:sz w:val="16"/>
                <w:szCs w:val="16"/>
              </w:rPr>
              <w:t xml:space="preserve">  </w:t>
            </w:r>
          </w:p>
        </w:tc>
      </w:tr>
      <w:tr w:rsidR="007A0D9D" w:rsidRPr="00396521" w:rsidTr="00162C16">
        <w:trPr>
          <w:tblCellSpacing w:w="15" w:type="dxa"/>
        </w:trPr>
        <w:tc>
          <w:tcPr>
            <w:tcW w:w="2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lastRenderedPageBreak/>
              <w:t>16</w:t>
            </w:r>
          </w:p>
        </w:tc>
        <w:tc>
          <w:tcPr>
            <w:tcW w:w="4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Dirigindo um veículo numa via de trânsito rápido, com duas ou mais faixas de trânsito no mesmo sentido, você poderá: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162C16" w:rsidRPr="00396521" w:rsidTr="00162C16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16" w:rsidRPr="00396521" w:rsidRDefault="00162C16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16" w:rsidRPr="00396521" w:rsidRDefault="00FF18C6" w:rsidP="00162C16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Fazer um retorno utilizando os acostamentos.</w:t>
            </w:r>
          </w:p>
        </w:tc>
      </w:tr>
      <w:tr w:rsidR="00162C16" w:rsidRPr="00396521" w:rsidTr="00162C16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16" w:rsidRPr="00396521" w:rsidRDefault="00162C16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16" w:rsidRPr="00396521" w:rsidRDefault="00162C16" w:rsidP="00162C16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Manter seu veículo na faixa da esquerda em velocidade mais reduzida.  </w:t>
            </w:r>
          </w:p>
        </w:tc>
      </w:tr>
      <w:tr w:rsidR="00162C16" w:rsidRPr="00396521" w:rsidTr="00162C16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16" w:rsidRPr="00396521" w:rsidRDefault="00162C16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16" w:rsidRPr="00396521" w:rsidRDefault="00FF18C6" w:rsidP="00162C16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Ultrapassar outro veículo pela esquerda quando as condições forem favoráveis.</w:t>
            </w:r>
          </w:p>
        </w:tc>
      </w:tr>
      <w:tr w:rsidR="00162C16" w:rsidRPr="00396521" w:rsidTr="00162C16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16" w:rsidRPr="00396521" w:rsidRDefault="00162C16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16" w:rsidRPr="00396521" w:rsidRDefault="00162C16" w:rsidP="00162C16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Entrar na rua lateral à esquerda ou à </w:t>
            </w:r>
            <w:proofErr w:type="gramStart"/>
            <w:r w:rsidRPr="00396521">
              <w:rPr>
                <w:sz w:val="16"/>
                <w:szCs w:val="16"/>
              </w:rPr>
              <w:t>direita,</w:t>
            </w:r>
            <w:proofErr w:type="gramEnd"/>
            <w:r w:rsidRPr="00396521">
              <w:rPr>
                <w:sz w:val="16"/>
                <w:szCs w:val="16"/>
              </w:rPr>
              <w:t xml:space="preserve">desde que obedecida as preferências.  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Obedecida </w:t>
            </w:r>
            <w:proofErr w:type="gramStart"/>
            <w:r w:rsidRPr="00396521">
              <w:rPr>
                <w:b/>
                <w:sz w:val="16"/>
                <w:szCs w:val="16"/>
              </w:rPr>
              <w:t>a</w:t>
            </w:r>
            <w:proofErr w:type="gramEnd"/>
            <w:r w:rsidRPr="00396521">
              <w:rPr>
                <w:b/>
                <w:sz w:val="16"/>
                <w:szCs w:val="16"/>
              </w:rPr>
              <w:t xml:space="preserve"> regulamentação estabelecida para a via, o condutor poderá aumentar a velocidade do seu veículo quando: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424DDF" w:rsidRPr="00396521" w:rsidTr="00424DDF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DDF" w:rsidRPr="00396521" w:rsidRDefault="00424DDF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DDF" w:rsidRPr="00396521" w:rsidRDefault="00AE4692" w:rsidP="00424DDF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Notar a presença de veículos destinados a socorro.</w:t>
            </w:r>
          </w:p>
        </w:tc>
      </w:tr>
      <w:tr w:rsidR="00424DDF" w:rsidRPr="00396521" w:rsidTr="00424DDF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DDF" w:rsidRPr="00396521" w:rsidRDefault="00424DDF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DDF" w:rsidRPr="00396521" w:rsidRDefault="00424DDF" w:rsidP="00424DDF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Estiver sendo ultrapassado.  </w:t>
            </w:r>
          </w:p>
        </w:tc>
      </w:tr>
      <w:tr w:rsidR="00424DDF" w:rsidRPr="00396521" w:rsidTr="00424DDF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DDF" w:rsidRPr="00396521" w:rsidRDefault="00424DDF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DDF" w:rsidRPr="00396521" w:rsidRDefault="00AE4692" w:rsidP="00424DDF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Estiver ultrapassando.</w:t>
            </w:r>
          </w:p>
        </w:tc>
      </w:tr>
      <w:tr w:rsidR="00424DDF" w:rsidRPr="00396521" w:rsidTr="00424DDF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DDF" w:rsidRPr="00396521" w:rsidRDefault="00424DDF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DDF" w:rsidRPr="00396521" w:rsidRDefault="00424DDF" w:rsidP="00424DDF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Diante da presença de animais para evitar atropelamentos.  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Nas vias urbanas, os ciclistas devem circular: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704E99" w:rsidRPr="00396521" w:rsidTr="00704E99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E99" w:rsidRPr="00396521" w:rsidRDefault="00704E99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E99" w:rsidRPr="00396521" w:rsidRDefault="00AE4692" w:rsidP="00704E99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Pela esquerda da via, junto ao meio-fio, em sentido contrário aos demais veículos.</w:t>
            </w:r>
          </w:p>
        </w:tc>
      </w:tr>
      <w:tr w:rsidR="00704E99" w:rsidRPr="00396521" w:rsidTr="00704E99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E99" w:rsidRPr="00396521" w:rsidRDefault="00704E99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E99" w:rsidRPr="00396521" w:rsidRDefault="00AE4692" w:rsidP="00704E99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Pela direita da via, junto ao meio- fio, no mesmo sentido dos veículos.</w:t>
            </w:r>
          </w:p>
        </w:tc>
      </w:tr>
      <w:tr w:rsidR="00704E99" w:rsidRPr="00396521" w:rsidTr="00704E99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E99" w:rsidRPr="00396521" w:rsidRDefault="00704E99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E99" w:rsidRPr="00396521" w:rsidRDefault="00704E99" w:rsidP="00704E99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Pela direita da via, junto ao meio-fio, em sentido contrário aos demais veículos.  </w:t>
            </w:r>
          </w:p>
        </w:tc>
      </w:tr>
      <w:tr w:rsidR="00704E99" w:rsidRPr="00396521" w:rsidTr="00704E99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E99" w:rsidRPr="00396521" w:rsidRDefault="00704E99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E99" w:rsidRPr="00396521" w:rsidRDefault="00704E99" w:rsidP="00704E99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Pelo centro da pista de rolamento.  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Dar passagem pela esquerda, quando solicitado, é: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6C031D" w:rsidRPr="00396521" w:rsidTr="006C031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31D" w:rsidRPr="00396521" w:rsidRDefault="006C031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31D" w:rsidRPr="00396521" w:rsidRDefault="00AE4692" w:rsidP="006C031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Apenas uma questão de cortesia.</w:t>
            </w:r>
          </w:p>
        </w:tc>
      </w:tr>
      <w:tr w:rsidR="006C031D" w:rsidRPr="00396521" w:rsidTr="006C031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31D" w:rsidRPr="00396521" w:rsidRDefault="006C031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31D" w:rsidRPr="00396521" w:rsidRDefault="00AE4692" w:rsidP="00AE4692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Dever do condutor.</w:t>
            </w:r>
          </w:p>
        </w:tc>
      </w:tr>
      <w:tr w:rsidR="006C031D" w:rsidRPr="00396521" w:rsidTr="006C031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31D" w:rsidRPr="00396521" w:rsidRDefault="006C031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31D" w:rsidRPr="00396521" w:rsidRDefault="006C031D" w:rsidP="006C031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Apenas uma regra para prevenir acidentes.  </w:t>
            </w:r>
          </w:p>
        </w:tc>
      </w:tr>
      <w:tr w:rsidR="006C031D" w:rsidRPr="00396521" w:rsidTr="006C031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31D" w:rsidRPr="00396521" w:rsidRDefault="006C031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31D" w:rsidRPr="00396521" w:rsidRDefault="006C031D" w:rsidP="006C031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Proibido a todo motorista.  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O condutor que não guardar distância de segurança, entre o veículo que dirige e o que segue imediatamente a sua frente, está cometendo uma infração de natureza: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6C031D" w:rsidRPr="00396521" w:rsidTr="006C031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31D" w:rsidRPr="00396521" w:rsidRDefault="006C031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31D" w:rsidRPr="00396521" w:rsidRDefault="00E16569" w:rsidP="006C031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Leve.</w:t>
            </w:r>
          </w:p>
        </w:tc>
      </w:tr>
      <w:tr w:rsidR="006C031D" w:rsidRPr="00396521" w:rsidTr="006C031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31D" w:rsidRPr="00396521" w:rsidRDefault="006C031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31D" w:rsidRPr="00396521" w:rsidRDefault="006C031D" w:rsidP="006C031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Média.  </w:t>
            </w:r>
          </w:p>
        </w:tc>
      </w:tr>
      <w:tr w:rsidR="006C031D" w:rsidRPr="00396521" w:rsidTr="006C031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31D" w:rsidRPr="00396521" w:rsidRDefault="006C031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31D" w:rsidRPr="00396521" w:rsidRDefault="006C031D" w:rsidP="006C031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Gravíssima.  </w:t>
            </w:r>
          </w:p>
        </w:tc>
      </w:tr>
      <w:tr w:rsidR="006C031D" w:rsidRPr="00396521" w:rsidTr="006C031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31D" w:rsidRPr="00396521" w:rsidRDefault="006C031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31D" w:rsidRPr="00396521" w:rsidRDefault="00E16569" w:rsidP="006C031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Grave.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Nas estradas, onde não houver local apropriado para a operação de retorno, ou entrada à esquerda, o condutor deverá parar o veículo: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0C7136" w:rsidRPr="00396521" w:rsidTr="000C7136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136" w:rsidRPr="00396521" w:rsidRDefault="000C7136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136" w:rsidRPr="00396521" w:rsidRDefault="000C7136" w:rsidP="000C7136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No acostamento à direita.</w:t>
            </w:r>
          </w:p>
        </w:tc>
      </w:tr>
      <w:tr w:rsidR="000C7136" w:rsidRPr="00396521" w:rsidTr="000C7136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136" w:rsidRPr="00396521" w:rsidRDefault="000C7136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136" w:rsidRPr="00396521" w:rsidRDefault="000C7136" w:rsidP="000C7136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No centro da via.  </w:t>
            </w:r>
          </w:p>
        </w:tc>
      </w:tr>
      <w:tr w:rsidR="000C7136" w:rsidRPr="00396521" w:rsidTr="000C7136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136" w:rsidRPr="00396521" w:rsidRDefault="000C7136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136" w:rsidRPr="00396521" w:rsidRDefault="000C7136" w:rsidP="000C7136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No acostamento da esquerda.  </w:t>
            </w:r>
          </w:p>
        </w:tc>
      </w:tr>
      <w:tr w:rsidR="000C7136" w:rsidRPr="00396521" w:rsidTr="000C7136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136" w:rsidRPr="00396521" w:rsidRDefault="000C7136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136" w:rsidRPr="00396521" w:rsidRDefault="000C7136" w:rsidP="000C7136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Junto ao eixo central.  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Quando houver placa indicando travessia de pedestres, o condutor deverá: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9B5700" w:rsidRPr="00396521" w:rsidTr="009B5700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700" w:rsidRPr="00396521" w:rsidRDefault="009B5700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700" w:rsidRPr="00396521" w:rsidRDefault="009B5700" w:rsidP="009B5700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Diminuir a velocidade.</w:t>
            </w:r>
          </w:p>
        </w:tc>
      </w:tr>
      <w:tr w:rsidR="009B5700" w:rsidRPr="00396521" w:rsidTr="009B5700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700" w:rsidRPr="00396521" w:rsidRDefault="009B5700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700" w:rsidRPr="00396521" w:rsidRDefault="009B5700" w:rsidP="009B5700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Aumentar sua velocidade.  </w:t>
            </w:r>
          </w:p>
        </w:tc>
      </w:tr>
      <w:tr w:rsidR="009B5700" w:rsidRPr="00396521" w:rsidTr="009B5700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700" w:rsidRPr="00396521" w:rsidRDefault="009B5700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700" w:rsidRPr="00396521" w:rsidRDefault="009B5700" w:rsidP="009B5700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Imobilizar, imediatamente, o veículo.  </w:t>
            </w:r>
          </w:p>
        </w:tc>
      </w:tr>
      <w:tr w:rsidR="009B5700" w:rsidRPr="00396521" w:rsidTr="009B5700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700" w:rsidRPr="00396521" w:rsidRDefault="009B5700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700" w:rsidRPr="00396521" w:rsidRDefault="009B5700" w:rsidP="009B5700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Buzinar para advertir o pedestre.  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Veículos transitando por fluxos que se cruzem ao se aproximarem de local não sinalizado, a preferência é: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9B5700" w:rsidRPr="00396521" w:rsidTr="009B5700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700" w:rsidRPr="00396521" w:rsidRDefault="009B5700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700" w:rsidRPr="00396521" w:rsidRDefault="00E16569" w:rsidP="009B5700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Do ônibus, por transportar um maior número de passageiros.</w:t>
            </w:r>
          </w:p>
        </w:tc>
      </w:tr>
      <w:tr w:rsidR="009B5700" w:rsidRPr="00396521" w:rsidTr="009B5700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700" w:rsidRPr="00396521" w:rsidRDefault="009B5700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700" w:rsidRPr="00396521" w:rsidRDefault="009B5700" w:rsidP="009B5700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De quem </w:t>
            </w:r>
            <w:proofErr w:type="gramStart"/>
            <w:r w:rsidRPr="00396521">
              <w:rPr>
                <w:sz w:val="16"/>
                <w:szCs w:val="16"/>
              </w:rPr>
              <w:t>vai em</w:t>
            </w:r>
            <w:proofErr w:type="gramEnd"/>
            <w:r w:rsidRPr="00396521">
              <w:rPr>
                <w:sz w:val="16"/>
                <w:szCs w:val="16"/>
              </w:rPr>
              <w:t xml:space="preserve"> linha reta.  </w:t>
            </w:r>
          </w:p>
        </w:tc>
      </w:tr>
      <w:tr w:rsidR="009B5700" w:rsidRPr="00396521" w:rsidTr="009B5700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700" w:rsidRPr="00396521" w:rsidRDefault="009B5700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700" w:rsidRPr="00396521" w:rsidRDefault="009B5700" w:rsidP="009B5700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De quem desloca pela via de fluxo mais intensa de veículos.  </w:t>
            </w:r>
          </w:p>
        </w:tc>
      </w:tr>
      <w:tr w:rsidR="009B5700" w:rsidRPr="00396521" w:rsidTr="009B5700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700" w:rsidRPr="00396521" w:rsidRDefault="009B5700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700" w:rsidRPr="00396521" w:rsidRDefault="00E16569" w:rsidP="009B5700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De quem vem pela direita.</w:t>
            </w:r>
            <w:r w:rsidR="009B5700" w:rsidRPr="00396521">
              <w:rPr>
                <w:sz w:val="16"/>
                <w:szCs w:val="16"/>
              </w:rPr>
              <w:t xml:space="preserve"> </w:t>
            </w:r>
          </w:p>
        </w:tc>
      </w:tr>
    </w:tbl>
    <w:p w:rsidR="007A0D9D" w:rsidRPr="00396521" w:rsidRDefault="007A0D9D" w:rsidP="007A0D9D">
      <w:pPr>
        <w:spacing w:after="240"/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lastRenderedPageBreak/>
              <w:t>24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Em uma rodovia dotada de acostamento e marcas tracejadas, para entrar à esquerda, o condutor deve: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5843F0" w:rsidRPr="00396521" w:rsidTr="005843F0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43F0" w:rsidRPr="00396521" w:rsidRDefault="005843F0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43F0" w:rsidRPr="00396521" w:rsidRDefault="001E0179" w:rsidP="005843F0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Seguir até encontrar um cruzamento.</w:t>
            </w:r>
          </w:p>
        </w:tc>
      </w:tr>
      <w:tr w:rsidR="005843F0" w:rsidRPr="00396521" w:rsidTr="005843F0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43F0" w:rsidRPr="00396521" w:rsidRDefault="005843F0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43F0" w:rsidRPr="00396521" w:rsidRDefault="005843F0" w:rsidP="005843F0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Atingir o ponto central.  </w:t>
            </w:r>
          </w:p>
        </w:tc>
      </w:tr>
      <w:tr w:rsidR="005843F0" w:rsidRPr="00396521" w:rsidTr="005843F0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43F0" w:rsidRPr="00396521" w:rsidRDefault="005843F0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43F0" w:rsidRPr="00396521" w:rsidRDefault="005843F0" w:rsidP="005843F0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Deslocar seu veículo para a esquerda sem atingir a contramão.  </w:t>
            </w:r>
          </w:p>
        </w:tc>
      </w:tr>
      <w:tr w:rsidR="005843F0" w:rsidRPr="00396521" w:rsidTr="005843F0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43F0" w:rsidRPr="00396521" w:rsidRDefault="005843F0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43F0" w:rsidRPr="00396521" w:rsidRDefault="001E0179" w:rsidP="001E0179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Aguardar no acostamento, à direita, para cruzar a pista com segurança.</w:t>
            </w:r>
            <w:r w:rsidR="005843F0" w:rsidRPr="00396521">
              <w:rPr>
                <w:sz w:val="16"/>
                <w:szCs w:val="16"/>
              </w:rPr>
              <w:t xml:space="preserve">  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4"/>
        <w:gridCol w:w="5160"/>
      </w:tblGrid>
      <w:tr w:rsidR="007A0D9D" w:rsidRPr="00396521" w:rsidTr="00F33D30">
        <w:trPr>
          <w:tblCellSpacing w:w="15" w:type="dxa"/>
        </w:trPr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4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Para realizar uma conversão à esquerda, em via de mão única, o condutor deve deslocar o veículo: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4"/>
      </w:tblGrid>
      <w:tr w:rsidR="003C574D" w:rsidRPr="00396521" w:rsidTr="003C574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74D" w:rsidRPr="00396521" w:rsidRDefault="003C574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74D" w:rsidRPr="00396521" w:rsidRDefault="001E0179" w:rsidP="003C574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Para a esquerda atingindo o centro do cruzamento e saindo na sua mão de direção.</w:t>
            </w:r>
          </w:p>
        </w:tc>
      </w:tr>
      <w:tr w:rsidR="003C574D" w:rsidRPr="00396521" w:rsidTr="003C574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74D" w:rsidRPr="00396521" w:rsidRDefault="003C574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74D" w:rsidRPr="00396521" w:rsidRDefault="003C574D" w:rsidP="003C574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Sem atingir a contramão de direção.  </w:t>
            </w:r>
          </w:p>
        </w:tc>
      </w:tr>
      <w:tr w:rsidR="003C574D" w:rsidRPr="00396521" w:rsidTr="003C574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74D" w:rsidRPr="00396521" w:rsidRDefault="003C574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74D" w:rsidRPr="00396521" w:rsidRDefault="001E0179" w:rsidP="001E0179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Totalmente para a faixa esquerda da pista.</w:t>
            </w:r>
            <w:r w:rsidR="003C574D" w:rsidRPr="00396521">
              <w:rPr>
                <w:sz w:val="16"/>
                <w:szCs w:val="16"/>
              </w:rPr>
              <w:t xml:space="preserve">  </w:t>
            </w:r>
          </w:p>
        </w:tc>
      </w:tr>
      <w:tr w:rsidR="003C574D" w:rsidRPr="00396521" w:rsidTr="003C574D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74D" w:rsidRPr="00396521" w:rsidRDefault="003C574D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74D" w:rsidRPr="00396521" w:rsidRDefault="003C574D" w:rsidP="003C574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Para a direita, observando e dando preferência a quem de direito, convergindo e saindo na sua mão de direção.  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Ao ser ultrapassado, o condutor deve: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F333A5" w:rsidRPr="00396521" w:rsidTr="00F333A5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3A5" w:rsidRPr="00396521" w:rsidRDefault="00F333A5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3A5" w:rsidRPr="00396521" w:rsidRDefault="00F333A5" w:rsidP="00F333A5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Desviar-se para a direita, reduzir ou manter a velocidade.</w:t>
            </w:r>
          </w:p>
        </w:tc>
      </w:tr>
      <w:tr w:rsidR="00F333A5" w:rsidRPr="00396521" w:rsidTr="00F333A5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3A5" w:rsidRPr="00396521" w:rsidRDefault="00F333A5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3A5" w:rsidRPr="00396521" w:rsidRDefault="00F333A5" w:rsidP="00F333A5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Reduzir bastante a velocidade.  </w:t>
            </w:r>
          </w:p>
        </w:tc>
      </w:tr>
      <w:tr w:rsidR="00F333A5" w:rsidRPr="00396521" w:rsidTr="00F333A5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3A5" w:rsidRPr="00396521" w:rsidRDefault="00F333A5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3A5" w:rsidRPr="00396521" w:rsidRDefault="00F333A5" w:rsidP="00F333A5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Não se preocupar, porque a responsabilidade é de quem ultrapassa.  </w:t>
            </w:r>
          </w:p>
        </w:tc>
      </w:tr>
      <w:tr w:rsidR="00F333A5" w:rsidRPr="00396521" w:rsidTr="00F333A5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3A5" w:rsidRPr="00396521" w:rsidRDefault="00F333A5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3A5" w:rsidRPr="00396521" w:rsidRDefault="00F333A5" w:rsidP="00F333A5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Deslocar-se obrigatoriamente para o acostamento, para que o veículo possa efetuar a ultrapassagem com segurança.  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O condutor está dirigindo e verifica que há ciclistas no trânsito. Antes de ultrapassá-los deve: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047CCF" w:rsidRPr="00396521" w:rsidTr="00047CCF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CCF" w:rsidRPr="00396521" w:rsidRDefault="00047CCF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CCF" w:rsidRPr="00396521" w:rsidRDefault="004D0A7D" w:rsidP="00047CCF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Não se incomodar. Ciclistas não representam um motivo para preocupação.</w:t>
            </w:r>
          </w:p>
        </w:tc>
      </w:tr>
      <w:tr w:rsidR="00047CCF" w:rsidRPr="00396521" w:rsidTr="00047CCF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CCF" w:rsidRPr="00396521" w:rsidRDefault="00047CCF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CCF" w:rsidRPr="00396521" w:rsidRDefault="00047CCF" w:rsidP="00047CCF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Buzinar e seguir normalmente. O ciclista deve tomar cuidado.  </w:t>
            </w:r>
          </w:p>
        </w:tc>
      </w:tr>
      <w:tr w:rsidR="00047CCF" w:rsidRPr="00396521" w:rsidTr="00047CCF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CCF" w:rsidRPr="00396521" w:rsidRDefault="00047CCF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CCF" w:rsidRPr="00396521" w:rsidRDefault="004D0A7D" w:rsidP="004D0A7D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Dar um toque breve na buzina e deixar espaço de segurança entre seu veículo e a bicicleta.</w:t>
            </w:r>
            <w:r w:rsidR="00047CCF" w:rsidRPr="00396521">
              <w:rPr>
                <w:sz w:val="16"/>
                <w:szCs w:val="16"/>
              </w:rPr>
              <w:t xml:space="preserve">  </w:t>
            </w:r>
          </w:p>
        </w:tc>
      </w:tr>
      <w:tr w:rsidR="00047CCF" w:rsidRPr="00396521" w:rsidTr="00047CCF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CCF" w:rsidRPr="00396521" w:rsidRDefault="00047CCF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CCF" w:rsidRPr="00396521" w:rsidRDefault="00047CCF" w:rsidP="00047CCF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Ficar ao lado deles e avisá-los que deverão encostar.  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Com relação às preferências de passagem, é correto afirmar que: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047CCF" w:rsidRPr="00396521" w:rsidTr="00047CCF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CCF" w:rsidRPr="00396521" w:rsidRDefault="00047CCF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CCF" w:rsidRPr="00396521" w:rsidRDefault="004D0A7D" w:rsidP="00047CCF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Os veículos que transitam por uma via asfaltada têm sempre a preferência sobre aqueles que trafegam numa via não pavimentada.</w:t>
            </w:r>
          </w:p>
        </w:tc>
      </w:tr>
      <w:tr w:rsidR="00047CCF" w:rsidRPr="00396521" w:rsidTr="00047CCF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CCF" w:rsidRPr="00396521" w:rsidRDefault="00047CCF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CCF" w:rsidRPr="00396521" w:rsidRDefault="004D0A7D" w:rsidP="00047CCF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Nos cruzamentos desprovidos de sinalização disciplinadora específica, terá preferência de passagem o veículo que vier pela direita.</w:t>
            </w:r>
            <w:r w:rsidR="00047CCF" w:rsidRPr="00396521">
              <w:rPr>
                <w:sz w:val="16"/>
                <w:szCs w:val="16"/>
              </w:rPr>
              <w:t xml:space="preserve">  </w:t>
            </w:r>
          </w:p>
        </w:tc>
      </w:tr>
      <w:tr w:rsidR="00047CCF" w:rsidRPr="00396521" w:rsidTr="00047CCF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CCF" w:rsidRPr="00396521" w:rsidRDefault="00047CCF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CCF" w:rsidRPr="00396521" w:rsidRDefault="00047CCF" w:rsidP="00047CCF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Um veículo trafegando por uma via em aclive terá sempre a preferência de passagem, em relação a outro veículo que transita por uma via plana.  </w:t>
            </w:r>
          </w:p>
        </w:tc>
      </w:tr>
      <w:tr w:rsidR="00047CCF" w:rsidRPr="00396521" w:rsidTr="00047CCF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CCF" w:rsidRPr="00396521" w:rsidRDefault="00047CCF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CCF" w:rsidRPr="00396521" w:rsidRDefault="00047CCF" w:rsidP="00047CCF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Os veículos destinados ao transporte de escolares gozam de preferência de passagem sobre os veículos de cargas.  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Em relação </w:t>
            </w:r>
            <w:proofErr w:type="gramStart"/>
            <w:r w:rsidRPr="00396521">
              <w:rPr>
                <w:b/>
                <w:sz w:val="16"/>
                <w:szCs w:val="16"/>
              </w:rPr>
              <w:t>a</w:t>
            </w:r>
            <w:proofErr w:type="gramEnd"/>
            <w:r w:rsidRPr="00396521">
              <w:rPr>
                <w:b/>
                <w:sz w:val="16"/>
                <w:szCs w:val="16"/>
              </w:rPr>
              <w:t xml:space="preserve"> manobra de ultrapassagem, é correto afirmar que: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162C16" w:rsidRPr="00396521" w:rsidTr="00162C16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16" w:rsidRPr="00396521" w:rsidRDefault="00162C16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16" w:rsidRPr="00396521" w:rsidRDefault="004D0A7D" w:rsidP="00162C16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Em via de várias faixas de trânsito, somente ocorre </w:t>
            </w:r>
            <w:proofErr w:type="gramStart"/>
            <w:r w:rsidRPr="00396521">
              <w:rPr>
                <w:sz w:val="16"/>
                <w:szCs w:val="16"/>
              </w:rPr>
              <w:t>a</w:t>
            </w:r>
            <w:proofErr w:type="gramEnd"/>
            <w:r w:rsidRPr="00396521">
              <w:rPr>
                <w:sz w:val="16"/>
                <w:szCs w:val="16"/>
              </w:rPr>
              <w:t xml:space="preserve"> ultrapassagem pela direita da pista.</w:t>
            </w:r>
          </w:p>
        </w:tc>
      </w:tr>
      <w:tr w:rsidR="00162C16" w:rsidRPr="00396521" w:rsidTr="00162C16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16" w:rsidRPr="00396521" w:rsidRDefault="00162C16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16" w:rsidRPr="00396521" w:rsidRDefault="00162C16" w:rsidP="00162C16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Em rodovia o condutor deverá observar unicamente à sua frente.  </w:t>
            </w:r>
          </w:p>
        </w:tc>
      </w:tr>
      <w:tr w:rsidR="00162C16" w:rsidRPr="00396521" w:rsidTr="00162C16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16" w:rsidRPr="00396521" w:rsidRDefault="00162C16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16" w:rsidRPr="00396521" w:rsidRDefault="00162C16" w:rsidP="00162C16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O condutor do veículo deverá manter-se à esquerda de sua mão direcional após a manobra.  </w:t>
            </w:r>
          </w:p>
        </w:tc>
      </w:tr>
      <w:tr w:rsidR="00162C16" w:rsidRPr="00396521" w:rsidTr="00162C16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16" w:rsidRPr="00396521" w:rsidRDefault="00162C16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16" w:rsidRPr="00396521" w:rsidRDefault="004D0A7D" w:rsidP="00162C16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Poderá ser efetuada pela direita quando o veículo a ser ultrapassado estiver sinalizando o propósito de entrar </w:t>
            </w:r>
            <w:proofErr w:type="gramStart"/>
            <w:r w:rsidRPr="00396521">
              <w:rPr>
                <w:sz w:val="16"/>
                <w:szCs w:val="16"/>
              </w:rPr>
              <w:t>a</w:t>
            </w:r>
            <w:proofErr w:type="gramEnd"/>
            <w:r w:rsidRPr="00396521">
              <w:rPr>
                <w:sz w:val="16"/>
                <w:szCs w:val="16"/>
              </w:rPr>
              <w:t xml:space="preserve"> esquerda.</w:t>
            </w:r>
            <w:r w:rsidR="00162C16" w:rsidRPr="00396521">
              <w:rPr>
                <w:sz w:val="16"/>
                <w:szCs w:val="16"/>
              </w:rPr>
              <w:t xml:space="preserve">  </w:t>
            </w:r>
          </w:p>
        </w:tc>
      </w:tr>
    </w:tbl>
    <w:p w:rsidR="007A0D9D" w:rsidRPr="00396521" w:rsidRDefault="007A0D9D" w:rsidP="007A0D9D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"/>
        <w:gridCol w:w="5156"/>
      </w:tblGrid>
      <w:tr w:rsidR="007A0D9D" w:rsidRPr="00396521" w:rsidTr="007A0D9D">
        <w:trPr>
          <w:tblCellSpacing w:w="15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D9D" w:rsidRPr="00396521" w:rsidRDefault="007A0D9D" w:rsidP="00A9277B">
            <w:pPr>
              <w:rPr>
                <w:b/>
                <w:sz w:val="16"/>
                <w:szCs w:val="16"/>
              </w:rPr>
            </w:pPr>
            <w:r w:rsidRPr="00396521">
              <w:rPr>
                <w:b/>
                <w:sz w:val="16"/>
                <w:szCs w:val="16"/>
              </w:rPr>
              <w:t xml:space="preserve">Quanto ao uso de luzes em veículo automotor, é correto afirmar que: </w:t>
            </w:r>
          </w:p>
        </w:tc>
      </w:tr>
    </w:tbl>
    <w:p w:rsidR="007A0D9D" w:rsidRPr="00396521" w:rsidRDefault="007A0D9D" w:rsidP="007A0D9D">
      <w:pPr>
        <w:rPr>
          <w:vanish/>
          <w:sz w:val="16"/>
          <w:szCs w:val="16"/>
        </w:rPr>
      </w:pP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"/>
        <w:gridCol w:w="5193"/>
      </w:tblGrid>
      <w:tr w:rsidR="00162C16" w:rsidRPr="00396521" w:rsidTr="00162C16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16" w:rsidRPr="00396521" w:rsidRDefault="00162C16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A.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16" w:rsidRPr="00396521" w:rsidRDefault="00162C16" w:rsidP="00162C16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O condutor utilizará o </w:t>
            </w:r>
            <w:proofErr w:type="spellStart"/>
            <w:r w:rsidRPr="00396521">
              <w:rPr>
                <w:sz w:val="16"/>
                <w:szCs w:val="16"/>
              </w:rPr>
              <w:t>pisca-alerta</w:t>
            </w:r>
            <w:proofErr w:type="spellEnd"/>
            <w:r w:rsidRPr="00396521">
              <w:rPr>
                <w:sz w:val="16"/>
                <w:szCs w:val="16"/>
              </w:rPr>
              <w:t xml:space="preserve"> em imobilizações ou situações de emergência.</w:t>
            </w:r>
          </w:p>
        </w:tc>
      </w:tr>
      <w:tr w:rsidR="00162C16" w:rsidRPr="00396521" w:rsidTr="00162C16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16" w:rsidRPr="00396521" w:rsidRDefault="00162C16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B.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16" w:rsidRPr="00396521" w:rsidRDefault="00162C16" w:rsidP="00162C16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Nos túneis providos de iluminação pública não poderá manter acesos os faróis do veículo automotor.  </w:t>
            </w:r>
          </w:p>
        </w:tc>
      </w:tr>
      <w:tr w:rsidR="00162C16" w:rsidRPr="00396521" w:rsidTr="00162C16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16" w:rsidRPr="00396521" w:rsidRDefault="00162C16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C.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16" w:rsidRPr="00396521" w:rsidRDefault="00162C16" w:rsidP="00162C16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 xml:space="preserve">Durante a noite, em circulação, se necessário, manterá acesa a luz de placa.  </w:t>
            </w:r>
          </w:p>
        </w:tc>
      </w:tr>
      <w:tr w:rsidR="00162C16" w:rsidRPr="00FB4B77" w:rsidTr="00162C16">
        <w:trPr>
          <w:tblCellSpacing w:w="15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16" w:rsidRPr="00396521" w:rsidRDefault="00162C16" w:rsidP="00A9277B">
            <w:pPr>
              <w:jc w:val="center"/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D.</w:t>
            </w:r>
          </w:p>
        </w:tc>
        <w:tc>
          <w:tcPr>
            <w:tcW w:w="4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16" w:rsidRPr="00FB4B77" w:rsidRDefault="00162C16" w:rsidP="00162C16">
            <w:pPr>
              <w:rPr>
                <w:sz w:val="16"/>
                <w:szCs w:val="16"/>
              </w:rPr>
            </w:pPr>
            <w:r w:rsidRPr="00396521">
              <w:rPr>
                <w:sz w:val="16"/>
                <w:szCs w:val="16"/>
              </w:rPr>
              <w:t>É necessário, que todos os veículos em via pública, mantenham durante o dia, os faróis acesos.</w:t>
            </w:r>
            <w:r w:rsidRPr="00FB4B77">
              <w:rPr>
                <w:sz w:val="16"/>
                <w:szCs w:val="16"/>
              </w:rPr>
              <w:t xml:space="preserve">  </w:t>
            </w:r>
          </w:p>
        </w:tc>
      </w:tr>
    </w:tbl>
    <w:p w:rsidR="002E6931" w:rsidRPr="00FB4B77" w:rsidRDefault="002E6931" w:rsidP="00162C16">
      <w:pPr>
        <w:rPr>
          <w:sz w:val="16"/>
          <w:szCs w:val="16"/>
        </w:rPr>
      </w:pPr>
    </w:p>
    <w:sectPr w:rsidR="002E6931" w:rsidRPr="00FB4B77" w:rsidSect="00664325">
      <w:pgSz w:w="11906" w:h="16838"/>
      <w:pgMar w:top="992" w:right="454" w:bottom="284" w:left="397" w:header="709" w:footer="709" w:gutter="0"/>
      <w:cols w:num="2" w:space="2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F2E61"/>
    <w:rsid w:val="00047CCF"/>
    <w:rsid w:val="000C7136"/>
    <w:rsid w:val="00162C16"/>
    <w:rsid w:val="001E0179"/>
    <w:rsid w:val="001F2E61"/>
    <w:rsid w:val="002E6931"/>
    <w:rsid w:val="0034218E"/>
    <w:rsid w:val="0036692A"/>
    <w:rsid w:val="00396521"/>
    <w:rsid w:val="003C574D"/>
    <w:rsid w:val="00424DDF"/>
    <w:rsid w:val="004A0BB6"/>
    <w:rsid w:val="004D0A7D"/>
    <w:rsid w:val="005843F0"/>
    <w:rsid w:val="0066407F"/>
    <w:rsid w:val="00664325"/>
    <w:rsid w:val="00664F55"/>
    <w:rsid w:val="006C031D"/>
    <w:rsid w:val="00704E99"/>
    <w:rsid w:val="007A0D9D"/>
    <w:rsid w:val="007A49CA"/>
    <w:rsid w:val="009B5700"/>
    <w:rsid w:val="009D17D2"/>
    <w:rsid w:val="00A451C3"/>
    <w:rsid w:val="00AE4692"/>
    <w:rsid w:val="00AE5D76"/>
    <w:rsid w:val="00AF6250"/>
    <w:rsid w:val="00B96394"/>
    <w:rsid w:val="00C90B4D"/>
    <w:rsid w:val="00CC07CE"/>
    <w:rsid w:val="00CE23E8"/>
    <w:rsid w:val="00E16569"/>
    <w:rsid w:val="00F333A5"/>
    <w:rsid w:val="00F33D30"/>
    <w:rsid w:val="00FB4B77"/>
    <w:rsid w:val="00FB57F7"/>
    <w:rsid w:val="00FF1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D9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1652</Words>
  <Characters>8926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30</cp:revision>
  <dcterms:created xsi:type="dcterms:W3CDTF">2011-03-23T00:13:00Z</dcterms:created>
  <dcterms:modified xsi:type="dcterms:W3CDTF">2011-03-25T14:06:00Z</dcterms:modified>
</cp:coreProperties>
</file>