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0F" w:rsidRPr="0021785A" w:rsidRDefault="00CC700F" w:rsidP="0021785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C700F" w:rsidRPr="0021785A" w:rsidRDefault="00CC700F" w:rsidP="0021785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Contrato para Projeto de Identidade Visual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Pelo prese</w:t>
      </w:r>
      <w:bookmarkStart w:id="0" w:name="_GoBack"/>
      <w:bookmarkEnd w:id="0"/>
      <w:r w:rsidRPr="0021785A">
        <w:rPr>
          <w:rFonts w:ascii="Arial" w:hAnsi="Arial" w:cs="Arial"/>
          <w:sz w:val="20"/>
          <w:szCs w:val="20"/>
        </w:rPr>
        <w:t xml:space="preserve">nte instrumento particular de contrato, de um lado, </w:t>
      </w:r>
      <w:r w:rsidRPr="0021785A">
        <w:rPr>
          <w:rFonts w:ascii="Arial" w:hAnsi="Arial" w:cs="Arial"/>
          <w:color w:val="FF0000"/>
          <w:sz w:val="20"/>
          <w:szCs w:val="20"/>
        </w:rPr>
        <w:t>SEU NOME</w:t>
      </w:r>
      <w:r w:rsidRPr="0021785A">
        <w:rPr>
          <w:rFonts w:ascii="Arial" w:hAnsi="Arial" w:cs="Arial"/>
          <w:sz w:val="20"/>
          <w:szCs w:val="20"/>
        </w:rPr>
        <w:t xml:space="preserve">, nome fantasia </w:t>
      </w:r>
      <w:r w:rsidRPr="0021785A">
        <w:rPr>
          <w:rFonts w:ascii="Arial" w:hAnsi="Arial" w:cs="Arial"/>
          <w:color w:val="FF0000"/>
          <w:sz w:val="20"/>
          <w:szCs w:val="20"/>
        </w:rPr>
        <w:t>SEU NOME FANTASIA</w:t>
      </w:r>
      <w:r w:rsidRPr="0021785A">
        <w:rPr>
          <w:rFonts w:ascii="Arial" w:hAnsi="Arial" w:cs="Arial"/>
          <w:sz w:val="20"/>
          <w:szCs w:val="20"/>
        </w:rPr>
        <w:t xml:space="preserve">, inscrito </w:t>
      </w:r>
      <w:r w:rsidRPr="00E650FB">
        <w:rPr>
          <w:rFonts w:ascii="Arial" w:hAnsi="Arial" w:cs="Arial"/>
          <w:sz w:val="20"/>
          <w:szCs w:val="20"/>
        </w:rPr>
        <w:t xml:space="preserve">no CNPJ/MF </w:t>
      </w:r>
      <w:r w:rsidRPr="0021785A">
        <w:rPr>
          <w:rFonts w:ascii="Arial" w:hAnsi="Arial" w:cs="Arial"/>
          <w:sz w:val="20"/>
          <w:szCs w:val="20"/>
        </w:rPr>
        <w:t xml:space="preserve">sob nº </w:t>
      </w:r>
      <w:r w:rsidRPr="0021785A">
        <w:rPr>
          <w:rFonts w:ascii="Arial" w:hAnsi="Arial" w:cs="Arial"/>
          <w:color w:val="FF0000"/>
          <w:sz w:val="20"/>
          <w:szCs w:val="20"/>
        </w:rPr>
        <w:t>SEU CNPJ OU CPF</w:t>
      </w:r>
      <w:r w:rsidRPr="0021785A">
        <w:rPr>
          <w:rFonts w:ascii="Arial" w:hAnsi="Arial" w:cs="Arial"/>
          <w:sz w:val="20"/>
          <w:szCs w:val="20"/>
        </w:rPr>
        <w:t xml:space="preserve">, empresa com sede na cidade de </w:t>
      </w:r>
      <w:r w:rsidRPr="0021785A">
        <w:rPr>
          <w:rFonts w:ascii="Arial" w:hAnsi="Arial" w:cs="Arial"/>
          <w:color w:val="FF0000"/>
          <w:sz w:val="20"/>
          <w:szCs w:val="20"/>
        </w:rPr>
        <w:t xml:space="preserve">SUA CIDADE - SEU ESTADO </w:t>
      </w:r>
      <w:r w:rsidRPr="0021785A">
        <w:rPr>
          <w:rFonts w:ascii="Arial" w:hAnsi="Arial" w:cs="Arial"/>
          <w:sz w:val="20"/>
          <w:szCs w:val="20"/>
        </w:rPr>
        <w:t xml:space="preserve">situada à </w:t>
      </w:r>
      <w:r w:rsidRPr="0021785A">
        <w:rPr>
          <w:rFonts w:ascii="Arial" w:hAnsi="Arial" w:cs="Arial"/>
          <w:color w:val="FF0000"/>
          <w:sz w:val="20"/>
          <w:szCs w:val="20"/>
        </w:rPr>
        <w:t>SEU ENDEREÇO, SEU CEP</w:t>
      </w:r>
      <w:r w:rsidRPr="0021785A">
        <w:rPr>
          <w:rFonts w:ascii="Arial" w:hAnsi="Arial" w:cs="Arial"/>
          <w:sz w:val="20"/>
          <w:szCs w:val="20"/>
        </w:rPr>
        <w:t xml:space="preserve">, doravante denominada CONTRATADO, e de outro lado, o cliente </w:t>
      </w:r>
      <w:r w:rsidRPr="0021785A">
        <w:rPr>
          <w:rFonts w:ascii="Arial" w:hAnsi="Arial" w:cs="Arial"/>
          <w:color w:val="FF0000"/>
          <w:sz w:val="20"/>
          <w:szCs w:val="20"/>
        </w:rPr>
        <w:t>NOME DO CLIENTE</w:t>
      </w:r>
      <w:r w:rsidRPr="0021785A">
        <w:rPr>
          <w:rFonts w:ascii="Arial" w:hAnsi="Arial" w:cs="Arial"/>
          <w:sz w:val="20"/>
          <w:szCs w:val="20"/>
        </w:rPr>
        <w:t xml:space="preserve">, registrado sob o CPF nº </w:t>
      </w:r>
      <w:r w:rsidRPr="0021785A">
        <w:rPr>
          <w:rFonts w:ascii="Arial" w:hAnsi="Arial" w:cs="Arial"/>
          <w:color w:val="FF0000"/>
          <w:sz w:val="20"/>
          <w:szCs w:val="20"/>
        </w:rPr>
        <w:t>CPF DO CLIENTE</w:t>
      </w:r>
      <w:r w:rsidRPr="0021785A">
        <w:rPr>
          <w:rFonts w:ascii="Arial" w:hAnsi="Arial" w:cs="Arial"/>
          <w:sz w:val="20"/>
          <w:szCs w:val="20"/>
        </w:rPr>
        <w:t xml:space="preserve">, morador do estado de </w:t>
      </w:r>
      <w:r w:rsidRPr="0021785A">
        <w:rPr>
          <w:rFonts w:ascii="Arial" w:hAnsi="Arial" w:cs="Arial"/>
          <w:color w:val="FF0000"/>
          <w:sz w:val="20"/>
          <w:szCs w:val="20"/>
        </w:rPr>
        <w:t>ESTADO DO CLIENTE</w:t>
      </w:r>
      <w:r w:rsidRPr="0021785A">
        <w:rPr>
          <w:rFonts w:ascii="Arial" w:hAnsi="Arial" w:cs="Arial"/>
          <w:sz w:val="20"/>
          <w:szCs w:val="20"/>
        </w:rPr>
        <w:t xml:space="preserve">, sob o endereço </w:t>
      </w:r>
      <w:proofErr w:type="spellStart"/>
      <w:r w:rsidRPr="0021785A">
        <w:rPr>
          <w:rFonts w:ascii="Arial" w:hAnsi="Arial" w:cs="Arial"/>
          <w:color w:val="FF0000"/>
          <w:sz w:val="20"/>
          <w:szCs w:val="20"/>
        </w:rPr>
        <w:t>ENDEREÇO</w:t>
      </w:r>
      <w:proofErr w:type="spellEnd"/>
      <w:r w:rsidRPr="0021785A">
        <w:rPr>
          <w:rFonts w:ascii="Arial" w:hAnsi="Arial" w:cs="Arial"/>
          <w:color w:val="FF0000"/>
          <w:sz w:val="20"/>
          <w:szCs w:val="20"/>
        </w:rPr>
        <w:t xml:space="preserve"> DO CLIENTE</w:t>
      </w:r>
      <w:r w:rsidRPr="0021785A">
        <w:rPr>
          <w:rFonts w:ascii="Arial" w:hAnsi="Arial" w:cs="Arial"/>
          <w:sz w:val="20"/>
          <w:szCs w:val="20"/>
        </w:rPr>
        <w:t xml:space="preserve">, </w:t>
      </w:r>
      <w:r w:rsidRPr="0021785A">
        <w:rPr>
          <w:rFonts w:ascii="Arial" w:hAnsi="Arial" w:cs="Arial"/>
          <w:color w:val="FF0000"/>
          <w:sz w:val="20"/>
          <w:szCs w:val="20"/>
        </w:rPr>
        <w:t xml:space="preserve">CEP DO CLIENTE </w:t>
      </w:r>
      <w:r w:rsidRPr="0021785A">
        <w:rPr>
          <w:rFonts w:ascii="Arial" w:hAnsi="Arial" w:cs="Arial"/>
          <w:sz w:val="20"/>
          <w:szCs w:val="20"/>
        </w:rPr>
        <w:t>doravante denominado CONTRATANTE, tem entre si e na melhor forma de direito, justo e acertado, que o presente CONTRATO DE PRESTAÇÕES DE SERVIÇOS DE DESIGN GRÁFICO, será regido pelas seguintes cláusulas: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1ª: DAS CONDIÇÕES INICIAIS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A prestação de serviço, ora contratado, foi desenvolvida e é licenciada por </w:t>
      </w:r>
      <w:r w:rsidRPr="0021785A">
        <w:rPr>
          <w:rFonts w:ascii="Arial" w:hAnsi="Arial" w:cs="Arial"/>
          <w:color w:val="FF0000"/>
          <w:sz w:val="20"/>
          <w:szCs w:val="20"/>
        </w:rPr>
        <w:t>SEU NOME</w:t>
      </w:r>
      <w:r w:rsidRPr="0021785A">
        <w:rPr>
          <w:rFonts w:ascii="Arial" w:hAnsi="Arial" w:cs="Arial"/>
          <w:sz w:val="20"/>
          <w:szCs w:val="20"/>
        </w:rPr>
        <w:t>, sendo que as condições aqui estabelecidas são únicas, substituem quaisquer acordos anteriores vigentes, devendo, portanto, ser observadas e aceitas pelos interessados nesta tratativa.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Parágrafo Único: As partes concordam com a terminologia empregada no presente instrumento, sendo que os termos usados com maior frequência devem ser entendidos da seguinte maneira: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a) SERVIÇO: DESIGN GRÁFICO: É o meio aplicado em mídias diversas, para integrar imagem e texto para divulgação direta ou indireta de uma empresa ou negócio.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2ª: DO OBJETO CONTRATADO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O presente contrato tem por objeto exclusivo a prestação dos seguintes serviços nas áreas de Design Gráfico: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a) Desenvolvimento de identidade visual: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Logotipo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Análise de Concorrência</w:t>
      </w:r>
    </w:p>
    <w:p w:rsidR="00CC700F" w:rsidRPr="0021785A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Personalidade da Marca</w:t>
      </w:r>
    </w:p>
    <w:p w:rsidR="00267F0F" w:rsidRDefault="00CC700F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Posicionamento no Mercado</w:t>
      </w: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Painel Conceitual</w:t>
      </w: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Mapa Mental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lastRenderedPageBreak/>
        <w:t>- Cores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Tipografia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Versões do Logotipo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Conceituação do Projeto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Coleta de Informações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Composições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Variações da Identidade Visual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Aplicações da Marca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b) Itens adicionais da identidade visual: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1785A">
        <w:rPr>
          <w:rFonts w:ascii="Arial" w:hAnsi="Arial" w:cs="Arial"/>
          <w:color w:val="FF0000"/>
          <w:sz w:val="20"/>
          <w:szCs w:val="20"/>
        </w:rPr>
        <w:t>- ITEM 1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1785A">
        <w:rPr>
          <w:rFonts w:ascii="Arial" w:hAnsi="Arial" w:cs="Arial"/>
          <w:color w:val="FF0000"/>
          <w:sz w:val="20"/>
          <w:szCs w:val="20"/>
        </w:rPr>
        <w:t>- ITEM 2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1785A">
        <w:rPr>
          <w:rFonts w:ascii="Arial" w:hAnsi="Arial" w:cs="Arial"/>
          <w:color w:val="FF0000"/>
          <w:sz w:val="20"/>
          <w:szCs w:val="20"/>
        </w:rPr>
        <w:t>- ITEM 3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1785A">
        <w:rPr>
          <w:rFonts w:ascii="Arial" w:hAnsi="Arial" w:cs="Arial"/>
          <w:color w:val="FF0000"/>
          <w:sz w:val="20"/>
          <w:szCs w:val="20"/>
        </w:rPr>
        <w:t>- ITEM 4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1785A">
        <w:rPr>
          <w:rFonts w:ascii="Arial" w:hAnsi="Arial" w:cs="Arial"/>
          <w:color w:val="FF0000"/>
          <w:sz w:val="20"/>
          <w:szCs w:val="20"/>
        </w:rPr>
        <w:t>- ITEM 5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§1º. Para realização dos serviços supracitados, o CONTRATADO desenvolverá trabalhos preliminares, tais como: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a) Pesquisas;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b) Rascunhos;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c) Planejamento, criação e execução interna de materiais.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§2º. A finalidade a que se destinam os serviços contratados deverá ser determinada, diretamente pela CONTRATANTE, ressalvando-se o CONTRATADO o direito de recusar desenvolver qualquer projeto que atente à legislação vigente ou que incentivem práticas discriminatórias, difamatórias, pornográficas ou outra que, a seu entendimento, entenda pertinente.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§3º. O envio e o recebimento de informações e materiais atinentes ao projeto se darão de forma eletrônica.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3ª: DAS OBRIGAÇÕES DA CONTRATANTE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Para que a prestação do serviço se dê de maneira ágil e eficiente, o CONTRATANTE compromete-se a: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lastRenderedPageBreak/>
        <w:t>a) Fornecer o CONTRATADO todas as informações necessárias à correta criação do projeto;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b) Aprovar ou recusar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expressamente os textos propostos, layouts, artes e quaisquer outros materiais de comunicação, antes destes serem encaminhados à produção externa e à divulgação;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c) Manter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em seu poder, para exibição a terceiros, os dados fáticos, técnicos e científicos que fundamentarem as mensagens publicitárias, conforme disposto no parágrafo único do art. 36 do Código de Defesa do Consumidor.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d) Efetuar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o pagamento na forma e condição estabelecidas na cláusula 6º.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4ª: DAS OBRIGAÇÕES DO CONTRATADO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Por sua vez, o CONTRATADO compromete-se a: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a) Submete-se à CONTRATANTE, para prévia aprovação escrita, todos os textos propostos, layouts, artes e quaisquer outros materiais de comunicação, antes de encaminhá-los à produção externa e à divulgação;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b) Licenciar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os direitos autorais incidentes sobra às obras preexistentes, que venham a ser incluídas na produção, tais como, porém, não exclusivamente, trilhas, quadros, esculturas, e outros congêneres;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c) Respeitar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a legislação vigente aplicável à atividade publicitária, criando e produzindo materiais publicitários e/ou promocionais dentro das normas previstas no Código Brasileiro de Auto-regulamentação Publicitária, no Código de Defesa do Consumidor e demais em vigor.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5ª: DO DESENVOLVIMENTO DOS PROJETOS E SEUS PRAZOS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O presente contrato vigorará entre as partes por prazo indeterminado, até que se conclua o serviço contratado.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§1º. O serviço contratado começará a ser desenvolvido após o recebimento das informações necessárias para tal processo, assim como de todas as informações e de todo o material necessário para a sua criação/confecção, livre de quaisquer impedimentos para seu uso, bem como da confirmação do pagamento, o que se der por último.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§2º. A entrega preliminar, para apreciação pelo CONTRATANTE, dar-se-á em até 30 dias. As entregas posteriores, em quantidade e com alterações quantas bastem para concluir o projeto, serão feitas em prazo acordado pelas partes. O CONTRATANTE poderá solicitar uma (1) lista de alterações após envio dos materiais finalizados, se for solicitado mais que uma (1) alteração, o CONTRATANTE deve realizar o pagamento de </w:t>
      </w:r>
      <w:r w:rsidRPr="0021785A">
        <w:rPr>
          <w:rFonts w:ascii="Arial" w:hAnsi="Arial" w:cs="Arial"/>
          <w:color w:val="FF0000"/>
          <w:sz w:val="20"/>
          <w:szCs w:val="20"/>
        </w:rPr>
        <w:t>R</w:t>
      </w:r>
      <w:proofErr w:type="gramStart"/>
      <w:r w:rsidRPr="0021785A">
        <w:rPr>
          <w:rFonts w:ascii="Arial" w:hAnsi="Arial" w:cs="Arial"/>
          <w:color w:val="FF0000"/>
          <w:sz w:val="20"/>
          <w:szCs w:val="20"/>
        </w:rPr>
        <w:t>$ ?</w:t>
      </w:r>
      <w:proofErr w:type="gramEnd"/>
      <w:r w:rsidRPr="0021785A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21785A">
        <w:rPr>
          <w:rFonts w:ascii="Arial" w:hAnsi="Arial" w:cs="Arial"/>
          <w:sz w:val="20"/>
          <w:szCs w:val="20"/>
        </w:rPr>
        <w:t>por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lista.</w:t>
      </w: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lastRenderedPageBreak/>
        <w:t>§3º. O silêncio do CONTRATANTE, por 7 (sete) dias ininterruptos após a entrega do projeto para apreciação, será considerado, como aprovação definitiva do projeto, o qual será dado por finalizado. Após este prazo, qualquer alteração no projeto findo será considerada serviço-extra, orçado à parte, conforme a complexidade do pedido.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6ª: DO PREÇO E DAS CONDIÇÕES COMERCIAIS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Os preços pela prestação dos serviços contratados são DETERMINADOS A CADA SOLICITAÇÃO/JOB. O presente serviço será remunerado pela quantia de R$ </w:t>
      </w:r>
      <w:r w:rsidRPr="0021785A">
        <w:rPr>
          <w:rFonts w:ascii="Arial" w:hAnsi="Arial" w:cs="Arial"/>
          <w:color w:val="FF0000"/>
          <w:sz w:val="20"/>
          <w:szCs w:val="20"/>
        </w:rPr>
        <w:t>VALOR TOTAL DO PROJETO (VALOR POR EXTENSO).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 §1º. As condições de pagamento dar-se-ão da seguinte forma: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a) 2 (dois) pagamentos de </w:t>
      </w:r>
      <w:r w:rsidRPr="0021785A">
        <w:rPr>
          <w:rFonts w:ascii="Arial" w:hAnsi="Arial" w:cs="Arial"/>
          <w:color w:val="FF0000"/>
          <w:sz w:val="20"/>
          <w:szCs w:val="20"/>
        </w:rPr>
        <w:t>R</w:t>
      </w:r>
      <w:proofErr w:type="gramStart"/>
      <w:r w:rsidRPr="0021785A">
        <w:rPr>
          <w:rFonts w:ascii="Arial" w:hAnsi="Arial" w:cs="Arial"/>
          <w:color w:val="FF0000"/>
          <w:sz w:val="20"/>
          <w:szCs w:val="20"/>
        </w:rPr>
        <w:t>$ ?</w:t>
      </w:r>
      <w:proofErr w:type="gramEnd"/>
      <w:r w:rsidRPr="002178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1785A">
        <w:rPr>
          <w:rFonts w:ascii="Arial" w:hAnsi="Arial" w:cs="Arial"/>
          <w:sz w:val="20"/>
          <w:szCs w:val="20"/>
        </w:rPr>
        <w:t>(Valor em reais), com metade do valor para início do projeto, e o restante após o projeto ser aprovado.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b) Formas de pagamento: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Cartão de Crédito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Boleto Bancário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- PIX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7ª: DO INADIMPLEMENTO, DO DESCUMPRIMENTO E DA MULTA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Em caso de inadimplência por parte do CONTRATANTE quanto ao pagamento do serviço prestado, deverá incidir sobre o valor do presente instrumento, multa pecuniária de 2%, juros e mora de 1% ao mês e correção monetária. Podendo até mesmo acarretar a rescisão do presente contrato. Parágrafo único: Em caso de cobrança judicial, devem ser acrescidas custas processuais e 20% de honorários advocatícios.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8ª: DA DESISTÊNCIA OU CANCELAMENTO DO SERVIÇO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Entende-se por desistência do serviço, a renúncia ao pedido formalizado, antes do início do desenvolvimento do projeto, e entende-se por cancelamento do serviço, a interrupção do desenvolvimento do projeto, já iniciado.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§1º. O CONTRATANTE poderá desistir do desenvolvimento do serviço a qualquer momento, desde que esta desistência seja expressamente formalizada, por e-mail, no endereço </w:t>
      </w:r>
      <w:r w:rsidRPr="0021785A">
        <w:rPr>
          <w:rFonts w:ascii="Arial" w:hAnsi="Arial" w:cs="Arial"/>
          <w:color w:val="FF0000"/>
          <w:sz w:val="20"/>
          <w:szCs w:val="20"/>
        </w:rPr>
        <w:t>SEU E-MAIL</w:t>
      </w:r>
      <w:r w:rsidRPr="0021785A">
        <w:rPr>
          <w:rFonts w:ascii="Arial" w:hAnsi="Arial" w:cs="Arial"/>
          <w:sz w:val="20"/>
          <w:szCs w:val="20"/>
        </w:rPr>
        <w:t>, e neste caso, o CONTRATANTE se obriga a pagar todos os serviços já autorizados por aceito formal em proposta.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lastRenderedPageBreak/>
        <w:t xml:space="preserve">§2º. Apenas serão considerados válidos e eficazes, os pedidos de desistência ou cancelamento enviados exclusivamente para o e-mail: </w:t>
      </w:r>
      <w:r w:rsidRPr="0021785A">
        <w:rPr>
          <w:rFonts w:ascii="Arial" w:hAnsi="Arial" w:cs="Arial"/>
          <w:color w:val="FF0000"/>
          <w:sz w:val="20"/>
          <w:szCs w:val="20"/>
        </w:rPr>
        <w:t>SEU E-MAIL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§3º.  Em caso de cancelamento fica acordado, que conforme previsão legal, o CONTRATANTE deverá pagar a CONTRATADO as prestações já vencidas, bem como 50% do valor que seria devido ao termo legal do contrato.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 xml:space="preserve">CLÁUSULA 9ª: OBSERVAÇÕES 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O CONTRATANTE concorda que o CONTRATADO pode incluir o nome ou as características da marca em promoções visuais dos serviços prestados em todos os meios de mídia social.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CLAUSULA 10ª: DIREITOS PATRIMONIAIS E MORAIS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Sem prejuízo dos direitos do autor, ora CONTRATADO, os direitos patrimoniais e os direitos morais do projeto final também são cedidos ao CONTRATANTE, que poderá explorar economicamente como desejar.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Parágrafo único: A cessão dos direitos que trata o caput desta cláusula será permanente desde que o projeto e seus elementos não sejam associados a nenhuma atividade ilícita.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>CLÁUSULA 11ª: ELEMENTOS ARTÍSTICOS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Os elementos artísticos fornecidos previamente pelo CONTRATANTE passarão a incorporar o projeto registrado pelo CONTRATADO.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1785A">
        <w:rPr>
          <w:rFonts w:ascii="Arial" w:hAnsi="Arial" w:cs="Arial"/>
          <w:b/>
          <w:sz w:val="20"/>
          <w:szCs w:val="20"/>
        </w:rPr>
        <w:t xml:space="preserve">CLÁUSULA 12ª: DAS CONDIÇÕES FINAIS 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>No presente momento, as partes: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a) Declaram e concordam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que o pedido de desenvolvimento do projeto implica na concordância incondicional das cláusulas contidas no presente contrato, pois o mesmo reflete a vontade dos interessados;</w:t>
      </w: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b) Declaram e concordam que, em regra, todas as comunicações entre as partes dar-se-ão por correio eletrônico e serão   consideradas   recebidas   quando   trocadas   entre   os   </w:t>
      </w:r>
      <w:proofErr w:type="gramStart"/>
      <w:r w:rsidRPr="0021785A">
        <w:rPr>
          <w:rFonts w:ascii="Arial" w:hAnsi="Arial" w:cs="Arial"/>
          <w:sz w:val="20"/>
          <w:szCs w:val="20"/>
        </w:rPr>
        <w:t>endereços  do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 CONTRATADO (</w:t>
      </w:r>
      <w:r w:rsidRPr="0021785A">
        <w:rPr>
          <w:rFonts w:ascii="Arial" w:hAnsi="Arial" w:cs="Arial"/>
          <w:color w:val="FF0000"/>
          <w:sz w:val="20"/>
          <w:szCs w:val="20"/>
        </w:rPr>
        <w:t>SEU E-MAIL</w:t>
      </w:r>
      <w:r w:rsidRPr="0021785A">
        <w:rPr>
          <w:rFonts w:ascii="Arial" w:hAnsi="Arial" w:cs="Arial"/>
          <w:sz w:val="20"/>
          <w:szCs w:val="20"/>
        </w:rPr>
        <w:t>) e do CONTRATANTE (</w:t>
      </w:r>
      <w:r w:rsidRPr="0021785A">
        <w:rPr>
          <w:rFonts w:ascii="Arial" w:hAnsi="Arial" w:cs="Arial"/>
          <w:color w:val="FF0000"/>
          <w:sz w:val="20"/>
          <w:szCs w:val="20"/>
        </w:rPr>
        <w:t>E-MAIL DO CLIENTE</w:t>
      </w:r>
      <w:r w:rsidRPr="0021785A">
        <w:rPr>
          <w:rFonts w:ascii="Arial" w:hAnsi="Arial" w:cs="Arial"/>
          <w:sz w:val="20"/>
          <w:szCs w:val="20"/>
        </w:rPr>
        <w:t>), as quais têm força de prova digital;</w:t>
      </w:r>
    </w:p>
    <w:p w:rsid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lastRenderedPageBreak/>
        <w:t>c) Declaram e comprometem-se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que, se houver qualquer alteração do endereço eletrônico para comunicações e correspondências, esta atualização deve ser informada imediatamente uma à outra;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d) Declaram</w:t>
      </w:r>
      <w:proofErr w:type="gramEnd"/>
      <w:r w:rsidRPr="0021785A">
        <w:rPr>
          <w:rFonts w:ascii="Arial" w:hAnsi="Arial" w:cs="Arial"/>
          <w:sz w:val="20"/>
          <w:szCs w:val="20"/>
        </w:rPr>
        <w:t>, sob as penas da lei, que as informações cadastrais fornecidas são verdadeiras e corretas, bem como que as mesmas deverão ser mantidas de formas atualizada;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21785A">
        <w:rPr>
          <w:rFonts w:ascii="Arial" w:hAnsi="Arial" w:cs="Arial"/>
          <w:sz w:val="20"/>
          <w:szCs w:val="20"/>
        </w:rPr>
        <w:t>e) Declaram</w:t>
      </w:r>
      <w:proofErr w:type="gramEnd"/>
      <w:r w:rsidRPr="0021785A">
        <w:rPr>
          <w:rFonts w:ascii="Arial" w:hAnsi="Arial" w:cs="Arial"/>
          <w:sz w:val="20"/>
          <w:szCs w:val="20"/>
        </w:rPr>
        <w:t xml:space="preserve"> que o presente contrato foi pactuado dentro dos princípios da boa-fé e probidade sem qualquer vício de consentimento;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  <w:r w:rsidRPr="0021785A">
        <w:rPr>
          <w:rFonts w:ascii="Arial" w:hAnsi="Arial" w:cs="Arial"/>
          <w:sz w:val="20"/>
          <w:szCs w:val="20"/>
        </w:rPr>
        <w:t xml:space="preserve">E por estarem justos e contratados, lavraram o presente instrumento em 02 (duas) vias de igual teor e forma para as finalidades de direito. </w:t>
      </w:r>
    </w:p>
    <w:p w:rsidR="0021785A" w:rsidRPr="0021785A" w:rsidRDefault="0021785A" w:rsidP="0021785A">
      <w:pPr>
        <w:spacing w:line="276" w:lineRule="auto"/>
        <w:rPr>
          <w:rFonts w:ascii="Arial" w:hAnsi="Arial" w:cs="Arial"/>
          <w:sz w:val="20"/>
          <w:szCs w:val="20"/>
        </w:rPr>
      </w:pPr>
    </w:p>
    <w:p w:rsidR="0021785A" w:rsidRPr="0021785A" w:rsidRDefault="0021785A" w:rsidP="0021785A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1785A">
        <w:rPr>
          <w:rFonts w:ascii="Arial" w:hAnsi="Arial" w:cs="Arial"/>
          <w:color w:val="FF0000"/>
          <w:sz w:val="20"/>
          <w:szCs w:val="20"/>
        </w:rPr>
        <w:t>SUA CIDADE – SEU ESTADO, DATA.</w:t>
      </w:r>
    </w:p>
    <w:sectPr w:rsidR="0021785A" w:rsidRPr="002178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34" w:rsidRDefault="00091234" w:rsidP="00CC700F">
      <w:pPr>
        <w:spacing w:after="0" w:line="240" w:lineRule="auto"/>
      </w:pPr>
      <w:r>
        <w:separator/>
      </w:r>
    </w:p>
  </w:endnote>
  <w:endnote w:type="continuationSeparator" w:id="0">
    <w:p w:rsidR="00091234" w:rsidRDefault="00091234" w:rsidP="00CC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0F" w:rsidRPr="00CC700F" w:rsidRDefault="00CC700F" w:rsidP="00CC700F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17144</wp:posOffset>
              </wp:positionH>
              <wp:positionV relativeFrom="paragraph">
                <wp:posOffset>93548</wp:posOffset>
              </wp:positionV>
              <wp:extent cx="4528109" cy="0"/>
              <wp:effectExtent l="0" t="0" r="2540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81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4652D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7.35pt" to="35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" strokecolor="black [3200]" strokeweight=".5pt">
              <v:stroke joinstyle="miter"/>
            </v:line>
          </w:pict>
        </mc:Fallback>
      </mc:AlternateContent>
    </w:r>
    <w:r w:rsidRPr="00CC700F">
      <w:rPr>
        <w:rFonts w:ascii="Arial" w:hAnsi="Arial" w:cs="Arial"/>
      </w:rPr>
      <w:t>Seu nome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34" w:rsidRDefault="00091234" w:rsidP="00CC700F">
      <w:pPr>
        <w:spacing w:after="0" w:line="240" w:lineRule="auto"/>
      </w:pPr>
      <w:r>
        <w:separator/>
      </w:r>
    </w:p>
  </w:footnote>
  <w:footnote w:type="continuationSeparator" w:id="0">
    <w:p w:rsidR="00091234" w:rsidRDefault="00091234" w:rsidP="00CC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0F" w:rsidRDefault="00CC700F" w:rsidP="00CC700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58445" cy="358445"/>
          <wp:effectExtent l="0" t="0" r="381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rmul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172" cy="449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0F"/>
    <w:rsid w:val="00091234"/>
    <w:rsid w:val="0021785A"/>
    <w:rsid w:val="00267F0F"/>
    <w:rsid w:val="0076416C"/>
    <w:rsid w:val="00CC700F"/>
    <w:rsid w:val="00E6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10BAD"/>
  <w15:chartTrackingRefBased/>
  <w15:docId w15:val="{16928F6B-E763-4D4F-B1EC-3F1159DE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00F"/>
  </w:style>
  <w:style w:type="paragraph" w:styleId="Rodap">
    <w:name w:val="footer"/>
    <w:basedOn w:val="Normal"/>
    <w:link w:val="RodapChar"/>
    <w:uiPriority w:val="99"/>
    <w:unhideWhenUsed/>
    <w:rsid w:val="00CC7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1436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Eich</dc:creator>
  <cp:keywords/>
  <dc:description/>
  <cp:lastModifiedBy>Gabriel Eich</cp:lastModifiedBy>
  <cp:revision>4</cp:revision>
  <dcterms:created xsi:type="dcterms:W3CDTF">2021-09-30T23:26:00Z</dcterms:created>
  <dcterms:modified xsi:type="dcterms:W3CDTF">2021-10-02T18:57:00Z</dcterms:modified>
</cp:coreProperties>
</file>