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Acesse aqui o Template da Automação explosiva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https://manychat.com/flowPlayerPage?share_hash=550267_c1fda71d9f2b316aec33fd1acc8a68d5b4fbb399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anychat.com/flowPlayerPage?share_hash=550267_c1fda71d9f2b316aec33fd1acc8a68d5b4fbb399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