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73C1" w14:textId="2C09AEFA" w:rsidR="00965A78" w:rsidRDefault="00965A78" w:rsidP="0096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  <w:r>
        <w:rPr>
          <w:rFonts w:ascii="Arial" w:hAnsi="Arial" w:cs="Arial"/>
          <w:noProof/>
          <w:color w:val="374151"/>
          <w:sz w:val="23"/>
          <w:szCs w:val="23"/>
        </w:rPr>
        <w:drawing>
          <wp:inline distT="0" distB="0" distL="0" distR="0" wp14:anchorId="1D08A422" wp14:editId="7D652357">
            <wp:extent cx="2028825" cy="1905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B74A" w14:textId="77777777" w:rsidR="00965A78" w:rsidRDefault="00965A78" w:rsidP="0096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</w:p>
    <w:p w14:paraId="03EA553F" w14:textId="77777777" w:rsidR="00965A78" w:rsidRDefault="00965A78" w:rsidP="0096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  <w:hyperlink r:id="rId5" w:history="1">
        <w:r>
          <w:rPr>
            <w:rStyle w:val="Hyperlink"/>
            <w:rFonts w:ascii="Arial" w:hAnsi="Arial" w:cs="Arial"/>
            <w:sz w:val="23"/>
            <w:szCs w:val="23"/>
            <w:bdr w:val="single" w:sz="2" w:space="0" w:color="auto" w:frame="1"/>
          </w:rPr>
          <w:t>CLIQUE AQUI</w:t>
        </w:r>
      </w:hyperlink>
      <w:r>
        <w:rPr>
          <w:rFonts w:ascii="Arial" w:hAnsi="Arial" w:cs="Arial"/>
          <w:color w:val="374151"/>
          <w:sz w:val="23"/>
          <w:szCs w:val="23"/>
        </w:rPr>
        <w:t> </w:t>
      </w:r>
    </w:p>
    <w:p w14:paraId="4FD510AD" w14:textId="77777777" w:rsidR="00965A78" w:rsidRDefault="00965A78" w:rsidP="0096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0" w:afterAutospacing="0"/>
        <w:rPr>
          <w:rFonts w:ascii="Arial" w:hAnsi="Arial" w:cs="Arial"/>
          <w:color w:val="374151"/>
          <w:sz w:val="23"/>
          <w:szCs w:val="23"/>
        </w:rPr>
      </w:pPr>
      <w:r>
        <w:rPr>
          <w:rFonts w:ascii="Arial" w:hAnsi="Arial" w:cs="Arial"/>
          <w:color w:val="374151"/>
          <w:sz w:val="23"/>
          <w:szCs w:val="23"/>
        </w:rPr>
        <w:t>A LOJA SE CHAMA: Monte Biju</w:t>
      </w:r>
      <w:r>
        <w:rPr>
          <w:rFonts w:ascii="Arial" w:hAnsi="Arial" w:cs="Arial"/>
          <w:color w:val="374151"/>
          <w:sz w:val="23"/>
          <w:szCs w:val="23"/>
        </w:rPr>
        <w:br/>
        <w:t>O MATERIAL: Terminal Garra de Metal 13mm</w:t>
      </w:r>
    </w:p>
    <w:p w14:paraId="3623C7E1" w14:textId="77777777" w:rsidR="00D23212" w:rsidRDefault="00D23212"/>
    <w:sectPr w:rsidR="00D23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3"/>
    <w:rsid w:val="00965A78"/>
    <w:rsid w:val="00B74A33"/>
    <w:rsid w:val="00D2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1BB3-DDBF-4F99-8AF6-40B643A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5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ntebiju.com.br/produtos/09-terminal-garra-13mm-milheiro-ferro-nique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2022-06-15T17:03:00Z</dcterms:created>
  <dcterms:modified xsi:type="dcterms:W3CDTF">2022-06-15T17:03:00Z</dcterms:modified>
</cp:coreProperties>
</file>