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Campanha Segmentação - Mini-Treinamento</w:t>
      </w:r>
      <w:r w:rsidDel="00000000" w:rsidR="00000000" w:rsidRPr="00000000">
        <w:rPr>
          <w:b w:val="1"/>
          <w:rtl w:val="0"/>
        </w:rPr>
        <w:br w:type="textWrapping"/>
        <w:br w:type="textWrapping"/>
        <w:br w:type="textWrapping"/>
        <w:t xml:space="preserve">Email 01 - Grande benefício </w:t>
        <w:br w:type="textWrapping"/>
        <w:t xml:space="preserve">Título: [PDF Gratuito] Como vender com pequenas listas de emails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Eu acabei de liberar um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[Estudo de Caso + PDF Gratuito]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sobre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"Como vender todos os dias com pequenas listas de emails".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537200" cy="3670300"/>
            <wp:effectExtent b="0" l="0" r="0" t="0"/>
            <wp:docPr id="1" name="image03.jpg"/>
            <a:graphic>
              <a:graphicData uri="http://schemas.openxmlformats.org/drawingml/2006/picture">
                <pic:pic>
                  <pic:nvPicPr>
                    <pic:cNvPr id="0" name="image03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367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Clique no link abaixo para liberar o Estudo de Caso + PDF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4"/>
            <w:szCs w:val="24"/>
            <w:highlight w:val="white"/>
            <w:u w:val="single"/>
            <w:rtl w:val="0"/>
          </w:rPr>
          <w:t xml:space="preserve">http://marketingcomdigital.com.br/lp/como-vender-pequenas-listas/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Nesse Estudo de Caso e mini treinamento gratuito, você irá aprender um método de 4 Fases, para organizar os 12 meses de campanha da sua empresa ou para o seu cliente...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você vai aprender também: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Quantos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emails você deve enviar para a sua lista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semanalmente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Os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detalhes do método de 4 partes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para manter uma perfeita harmonia entre relacionamento e oferta com sua lista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Como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planejar o ano do seu negócio através de 12 campanhas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e como manter suas vendas diárias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Como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segmentar sua lista em pequenas listas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e transformar não compradores em compradores recorrentes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 mais, muito, muito mais...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Clique no link abaixo para liberar o Estudo de Caso + PDF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4"/>
            <w:szCs w:val="24"/>
            <w:highlight w:val="white"/>
            <w:u w:val="single"/>
            <w:rtl w:val="0"/>
          </w:rPr>
          <w:t xml:space="preserve">http://marketingcomdigital.com.br/lp/como-vender-pequenas-listas/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Faça o seu cadastro gratuito e comece a aplicar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esse método ainda hoje...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Grande abraço...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Vamos em frente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Natanael Oliveira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Co-fundador e CEO do Portal Marketing Com Digital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-----------</w:t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Email 02: [PDF Gratuito] Faça o seu download agora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Ontem eu liberei o nosso novo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Estudo de Caso + PDF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Gratuito sobre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"Como vender todos os dias com pequenas listas de emails".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537200" cy="3670300"/>
            <wp:effectExtent b="0" l="0" r="0" t="0"/>
            <wp:docPr id="2" name="image04.jpg"/>
            <a:graphic>
              <a:graphicData uri="http://schemas.openxmlformats.org/drawingml/2006/picture">
                <pic:pic>
                  <pic:nvPicPr>
                    <pic:cNvPr id="0" name="image04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367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Até agora você ainda não fez o seu download gratuito para liberar os novos vídeos...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...você pode fazer isso agora.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Clique no link abaixo para liberar o Estudo de Caso + PDF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4"/>
            <w:szCs w:val="24"/>
            <w:highlight w:val="white"/>
            <w:u w:val="single"/>
            <w:rtl w:val="0"/>
          </w:rPr>
          <w:t xml:space="preserve">http://marketingcomdigital.com.br/lp/como-vender-pequenas-listas/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Nesse Estudo de Caso e mini treinamento gratuito, você irá aprender um método de 4 Fases, para organizar os 12 meses de campanha da sua empresa ou para o seu cliente...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você vai aprender também: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Quantos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emails você deve enviar para a sua lista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semanalmente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Os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detalhes do método de 4 partes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para manter uma perfeita harmonia entre relacionamento e oferta com sua lista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Como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planejar o ano do seu negócio através de 12 campanhas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e como manter suas vendas diárias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Como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segmentar sua lista em pequenas listas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e transformar não compradores em compradores recorrentes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 mais, muito, muito mais...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Clique no link abaixo para liberar o Estudo de Caso + PDF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4"/>
            <w:szCs w:val="24"/>
            <w:highlight w:val="white"/>
            <w:u w:val="single"/>
            <w:rtl w:val="0"/>
          </w:rPr>
          <w:t xml:space="preserve">http://marketingcomdigital.com.br/lp/como-vender-pequenas-listas/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Faça o seu cadastro gratuito e comece a aplicar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esse método ainda hoje...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Grande abraço...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Vamos em frente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Natanael Oliveira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Co-fundador e CEO do Portal Marketing Com Digital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Email 03: 1 Dia após</w:t>
        <w:br w:type="textWrapping"/>
        <w:t xml:space="preserve">Título: [Treinamento Gratuito]  Você vai ficar de fora?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Até agora você ainda não fez o seu cadastro gratuito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para liberar os novos vídeos do Treinamento sobre: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"Como Vender Todos os Dias Com Pequenas Listas de Emails"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295900" cy="4330700"/>
            <wp:effectExtent b="0" l="0" r="0" t="0"/>
            <wp:docPr id="3" name="image05.jpg"/>
            <a:graphic>
              <a:graphicData uri="http://schemas.openxmlformats.org/drawingml/2006/picture">
                <pic:pic>
                  <pic:nvPicPr>
                    <pic:cNvPr id="0" name="image05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33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Clique no link abaixo para liberar o Estudo de Caso + PDF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4"/>
            <w:szCs w:val="24"/>
            <w:highlight w:val="white"/>
            <w:u w:val="single"/>
            <w:rtl w:val="0"/>
          </w:rPr>
          <w:t xml:space="preserve">http://marketingcomdigital.com.br/lp/como-vender-pequenas-listas/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Nesse Estudo de Caso e mini treinamento gratuito, você irá aprender um método de 4 Fases, para organizar os 12 meses de campanha da sua empresa ou para o seu cliente...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você vai aprender também: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Quantos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emails você deve enviar para a sua lista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semanalmente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Os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detalhes do método de 4 partes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para manter uma perfeita harmonia entre relacionamento e oferta com sua lista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Como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planejar o ano do seu negócio através de 12 campanhas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e como manter suas vendas diárias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Como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segmentar sua lista em pequenas listas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e transformar não compradores em compradores recorrentes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 mais, muito, muito mais...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Clique no link abaixo para liberar o Estudo de Caso + PDF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4"/>
            <w:szCs w:val="24"/>
            <w:highlight w:val="white"/>
            <w:u w:val="single"/>
            <w:rtl w:val="0"/>
          </w:rPr>
          <w:t xml:space="preserve">http://marketingcomdigital.com.br/lp/como-vender-pequenas-listas/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Faça o seu cadastro gratuito e comece a aplicar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esse método ainda hoje...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Grande abraço...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Vamos em frente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Natanael Oliveira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Co-fundador e CEO do Portal Marketing Com Digital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hyperlink" Target="https://pb249.infusionsoft.com/app/linkClick/17349/f23cb59c54afc4c0/10153783/2f12a7744dbf67e1" TargetMode="External"/><Relationship Id="rId10" Type="http://schemas.openxmlformats.org/officeDocument/2006/relationships/image" Target="media/image05.jpg"/><Relationship Id="rId12" Type="http://schemas.openxmlformats.org/officeDocument/2006/relationships/hyperlink" Target="https://pb249.infusionsoft.com/app/linkClick/17349/f23cb59c54afc4c0/10153783/2f12a7744dbf67e1" TargetMode="External"/><Relationship Id="rId9" Type="http://schemas.openxmlformats.org/officeDocument/2006/relationships/hyperlink" Target="https://pb249.infusionsoft.com/app/linkClick/17145/8df281a773f3b687/10013419/26bffa7811dce6cd" TargetMode="External"/><Relationship Id="rId5" Type="http://schemas.openxmlformats.org/officeDocument/2006/relationships/image" Target="media/image03.jpg"/><Relationship Id="rId6" Type="http://schemas.openxmlformats.org/officeDocument/2006/relationships/hyperlink" Target="https://pb249.infusionsoft.com/app/linkClick/16957/bfbe8610611fc458/9942237/da19502bf7381c61" TargetMode="External"/><Relationship Id="rId7" Type="http://schemas.openxmlformats.org/officeDocument/2006/relationships/hyperlink" Target="https://pb249.infusionsoft.com/app/linkClick/16957/bfbe8610611fc458/9942237/da19502bf7381c61" TargetMode="External"/><Relationship Id="rId8" Type="http://schemas.openxmlformats.org/officeDocument/2006/relationships/hyperlink" Target="https://pb249.infusionsoft.com/app/linkClick/17145/8df281a773f3b687/10013419/26bffa7811dce6cd" TargetMode="External"/></Relationships>
</file>