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62" w:rsidRPr="008E137C" w:rsidRDefault="001C343A" w:rsidP="001C343A">
      <w:pPr>
        <w:jc w:val="center"/>
        <w:rPr>
          <w:rFonts w:ascii="Comic Sans MS" w:hAnsi="Comic Sans MS"/>
          <w:b/>
          <w:sz w:val="28"/>
          <w:szCs w:val="24"/>
        </w:rPr>
      </w:pPr>
      <w:r w:rsidRPr="008E137C">
        <w:rPr>
          <w:rFonts w:ascii="Comic Sans MS" w:hAnsi="Comic Sans MS"/>
          <w:b/>
          <w:sz w:val="28"/>
          <w:szCs w:val="24"/>
        </w:rPr>
        <w:t xml:space="preserve">Avaliação funcional da visão em </w:t>
      </w:r>
      <w:r w:rsidR="00B6536F">
        <w:rPr>
          <w:rFonts w:ascii="Comic Sans MS" w:hAnsi="Comic Sans MS"/>
          <w:b/>
          <w:sz w:val="28"/>
          <w:szCs w:val="24"/>
        </w:rPr>
        <w:t xml:space="preserve">bebês e </w:t>
      </w:r>
      <w:r w:rsidRPr="008E137C">
        <w:rPr>
          <w:rFonts w:ascii="Comic Sans MS" w:hAnsi="Comic Sans MS"/>
          <w:b/>
          <w:sz w:val="28"/>
          <w:szCs w:val="24"/>
        </w:rPr>
        <w:t>crianças</w:t>
      </w:r>
    </w:p>
    <w:p w:rsidR="001C343A" w:rsidRPr="004A01F0" w:rsidRDefault="001C343A" w:rsidP="001C343A">
      <w:pPr>
        <w:jc w:val="center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Existem algumas peculiaridades quando avaliamos a visão das crianças, pois em muitos momentos dependemos da resposta delas, e isso nem sempre é fácil de conseguir, Então a primeira coisa é ter paciência, e testar a visão da criança quando ela estiver calma, em um ambiente que ela já conhece, e com objetos que sejam familiares para ela.</w:t>
      </w:r>
    </w:p>
    <w:p w:rsidR="008E137C" w:rsidRDefault="001C343A" w:rsidP="001C343A">
      <w:pPr>
        <w:jc w:val="center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Importante: Esta avaliação não substitui a avaliação oftalmológica ou optométrica. Recomendo que você continue com as consultas regulares ao médico, pois as avaliações dele também serão de grande valia e indispensáveis. </w:t>
      </w:r>
    </w:p>
    <w:p w:rsidR="001C343A" w:rsidRPr="004A01F0" w:rsidRDefault="008E137C" w:rsidP="001C343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 propósito desta</w:t>
      </w:r>
      <w:r w:rsidR="001C343A" w:rsidRPr="004A01F0">
        <w:rPr>
          <w:rFonts w:ascii="Comic Sans MS" w:hAnsi="Comic Sans MS"/>
          <w:sz w:val="24"/>
          <w:szCs w:val="24"/>
        </w:rPr>
        <w:t xml:space="preserve"> avaliação funcional é tornar mais claro para você de que forma a criança enxerga, e também facilitar </w:t>
      </w:r>
      <w:r>
        <w:rPr>
          <w:rFonts w:ascii="Comic Sans MS" w:hAnsi="Comic Sans MS"/>
          <w:sz w:val="24"/>
          <w:szCs w:val="24"/>
        </w:rPr>
        <w:t>a constatação</w:t>
      </w:r>
      <w:r w:rsidR="001C343A" w:rsidRPr="004A01F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</w:t>
      </w:r>
      <w:r w:rsidR="001C343A" w:rsidRPr="004A01F0">
        <w:rPr>
          <w:rFonts w:ascii="Comic Sans MS" w:hAnsi="Comic Sans MS"/>
          <w:sz w:val="24"/>
          <w:szCs w:val="24"/>
        </w:rPr>
        <w:t>as melhoras ao longo da prática dos exercícios.</w:t>
      </w:r>
    </w:p>
    <w:p w:rsidR="001C343A" w:rsidRPr="004A01F0" w:rsidRDefault="001C343A" w:rsidP="001C343A">
      <w:pPr>
        <w:jc w:val="center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Se a nossa visão muda todos os dias, a visão das crianças muda ainda mais, então não se preocupe com a variação dos resultados. Uma margem de diferença entre as avaliações é sempre normal. Qualquer dúvida recorra ao oftalmologista ou optometrista como de costume.</w:t>
      </w:r>
    </w:p>
    <w:p w:rsidR="000F7F70" w:rsidRPr="004A01F0" w:rsidRDefault="000F7F70" w:rsidP="001C343A">
      <w:pPr>
        <w:jc w:val="center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Se a criança já responde bem e tem entendimento de ordens, você já pode avaliar a visão dela com a avaliação inicial e também a avaliação funcional que já foi apresentada</w:t>
      </w:r>
      <w:r w:rsidR="008E137C">
        <w:rPr>
          <w:rFonts w:ascii="Comic Sans MS" w:hAnsi="Comic Sans MS"/>
          <w:sz w:val="24"/>
          <w:szCs w:val="24"/>
        </w:rPr>
        <w:t xml:space="preserve"> no Bônus Avalie sua visão</w:t>
      </w:r>
      <w:r w:rsidRPr="004A01F0">
        <w:rPr>
          <w:rFonts w:ascii="Comic Sans MS" w:hAnsi="Comic Sans MS"/>
          <w:sz w:val="24"/>
          <w:szCs w:val="24"/>
        </w:rPr>
        <w:t>. Com uma diferença. Geralmente não m</w:t>
      </w:r>
      <w:r w:rsidR="008E137C">
        <w:rPr>
          <w:rFonts w:ascii="Comic Sans MS" w:hAnsi="Comic Sans MS"/>
          <w:sz w:val="24"/>
          <w:szCs w:val="24"/>
        </w:rPr>
        <w:t xml:space="preserve">edimos a visão perto antes dos </w:t>
      </w:r>
      <w:proofErr w:type="gramStart"/>
      <w:r w:rsidR="008E137C">
        <w:rPr>
          <w:rFonts w:ascii="Comic Sans MS" w:hAnsi="Comic Sans MS"/>
          <w:sz w:val="24"/>
          <w:szCs w:val="24"/>
        </w:rPr>
        <w:t>7</w:t>
      </w:r>
      <w:proofErr w:type="gramEnd"/>
      <w:r w:rsidRPr="004A01F0">
        <w:rPr>
          <w:rFonts w:ascii="Comic Sans MS" w:hAnsi="Comic Sans MS"/>
          <w:sz w:val="24"/>
          <w:szCs w:val="24"/>
        </w:rPr>
        <w:t xml:space="preserve"> anos de idade, pois a lente interna dos olhos das crianças tem um potencial enorme para perto.</w:t>
      </w:r>
      <w:r w:rsidR="008E137C">
        <w:rPr>
          <w:rFonts w:ascii="Comic Sans MS" w:hAnsi="Comic Sans MS"/>
          <w:sz w:val="24"/>
          <w:szCs w:val="24"/>
        </w:rPr>
        <w:t xml:space="preserve"> Então foque na medição longe nos testes apresentado abaixo</w:t>
      </w:r>
      <w:r w:rsidRPr="004A01F0">
        <w:rPr>
          <w:rFonts w:ascii="Comic Sans MS" w:hAnsi="Comic Sans MS"/>
          <w:sz w:val="24"/>
          <w:szCs w:val="24"/>
        </w:rPr>
        <w:t xml:space="preserve">. </w:t>
      </w:r>
    </w:p>
    <w:p w:rsidR="000F7F70" w:rsidRPr="004A01F0" w:rsidRDefault="000F7F70" w:rsidP="001C343A">
      <w:pPr>
        <w:jc w:val="center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Talvez você precise adaptar a tabela para longe, caso a criança ainda não saiba as letras. Para isso imprima a tabela do E em várias posições, que também está disponível neste bônus. Ela vai precisar apontar para qual direção o E está, e você vai verificar até que linha ela acerta, e anotar da mesma forma como na avaliação do adulto.</w:t>
      </w:r>
    </w:p>
    <w:p w:rsidR="000F7F70" w:rsidRPr="004A01F0" w:rsidRDefault="000F7F70" w:rsidP="001C343A">
      <w:pPr>
        <w:jc w:val="center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Procure medir à no mínimo </w:t>
      </w:r>
      <w:proofErr w:type="gramStart"/>
      <w:r w:rsidRPr="004A01F0">
        <w:rPr>
          <w:rFonts w:ascii="Comic Sans MS" w:hAnsi="Comic Sans MS"/>
          <w:sz w:val="24"/>
          <w:szCs w:val="24"/>
        </w:rPr>
        <w:t>6</w:t>
      </w:r>
      <w:proofErr w:type="gramEnd"/>
      <w:r w:rsidRPr="004A01F0">
        <w:rPr>
          <w:rFonts w:ascii="Comic Sans MS" w:hAnsi="Comic Sans MS"/>
          <w:sz w:val="24"/>
          <w:szCs w:val="24"/>
        </w:rPr>
        <w:t xml:space="preserve"> passos</w:t>
      </w:r>
      <w:r w:rsidR="00CD2A8D" w:rsidRPr="004A01F0">
        <w:rPr>
          <w:rFonts w:ascii="Comic Sans MS" w:hAnsi="Comic Sans MS"/>
          <w:sz w:val="24"/>
          <w:szCs w:val="24"/>
        </w:rPr>
        <w:t xml:space="preserve"> (6 metros)</w:t>
      </w:r>
      <w:r w:rsidRPr="004A01F0">
        <w:rPr>
          <w:rFonts w:ascii="Comic Sans MS" w:hAnsi="Comic Sans MS"/>
          <w:sz w:val="24"/>
          <w:szCs w:val="24"/>
        </w:rPr>
        <w:t>. Se caso não for possível identificar ao menos a primeira linha, então diminua para 5 metros, e assim por diante, até que a criança consiga ver ao menos a primeira linha.</w:t>
      </w:r>
    </w:p>
    <w:p w:rsidR="000F7F70" w:rsidRPr="004A01F0" w:rsidRDefault="000F7F70" w:rsidP="000F7F70">
      <w:pPr>
        <w:ind w:left="360"/>
        <w:rPr>
          <w:rFonts w:ascii="Comic Sans MS" w:hAnsi="Comic Sans MS"/>
          <w:b/>
          <w:sz w:val="24"/>
          <w:szCs w:val="24"/>
        </w:rPr>
      </w:pPr>
    </w:p>
    <w:p w:rsidR="000F7F70" w:rsidRPr="004A01F0" w:rsidRDefault="000F7F70" w:rsidP="000F7F70">
      <w:pPr>
        <w:ind w:left="360"/>
        <w:rPr>
          <w:rFonts w:ascii="Comic Sans MS" w:hAnsi="Comic Sans MS"/>
          <w:b/>
          <w:sz w:val="24"/>
          <w:szCs w:val="24"/>
        </w:rPr>
      </w:pPr>
      <w:r w:rsidRPr="004A01F0">
        <w:rPr>
          <w:rFonts w:ascii="Comic Sans MS" w:hAnsi="Comic Sans MS"/>
          <w:b/>
          <w:sz w:val="24"/>
          <w:szCs w:val="24"/>
        </w:rPr>
        <w:lastRenderedPageBreak/>
        <w:t xml:space="preserve">Anotação das medidas da visão longe (tabela): </w:t>
      </w: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Sem óculos Na distância de ___ passos</w:t>
      </w: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Com ambos os olhos viu até a ___ linha</w:t>
      </w: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Com o Olho Direito viu até a ___ linha</w:t>
      </w: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Com o Olho Esquerdo viu até a ___ linha</w:t>
      </w:r>
    </w:p>
    <w:p w:rsidR="000F7F70" w:rsidRPr="004A01F0" w:rsidRDefault="000F7F70" w:rsidP="000F7F70">
      <w:pPr>
        <w:rPr>
          <w:rFonts w:ascii="Comic Sans MS" w:hAnsi="Comic Sans MS"/>
          <w:sz w:val="24"/>
          <w:szCs w:val="24"/>
        </w:rPr>
      </w:pPr>
    </w:p>
    <w:p w:rsidR="000F7F70" w:rsidRPr="004A01F0" w:rsidRDefault="000F7F70" w:rsidP="000F7F70">
      <w:pPr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Agora coloque os óculos para longe, se possuir, e faça a mesma medição.</w:t>
      </w:r>
    </w:p>
    <w:p w:rsidR="000F7F70" w:rsidRPr="004A01F0" w:rsidRDefault="000F7F70" w:rsidP="000F7F70">
      <w:pPr>
        <w:rPr>
          <w:rFonts w:ascii="Comic Sans MS" w:hAnsi="Comic Sans MS"/>
          <w:sz w:val="24"/>
          <w:szCs w:val="24"/>
        </w:rPr>
      </w:pP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Com óculos Na distância de ___ passos</w:t>
      </w: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Com ambos os olhos viu até a ___ linha</w:t>
      </w: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Com o Olho Direito viu até a ___ linha</w:t>
      </w:r>
    </w:p>
    <w:p w:rsidR="000F7F70" w:rsidRPr="004A01F0" w:rsidRDefault="000F7F70" w:rsidP="000F7F70">
      <w:pPr>
        <w:ind w:left="36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Com o Olho Esquerdo viu até a ___ linha</w:t>
      </w:r>
    </w:p>
    <w:p w:rsidR="000F7F70" w:rsidRPr="004A01F0" w:rsidRDefault="000F7F70" w:rsidP="001C343A">
      <w:pPr>
        <w:jc w:val="center"/>
        <w:rPr>
          <w:rFonts w:ascii="Comic Sans MS" w:hAnsi="Comic Sans MS"/>
          <w:sz w:val="24"/>
          <w:szCs w:val="24"/>
        </w:rPr>
      </w:pPr>
    </w:p>
    <w:p w:rsidR="008B45E0" w:rsidRPr="004A01F0" w:rsidRDefault="008B45E0" w:rsidP="008B45E0">
      <w:pPr>
        <w:jc w:val="center"/>
        <w:rPr>
          <w:rFonts w:ascii="Comic Sans MS" w:hAnsi="Comic Sans MS"/>
          <w:b/>
          <w:sz w:val="24"/>
          <w:szCs w:val="24"/>
        </w:rPr>
      </w:pPr>
      <w:r w:rsidRPr="004A01F0">
        <w:rPr>
          <w:rFonts w:ascii="Comic Sans MS" w:hAnsi="Comic Sans MS"/>
          <w:b/>
          <w:sz w:val="24"/>
          <w:szCs w:val="24"/>
        </w:rPr>
        <w:t xml:space="preserve"> Teste de oclusão alternada</w:t>
      </w:r>
    </w:p>
    <w:p w:rsidR="00B86768" w:rsidRDefault="00B86768" w:rsidP="008B45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Este teste deve ser feito nas crianças e também em bebês. </w:t>
      </w:r>
    </w:p>
    <w:p w:rsidR="008B45E0" w:rsidRPr="004A01F0" w:rsidRDefault="008B45E0" w:rsidP="008B45E0">
      <w:pPr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A oclusão alternada interrompe o mecanismo de fusão pela </w:t>
      </w:r>
      <w:proofErr w:type="spellStart"/>
      <w:r w:rsidRPr="004A01F0">
        <w:rPr>
          <w:rFonts w:ascii="Comic Sans MS" w:hAnsi="Comic Sans MS"/>
          <w:sz w:val="24"/>
          <w:szCs w:val="24"/>
        </w:rPr>
        <w:t>binocularidade</w:t>
      </w:r>
      <w:proofErr w:type="spellEnd"/>
      <w:r w:rsidRPr="004A01F0">
        <w:rPr>
          <w:rFonts w:ascii="Comic Sans MS" w:hAnsi="Comic Sans MS"/>
          <w:sz w:val="24"/>
          <w:szCs w:val="24"/>
        </w:rPr>
        <w:t xml:space="preserve"> (uso dos dois olhos), evidenciando desvios latentes nos olhos. </w:t>
      </w:r>
    </w:p>
    <w:p w:rsidR="008B45E0" w:rsidRPr="004A01F0" w:rsidRDefault="008B45E0" w:rsidP="008B45E0">
      <w:pPr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Pede-se para a criança fixar um objeto a sua frente; </w:t>
      </w:r>
      <w:r w:rsidR="00565F38" w:rsidRPr="004A01F0">
        <w:rPr>
          <w:rFonts w:ascii="Comic Sans MS" w:hAnsi="Comic Sans MS"/>
          <w:sz w:val="24"/>
          <w:szCs w:val="24"/>
        </w:rPr>
        <w:t xml:space="preserve">bem no centro dos dois olhos, mais ou menos uns 30 cm de distância do nariz. Melhor que seja um objeto </w:t>
      </w:r>
      <w:r w:rsidRPr="004A01F0">
        <w:rPr>
          <w:rFonts w:ascii="Comic Sans MS" w:hAnsi="Comic Sans MS"/>
          <w:sz w:val="24"/>
          <w:szCs w:val="24"/>
        </w:rPr>
        <w:t>divertido como um fantoche, por exemplo, ou um boneco.</w:t>
      </w:r>
      <w:r w:rsidR="005D06CD">
        <w:rPr>
          <w:rFonts w:ascii="Comic Sans MS" w:hAnsi="Comic Sans MS"/>
          <w:sz w:val="24"/>
          <w:szCs w:val="24"/>
        </w:rPr>
        <w:t xml:space="preserve"> Caso você perceba que para ela é difícil identificar objetos, experimente fazer o mesmo teste com as luzes coloridas no escuro</w:t>
      </w:r>
      <w:r w:rsidR="00E974CF">
        <w:rPr>
          <w:rFonts w:ascii="Comic Sans MS" w:hAnsi="Comic Sans MS"/>
          <w:sz w:val="24"/>
          <w:szCs w:val="24"/>
        </w:rPr>
        <w:t>.</w:t>
      </w:r>
    </w:p>
    <w:p w:rsidR="008B45E0" w:rsidRPr="004A01F0" w:rsidRDefault="008B45E0" w:rsidP="008B45E0">
      <w:pPr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lastRenderedPageBreak/>
        <w:t>Com a sua mão livre você rapidamente oclui o olho direito 2 a 3 segundos; e rapidamente oclui-se o olho esquerdo, por 2 a 3 segundos, repetindo-se essa alternância por várias vezes;</w:t>
      </w:r>
    </w:p>
    <w:p w:rsidR="008B45E0" w:rsidRPr="004A01F0" w:rsidRDefault="008B45E0" w:rsidP="008B45E0">
      <w:pPr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>Perceba se em algum momento</w:t>
      </w:r>
      <w:r w:rsidR="00B86768">
        <w:rPr>
          <w:rFonts w:ascii="Comic Sans MS" w:hAnsi="Comic Sans MS"/>
          <w:sz w:val="24"/>
          <w:szCs w:val="24"/>
        </w:rPr>
        <w:t xml:space="preserve"> há desvio de um olho ou </w:t>
      </w:r>
      <w:r w:rsidRPr="004A01F0">
        <w:rPr>
          <w:rFonts w:ascii="Comic Sans MS" w:hAnsi="Comic Sans MS"/>
          <w:sz w:val="24"/>
          <w:szCs w:val="24"/>
        </w:rPr>
        <w:t>outro</w:t>
      </w:r>
      <w:r w:rsidR="00B86768">
        <w:rPr>
          <w:rFonts w:ascii="Comic Sans MS" w:hAnsi="Comic Sans MS"/>
          <w:sz w:val="24"/>
          <w:szCs w:val="24"/>
        </w:rPr>
        <w:t>,</w:t>
      </w:r>
      <w:r w:rsidRPr="004A01F0">
        <w:rPr>
          <w:rFonts w:ascii="Comic Sans MS" w:hAnsi="Comic Sans MS"/>
          <w:sz w:val="24"/>
          <w:szCs w:val="24"/>
        </w:rPr>
        <w:t xml:space="preserve"> e em qual direção ele desvia (para dentro ou para for</w:t>
      </w:r>
      <w:r w:rsidR="00B86768">
        <w:rPr>
          <w:rFonts w:ascii="Comic Sans MS" w:hAnsi="Comic Sans MS"/>
          <w:sz w:val="24"/>
          <w:szCs w:val="24"/>
        </w:rPr>
        <w:t>a</w:t>
      </w:r>
      <w:proofErr w:type="gramStart"/>
      <w:r w:rsidRPr="004A01F0">
        <w:rPr>
          <w:rFonts w:ascii="Comic Sans MS" w:hAnsi="Comic Sans MS"/>
          <w:sz w:val="24"/>
          <w:szCs w:val="24"/>
        </w:rPr>
        <w:t>)</w:t>
      </w:r>
      <w:proofErr w:type="gramEnd"/>
    </w:p>
    <w:p w:rsidR="008B45E0" w:rsidRPr="004A01F0" w:rsidRDefault="008B45E0" w:rsidP="008B45E0">
      <w:pPr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Você consegue verificar no dia-dia a presença do desvio observando a criança brincar, escrever, </w:t>
      </w:r>
      <w:r w:rsidR="00493F8B">
        <w:rPr>
          <w:rFonts w:ascii="Comic Sans MS" w:hAnsi="Comic Sans MS"/>
          <w:sz w:val="24"/>
          <w:szCs w:val="24"/>
        </w:rPr>
        <w:t xml:space="preserve">engatinhar e buscar objetos no caso de bebês, </w:t>
      </w:r>
      <w:r w:rsidRPr="004A01F0">
        <w:rPr>
          <w:rFonts w:ascii="Comic Sans MS" w:hAnsi="Comic Sans MS"/>
          <w:sz w:val="24"/>
          <w:szCs w:val="24"/>
        </w:rPr>
        <w:t xml:space="preserve">dentre outras atividades. De tempos em tempo preste atenção se os olhinhos dela </w:t>
      </w:r>
      <w:r w:rsidR="00493F8B">
        <w:rPr>
          <w:rFonts w:ascii="Comic Sans MS" w:hAnsi="Comic Sans MS"/>
          <w:sz w:val="24"/>
          <w:szCs w:val="24"/>
        </w:rPr>
        <w:t>apresentam desvio</w:t>
      </w:r>
      <w:r w:rsidRPr="004A01F0">
        <w:rPr>
          <w:rFonts w:ascii="Comic Sans MS" w:hAnsi="Comic Sans MS"/>
          <w:sz w:val="24"/>
          <w:szCs w:val="24"/>
        </w:rPr>
        <w:t>,</w:t>
      </w:r>
      <w:r w:rsidR="00493F8B">
        <w:rPr>
          <w:rFonts w:ascii="Comic Sans MS" w:hAnsi="Comic Sans MS"/>
          <w:sz w:val="24"/>
          <w:szCs w:val="24"/>
        </w:rPr>
        <w:t xml:space="preserve"> se sim, para qual direção e </w:t>
      </w:r>
      <w:r w:rsidRPr="004A01F0">
        <w:rPr>
          <w:rFonts w:ascii="Comic Sans MS" w:hAnsi="Comic Sans MS"/>
          <w:sz w:val="24"/>
          <w:szCs w:val="24"/>
        </w:rPr>
        <w:t>com que frequência. Repare também em quais situações o desvio acontece e anote abaixo.</w:t>
      </w:r>
    </w:p>
    <w:p w:rsidR="008B45E0" w:rsidRPr="004A01F0" w:rsidRDefault="008B45E0" w:rsidP="001770FA">
      <w:pPr>
        <w:pStyle w:val="Pargrafoda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A01F0">
        <w:rPr>
          <w:rFonts w:ascii="Comic Sans MS" w:hAnsi="Comic Sans MS"/>
          <w:b/>
          <w:sz w:val="24"/>
          <w:szCs w:val="24"/>
        </w:rPr>
        <w:t>No teste de oclusão alternada houve algum desvio?</w:t>
      </w:r>
    </w:p>
    <w:p w:rsidR="008B45E0" w:rsidRPr="004A01F0" w:rsidRDefault="008B45E0" w:rsidP="008B45E0">
      <w:pPr>
        <w:rPr>
          <w:rFonts w:ascii="Comic Sans MS" w:hAnsi="Comic Sans MS"/>
          <w:b/>
          <w:sz w:val="24"/>
          <w:szCs w:val="24"/>
        </w:rPr>
      </w:pPr>
      <w:r w:rsidRPr="004A01F0">
        <w:rPr>
          <w:rFonts w:ascii="Comic Sans MS" w:hAnsi="Comic Sans MS"/>
          <w:b/>
          <w:sz w:val="24"/>
          <w:szCs w:val="24"/>
        </w:rPr>
        <w:t xml:space="preserve">Se </w:t>
      </w:r>
      <w:r w:rsidR="00493F8B">
        <w:rPr>
          <w:rFonts w:ascii="Comic Sans MS" w:hAnsi="Comic Sans MS"/>
          <w:b/>
          <w:sz w:val="24"/>
          <w:szCs w:val="24"/>
        </w:rPr>
        <w:t>sim,</w:t>
      </w:r>
      <w:r w:rsidR="001770FA" w:rsidRPr="004A01F0">
        <w:rPr>
          <w:rFonts w:ascii="Comic Sans MS" w:hAnsi="Comic Sans MS"/>
          <w:b/>
          <w:sz w:val="24"/>
          <w:szCs w:val="24"/>
        </w:rPr>
        <w:t xml:space="preserve"> em</w:t>
      </w:r>
      <w:r w:rsidRPr="004A01F0">
        <w:rPr>
          <w:rFonts w:ascii="Comic Sans MS" w:hAnsi="Comic Sans MS"/>
          <w:b/>
          <w:sz w:val="24"/>
          <w:szCs w:val="24"/>
        </w:rPr>
        <w:t xml:space="preserve"> qual olho?</w:t>
      </w:r>
    </w:p>
    <w:p w:rsidR="008B45E0" w:rsidRPr="004A01F0" w:rsidRDefault="00493F8B" w:rsidP="008B45E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Em qual</w:t>
      </w:r>
      <w:r w:rsidR="008B45E0" w:rsidRPr="004A01F0">
        <w:rPr>
          <w:rFonts w:ascii="Comic Sans MS" w:hAnsi="Comic Sans MS"/>
          <w:b/>
          <w:sz w:val="24"/>
          <w:szCs w:val="24"/>
        </w:rPr>
        <w:t xml:space="preserve"> direção</w:t>
      </w:r>
      <w:r w:rsidR="001770FA" w:rsidRPr="004A01F0">
        <w:rPr>
          <w:rFonts w:ascii="Comic Sans MS" w:hAnsi="Comic Sans MS"/>
          <w:b/>
          <w:sz w:val="24"/>
          <w:szCs w:val="24"/>
        </w:rPr>
        <w:t>?</w:t>
      </w:r>
    </w:p>
    <w:p w:rsidR="008B45E0" w:rsidRPr="0028443B" w:rsidRDefault="008B45E0" w:rsidP="008B45E0">
      <w:pPr>
        <w:rPr>
          <w:rFonts w:ascii="Comic Sans MS" w:hAnsi="Comic Sans MS"/>
          <w:sz w:val="24"/>
          <w:szCs w:val="24"/>
        </w:rPr>
      </w:pPr>
    </w:p>
    <w:p w:rsidR="008B45E0" w:rsidRPr="004A01F0" w:rsidRDefault="008B45E0" w:rsidP="001770FA">
      <w:pPr>
        <w:pStyle w:val="Pargrafoda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A01F0">
        <w:rPr>
          <w:rFonts w:ascii="Comic Sans MS" w:hAnsi="Comic Sans MS"/>
          <w:b/>
          <w:sz w:val="24"/>
          <w:szCs w:val="24"/>
        </w:rPr>
        <w:t>No dia-dia, percebo que há desvio?</w:t>
      </w:r>
    </w:p>
    <w:p w:rsidR="008B45E0" w:rsidRPr="004A01F0" w:rsidRDefault="008B45E0" w:rsidP="008B45E0">
      <w:pPr>
        <w:rPr>
          <w:rFonts w:ascii="Comic Sans MS" w:hAnsi="Comic Sans MS"/>
          <w:b/>
          <w:sz w:val="24"/>
          <w:szCs w:val="24"/>
        </w:rPr>
      </w:pPr>
      <w:r w:rsidRPr="004A01F0">
        <w:rPr>
          <w:rFonts w:ascii="Comic Sans MS" w:hAnsi="Comic Sans MS"/>
          <w:b/>
          <w:sz w:val="24"/>
          <w:szCs w:val="24"/>
        </w:rPr>
        <w:t>Se sim, em qual olho e em qual direção</w:t>
      </w:r>
      <w:r w:rsidR="001770FA" w:rsidRPr="004A01F0">
        <w:rPr>
          <w:rFonts w:ascii="Comic Sans MS" w:hAnsi="Comic Sans MS"/>
          <w:b/>
          <w:sz w:val="24"/>
          <w:szCs w:val="24"/>
        </w:rPr>
        <w:t>?</w:t>
      </w:r>
    </w:p>
    <w:p w:rsidR="008B45E0" w:rsidRPr="004A01F0" w:rsidRDefault="008B45E0" w:rsidP="008B45E0">
      <w:pPr>
        <w:rPr>
          <w:rFonts w:ascii="Comic Sans MS" w:hAnsi="Comic Sans MS"/>
          <w:b/>
          <w:sz w:val="24"/>
          <w:szCs w:val="24"/>
        </w:rPr>
      </w:pPr>
      <w:r w:rsidRPr="004A01F0">
        <w:rPr>
          <w:rFonts w:ascii="Comic Sans MS" w:hAnsi="Comic Sans MS"/>
          <w:b/>
          <w:sz w:val="24"/>
          <w:szCs w:val="24"/>
        </w:rPr>
        <w:t>Com que frequência e em que situações?</w:t>
      </w:r>
    </w:p>
    <w:p w:rsidR="004A01F0" w:rsidRPr="004A01F0" w:rsidRDefault="004A01F0" w:rsidP="004A01F0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</w:rPr>
      </w:pPr>
    </w:p>
    <w:p w:rsidR="004A01F0" w:rsidRPr="0028443B" w:rsidRDefault="004A01F0" w:rsidP="0028443B">
      <w:pPr>
        <w:spacing w:after="0" w:line="240" w:lineRule="auto"/>
        <w:ind w:left="360"/>
        <w:jc w:val="center"/>
        <w:rPr>
          <w:rFonts w:ascii="Comic Sans MS" w:hAnsi="Comic Sans MS"/>
          <w:b/>
          <w:sz w:val="28"/>
          <w:szCs w:val="24"/>
        </w:rPr>
      </w:pPr>
      <w:r w:rsidRPr="0028443B">
        <w:rPr>
          <w:rFonts w:ascii="Comic Sans MS" w:hAnsi="Comic Sans MS"/>
          <w:b/>
          <w:sz w:val="28"/>
          <w:szCs w:val="24"/>
        </w:rPr>
        <w:t xml:space="preserve">Avaliando as </w:t>
      </w:r>
      <w:r w:rsidR="00E6746F" w:rsidRPr="0028443B">
        <w:rPr>
          <w:rFonts w:ascii="Comic Sans MS" w:hAnsi="Comic Sans MS"/>
          <w:b/>
          <w:sz w:val="28"/>
          <w:szCs w:val="24"/>
        </w:rPr>
        <w:t>Funções V</w:t>
      </w:r>
      <w:r w:rsidRPr="0028443B">
        <w:rPr>
          <w:rFonts w:ascii="Comic Sans MS" w:hAnsi="Comic Sans MS"/>
          <w:b/>
          <w:sz w:val="28"/>
          <w:szCs w:val="24"/>
        </w:rPr>
        <w:t>isuomotoras</w:t>
      </w:r>
    </w:p>
    <w:p w:rsidR="004A01F0" w:rsidRPr="0028443B" w:rsidRDefault="004A01F0" w:rsidP="0028443B">
      <w:pPr>
        <w:ind w:left="360"/>
        <w:jc w:val="center"/>
        <w:rPr>
          <w:rFonts w:ascii="Comic Sans MS" w:hAnsi="Comic Sans MS"/>
          <w:b/>
          <w:sz w:val="28"/>
          <w:szCs w:val="24"/>
        </w:rPr>
      </w:pPr>
    </w:p>
    <w:p w:rsidR="004A01F0" w:rsidRPr="004A01F0" w:rsidRDefault="004A01F0" w:rsidP="004A01F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Peça para ela não mexer a cabeça, somente os olhos, e mostre para ela algum objeto divertido. </w:t>
      </w:r>
      <w:r w:rsidR="005D06CD">
        <w:rPr>
          <w:rFonts w:ascii="Comic Sans MS" w:hAnsi="Comic Sans MS"/>
          <w:sz w:val="24"/>
          <w:szCs w:val="24"/>
        </w:rPr>
        <w:t xml:space="preserve">Caso você perceba que para ela é difícil identificar objetos, experimente fazer o mesmo teste com as luzes coloridas no escuro. </w:t>
      </w:r>
      <w:r w:rsidRPr="004A01F0">
        <w:rPr>
          <w:rFonts w:ascii="Comic Sans MS" w:hAnsi="Comic Sans MS"/>
          <w:sz w:val="24"/>
          <w:szCs w:val="24"/>
        </w:rPr>
        <w:t>Caminhe com este objeto para a direta, depois para a esquer</w:t>
      </w:r>
      <w:r w:rsidR="0028443B">
        <w:rPr>
          <w:rFonts w:ascii="Comic Sans MS" w:hAnsi="Comic Sans MS"/>
          <w:sz w:val="24"/>
          <w:szCs w:val="24"/>
        </w:rPr>
        <w:t>da</w:t>
      </w:r>
      <w:r w:rsidRPr="004A01F0">
        <w:rPr>
          <w:rFonts w:ascii="Comic Sans MS" w:hAnsi="Comic Sans MS"/>
          <w:sz w:val="24"/>
          <w:szCs w:val="24"/>
        </w:rPr>
        <w:t xml:space="preserve">, para cima, para baixo, em todas as direções e perceba se ela consegue fixar os olhos no objeto e </w:t>
      </w:r>
      <w:r w:rsidR="0028443B" w:rsidRPr="004A01F0">
        <w:rPr>
          <w:rFonts w:ascii="Comic Sans MS" w:hAnsi="Comic Sans MS"/>
          <w:sz w:val="24"/>
          <w:szCs w:val="24"/>
        </w:rPr>
        <w:t>segui-lo</w:t>
      </w:r>
      <w:r w:rsidRPr="004A01F0">
        <w:rPr>
          <w:rFonts w:ascii="Comic Sans MS" w:hAnsi="Comic Sans MS"/>
          <w:sz w:val="24"/>
          <w:szCs w:val="24"/>
        </w:rPr>
        <w:t>. Muitas vezes a criança se distrai, e isso é normal. Perceba se há alguma dificuldade maior do que a simples distração, e anote também em qual direção ela apresentou esta dificuldade.</w:t>
      </w:r>
      <w:r w:rsidR="0028443B">
        <w:rPr>
          <w:rFonts w:ascii="Comic Sans MS" w:hAnsi="Comic Sans MS"/>
          <w:sz w:val="24"/>
          <w:szCs w:val="24"/>
        </w:rPr>
        <w:t xml:space="preserve"> No caso de bebês a concentração dura alguns segundos, mais você já pode perceber se há dificuldade em alguma direção específica também.</w:t>
      </w:r>
    </w:p>
    <w:p w:rsidR="004A01F0" w:rsidRPr="004A01F0" w:rsidRDefault="004A01F0" w:rsidP="004A01F0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</w:p>
    <w:p w:rsidR="004A01F0" w:rsidRPr="004A01F0" w:rsidRDefault="004A01F0" w:rsidP="004A01F0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lastRenderedPageBreak/>
        <w:t>1 – a</w:t>
      </w:r>
      <w:proofErr w:type="gramStart"/>
      <w:r w:rsidRPr="004A01F0">
        <w:rPr>
          <w:rFonts w:ascii="Comic Sans MS" w:hAnsi="Comic Sans MS"/>
          <w:sz w:val="24"/>
          <w:szCs w:val="24"/>
        </w:rPr>
        <w:t xml:space="preserve">  </w:t>
      </w:r>
      <w:proofErr w:type="spellStart"/>
      <w:proofErr w:type="gramEnd"/>
      <w:r w:rsidRPr="004A01F0">
        <w:rPr>
          <w:rFonts w:ascii="Comic Sans MS" w:hAnsi="Comic Sans MS"/>
          <w:sz w:val="24"/>
          <w:szCs w:val="24"/>
        </w:rPr>
        <w:t>A</w:t>
      </w:r>
      <w:proofErr w:type="spellEnd"/>
      <w:r w:rsidRPr="004A01F0">
        <w:rPr>
          <w:rFonts w:ascii="Comic Sans MS" w:hAnsi="Comic Sans MS"/>
          <w:sz w:val="24"/>
          <w:szCs w:val="24"/>
        </w:rPr>
        <w:t xml:space="preserve"> criança</w:t>
      </w:r>
      <w:r w:rsidR="005D06CD">
        <w:rPr>
          <w:rFonts w:ascii="Comic Sans MS" w:hAnsi="Comic Sans MS"/>
          <w:sz w:val="24"/>
          <w:szCs w:val="24"/>
        </w:rPr>
        <w:t>/bebê</w:t>
      </w:r>
      <w:r w:rsidRPr="004A01F0">
        <w:rPr>
          <w:rFonts w:ascii="Comic Sans MS" w:hAnsi="Comic Sans MS"/>
          <w:sz w:val="24"/>
          <w:szCs w:val="24"/>
        </w:rPr>
        <w:t xml:space="preserve"> consegue fixar os olhos no objeto?</w:t>
      </w:r>
    </w:p>
    <w:p w:rsidR="004A01F0" w:rsidRPr="004A01F0" w:rsidRDefault="004A01F0" w:rsidP="004A01F0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      b</w:t>
      </w:r>
      <w:proofErr w:type="gramStart"/>
      <w:r w:rsidRPr="004A01F0">
        <w:rPr>
          <w:rFonts w:ascii="Comic Sans MS" w:hAnsi="Comic Sans MS"/>
          <w:sz w:val="24"/>
          <w:szCs w:val="24"/>
        </w:rPr>
        <w:t xml:space="preserve">  </w:t>
      </w:r>
      <w:proofErr w:type="gramEnd"/>
      <w:r w:rsidRPr="004A01F0">
        <w:rPr>
          <w:rFonts w:ascii="Comic Sans MS" w:hAnsi="Comic Sans MS"/>
          <w:sz w:val="24"/>
          <w:szCs w:val="24"/>
        </w:rPr>
        <w:t>A criança</w:t>
      </w:r>
      <w:r w:rsidR="005D06CD">
        <w:rPr>
          <w:rFonts w:ascii="Comic Sans MS" w:hAnsi="Comic Sans MS"/>
          <w:sz w:val="24"/>
          <w:szCs w:val="24"/>
        </w:rPr>
        <w:t>/bebê</w:t>
      </w:r>
      <w:r w:rsidRPr="004A01F0">
        <w:rPr>
          <w:rFonts w:ascii="Comic Sans MS" w:hAnsi="Comic Sans MS"/>
          <w:sz w:val="24"/>
          <w:szCs w:val="24"/>
        </w:rPr>
        <w:t xml:space="preserve"> </w:t>
      </w:r>
      <w:r w:rsidR="0028443B">
        <w:rPr>
          <w:rFonts w:ascii="Comic Sans MS" w:hAnsi="Comic Sans MS"/>
          <w:sz w:val="24"/>
          <w:szCs w:val="24"/>
        </w:rPr>
        <w:t>segue o objeto com os olhos</w:t>
      </w:r>
      <w:r w:rsidRPr="004A01F0">
        <w:rPr>
          <w:rFonts w:ascii="Comic Sans MS" w:hAnsi="Comic Sans MS"/>
          <w:sz w:val="24"/>
          <w:szCs w:val="24"/>
        </w:rPr>
        <w:t>?</w:t>
      </w:r>
    </w:p>
    <w:p w:rsidR="004A01F0" w:rsidRPr="004A01F0" w:rsidRDefault="004A01F0" w:rsidP="004A01F0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      c</w:t>
      </w:r>
      <w:proofErr w:type="gramStart"/>
      <w:r w:rsidRPr="004A01F0">
        <w:rPr>
          <w:rFonts w:ascii="Comic Sans MS" w:hAnsi="Comic Sans MS"/>
          <w:sz w:val="24"/>
          <w:szCs w:val="24"/>
        </w:rPr>
        <w:t xml:space="preserve">  </w:t>
      </w:r>
      <w:proofErr w:type="gramEnd"/>
      <w:r w:rsidRPr="004A01F0">
        <w:rPr>
          <w:rFonts w:ascii="Comic Sans MS" w:hAnsi="Comic Sans MS"/>
          <w:sz w:val="24"/>
          <w:szCs w:val="24"/>
        </w:rPr>
        <w:t>Possui dificuldade em alguma direção?</w:t>
      </w:r>
    </w:p>
    <w:p w:rsidR="004A01F0" w:rsidRPr="004A01F0" w:rsidRDefault="004A01F0" w:rsidP="004A01F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A01F0" w:rsidRPr="004A01F0" w:rsidRDefault="004A01F0" w:rsidP="004A01F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Brinque de bola, ou peça para ela pegar objetos sortidos no chão, de diferentes tamanhos, e observe se ela tem </w:t>
      </w:r>
      <w:r w:rsidR="006413E7">
        <w:rPr>
          <w:rFonts w:ascii="Comic Sans MS" w:hAnsi="Comic Sans MS"/>
          <w:sz w:val="24"/>
          <w:szCs w:val="24"/>
        </w:rPr>
        <w:t>u</w:t>
      </w:r>
      <w:r w:rsidRPr="004A01F0">
        <w:rPr>
          <w:rFonts w:ascii="Comic Sans MS" w:hAnsi="Comic Sans MS"/>
          <w:sz w:val="24"/>
          <w:szCs w:val="24"/>
        </w:rPr>
        <w:t>ma boa coordenação olho-mão. Teste com os dois olhos, e depois, com calma, tente fazer isso também com um olho e depois outro olho. Você pode cobrir com sua própria mão o olho da criança e apresentar bolas e outros objetos para ela com a outra mão. Deixe a criança procurar, localizar e pegar o objeto. Perceba se ela apresenta alguma lentidão ou dificuldade para identificá-lo, e anote abaixo.</w:t>
      </w:r>
    </w:p>
    <w:p w:rsidR="004A01F0" w:rsidRPr="004A01F0" w:rsidRDefault="004A01F0" w:rsidP="004A01F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A01F0" w:rsidRPr="004A01F0" w:rsidRDefault="004A01F0" w:rsidP="004A01F0">
      <w:pPr>
        <w:spacing w:after="0" w:line="240" w:lineRule="auto"/>
        <w:ind w:left="708" w:firstLine="708"/>
        <w:rPr>
          <w:rFonts w:ascii="Comic Sans MS" w:hAnsi="Comic Sans MS"/>
          <w:sz w:val="24"/>
          <w:szCs w:val="24"/>
        </w:rPr>
      </w:pPr>
      <w:proofErr w:type="gramStart"/>
      <w:r w:rsidRPr="004A01F0">
        <w:rPr>
          <w:rFonts w:ascii="Comic Sans MS" w:hAnsi="Comic Sans MS"/>
          <w:sz w:val="24"/>
          <w:szCs w:val="24"/>
        </w:rPr>
        <w:t>2</w:t>
      </w:r>
      <w:proofErr w:type="gramEnd"/>
      <w:r w:rsidRPr="004A01F0">
        <w:rPr>
          <w:rFonts w:ascii="Comic Sans MS" w:hAnsi="Comic Sans MS"/>
          <w:sz w:val="24"/>
          <w:szCs w:val="24"/>
        </w:rPr>
        <w:t xml:space="preserve"> a Possui boa coordenação olho-mão?</w:t>
      </w:r>
    </w:p>
    <w:p w:rsidR="004A01F0" w:rsidRPr="004A01F0" w:rsidRDefault="004A01F0" w:rsidP="004A01F0">
      <w:pPr>
        <w:spacing w:after="0" w:line="240" w:lineRule="auto"/>
        <w:ind w:left="708" w:firstLine="708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    b Possui boa coordenação olho direito-mão?</w:t>
      </w:r>
    </w:p>
    <w:p w:rsidR="004A01F0" w:rsidRPr="004A01F0" w:rsidRDefault="004A01F0" w:rsidP="004A01F0">
      <w:pPr>
        <w:ind w:left="708" w:firstLine="708"/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sz w:val="24"/>
          <w:szCs w:val="24"/>
        </w:rPr>
        <w:t xml:space="preserve">    c Possui boa coordenação olho </w:t>
      </w:r>
      <w:proofErr w:type="spellStart"/>
      <w:r w:rsidRPr="004A01F0">
        <w:rPr>
          <w:rFonts w:ascii="Comic Sans MS" w:hAnsi="Comic Sans MS"/>
          <w:sz w:val="24"/>
          <w:szCs w:val="24"/>
        </w:rPr>
        <w:t>esquerdo-mão</w:t>
      </w:r>
      <w:proofErr w:type="spellEnd"/>
      <w:r w:rsidRPr="004A01F0">
        <w:rPr>
          <w:rFonts w:ascii="Comic Sans MS" w:hAnsi="Comic Sans MS"/>
          <w:sz w:val="24"/>
          <w:szCs w:val="24"/>
        </w:rPr>
        <w:t>?</w:t>
      </w:r>
    </w:p>
    <w:p w:rsidR="004A01F0" w:rsidRPr="004A01F0" w:rsidRDefault="004A01F0" w:rsidP="004A01F0">
      <w:pPr>
        <w:rPr>
          <w:rFonts w:ascii="Comic Sans MS" w:hAnsi="Comic Sans MS"/>
          <w:sz w:val="24"/>
          <w:szCs w:val="24"/>
        </w:rPr>
      </w:pPr>
      <w:r w:rsidRPr="004A01F0">
        <w:rPr>
          <w:rFonts w:ascii="Comic Sans MS" w:hAnsi="Comic Sans MS"/>
          <w:b/>
          <w:sz w:val="24"/>
          <w:szCs w:val="24"/>
        </w:rPr>
        <w:t xml:space="preserve">Repita estas avaliações dentro de algumas semanas e anote os resultados </w:t>
      </w:r>
      <w:r w:rsidR="00C712F7">
        <w:rPr>
          <w:rFonts w:ascii="Comic Sans MS" w:hAnsi="Comic Sans MS"/>
          <w:b/>
          <w:sz w:val="24"/>
          <w:szCs w:val="24"/>
        </w:rPr>
        <w:t>no arquivo Reavaliação visual do bebê e</w:t>
      </w:r>
      <w:r w:rsidRPr="004A01F0">
        <w:rPr>
          <w:rFonts w:ascii="Comic Sans MS" w:hAnsi="Comic Sans MS"/>
          <w:b/>
          <w:sz w:val="24"/>
          <w:szCs w:val="24"/>
        </w:rPr>
        <w:t xml:space="preserve"> criança </w:t>
      </w:r>
      <w:proofErr w:type="gramStart"/>
      <w:r w:rsidRPr="004A01F0">
        <w:rPr>
          <w:rFonts w:ascii="Comic Sans MS" w:hAnsi="Comic Sans MS"/>
          <w:b/>
          <w:sz w:val="24"/>
          <w:szCs w:val="24"/>
        </w:rPr>
        <w:t>1</w:t>
      </w:r>
      <w:proofErr w:type="gramEnd"/>
      <w:r w:rsidRPr="004A01F0">
        <w:rPr>
          <w:rFonts w:ascii="Comic Sans MS" w:hAnsi="Comic Sans MS"/>
          <w:b/>
          <w:sz w:val="24"/>
          <w:szCs w:val="24"/>
        </w:rPr>
        <w:t>.</w:t>
      </w:r>
    </w:p>
    <w:sectPr w:rsidR="004A01F0" w:rsidRPr="004A01F0" w:rsidSect="00C87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5CB4"/>
    <w:multiLevelType w:val="hybridMultilevel"/>
    <w:tmpl w:val="9CB09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B1AD1"/>
    <w:multiLevelType w:val="hybridMultilevel"/>
    <w:tmpl w:val="24E841E4"/>
    <w:lvl w:ilvl="0" w:tplc="D882B6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C343A"/>
    <w:rsid w:val="000F7F70"/>
    <w:rsid w:val="001770FA"/>
    <w:rsid w:val="001C343A"/>
    <w:rsid w:val="0028443B"/>
    <w:rsid w:val="00493F8B"/>
    <w:rsid w:val="004A01F0"/>
    <w:rsid w:val="00565F38"/>
    <w:rsid w:val="005D06CD"/>
    <w:rsid w:val="006413E7"/>
    <w:rsid w:val="007B69E9"/>
    <w:rsid w:val="008B45E0"/>
    <w:rsid w:val="008E137C"/>
    <w:rsid w:val="00A4682A"/>
    <w:rsid w:val="00B6536F"/>
    <w:rsid w:val="00B86768"/>
    <w:rsid w:val="00BA2AF5"/>
    <w:rsid w:val="00C712F7"/>
    <w:rsid w:val="00C87962"/>
    <w:rsid w:val="00CD2A8D"/>
    <w:rsid w:val="00E6746F"/>
    <w:rsid w:val="00E974CF"/>
    <w:rsid w:val="00F4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7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2014-12-01T18:16:00Z</dcterms:created>
  <dcterms:modified xsi:type="dcterms:W3CDTF">2014-12-01T19:16:00Z</dcterms:modified>
</cp:coreProperties>
</file>