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rPr/>
      </w:pPr>
      <w:r w:rsidDel="00000000" w:rsidR="00000000" w:rsidRPr="00000000">
        <w:rPr>
          <w:rtl w:val="0"/>
        </w:rPr>
        <w:t xml:space="preserve">Stephanie Augusta Lopes Cardoso</w:t>
      </w:r>
      <w:r w:rsidDel="00000000" w:rsidR="00000000" w:rsidRPr="00000000">
        <w:rPr>
          <w:rtl w:val="0"/>
        </w:rPr>
      </w:r>
    </w:p>
    <w:p w:rsidR="00000000" w:rsidDel="00000000" w:rsidP="00000000" w:rsidRDefault="00000000" w:rsidRPr="00000000" w14:paraId="00000002">
      <w:pPr>
        <w:pStyle w:val="Title"/>
        <w:spacing w:after="0" w:before="0" w:lineRule="auto"/>
        <w:rPr>
          <w:b w:val="1"/>
          <w:sz w:val="24"/>
          <w:szCs w:val="24"/>
        </w:rPr>
      </w:pPr>
      <w:r w:rsidDel="00000000" w:rsidR="00000000" w:rsidRPr="00000000">
        <w:rPr>
          <w:b w:val="1"/>
          <w:sz w:val="24"/>
          <w:szCs w:val="24"/>
          <w:rtl w:val="0"/>
        </w:rPr>
        <w:t xml:space="preserve">Pessoa Desenvolvedora Golang</w:t>
      </w:r>
    </w:p>
    <w:tbl>
      <w:tblPr>
        <w:tblStyle w:val="Table1"/>
        <w:tblW w:w="10894.0" w:type="dxa"/>
        <w:jc w:val="center"/>
        <w:tblLayout w:type="fixed"/>
        <w:tblLook w:val="0600"/>
      </w:tblPr>
      <w:tblGrid>
        <w:gridCol w:w="845"/>
        <w:gridCol w:w="2919"/>
        <w:gridCol w:w="1054"/>
        <w:gridCol w:w="6076"/>
        <w:tblGridChange w:id="0">
          <w:tblGrid>
            <w:gridCol w:w="845"/>
            <w:gridCol w:w="2919"/>
            <w:gridCol w:w="1054"/>
            <w:gridCol w:w="6076"/>
          </w:tblGrid>
        </w:tblGridChange>
      </w:tblGrid>
      <w:tr>
        <w:trPr>
          <w:cantSplit w:val="1"/>
          <w:trHeight w:val="993" w:hRule="atLeast"/>
          <w:tblHeader w:val="1"/>
        </w:trPr>
        <w:tc>
          <w:tcPr>
            <w:gridSpan w:val="2"/>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4" w:lineRule="auto"/>
              <w:rPr>
                <w:color w:val="ffffff"/>
              </w:rPr>
            </w:pPr>
            <w:r w:rsidDel="00000000" w:rsidR="00000000" w:rsidRPr="00000000">
              <w:rPr>
                <w:color w:val="ffffff"/>
              </w:rPr>
              <w:drawing>
                <wp:inline distB="0" distT="0" distL="0" distR="0">
                  <wp:extent cx="329777" cy="329777"/>
                  <wp:effectExtent b="0" l="0" r="0" t="0"/>
                  <wp:docPr descr="icons8-telefone-celular-64.png" id="5" name="image3.png"/>
                  <a:graphic>
                    <a:graphicData uri="http://schemas.openxmlformats.org/drawingml/2006/picture">
                      <pic:pic>
                        <pic:nvPicPr>
                          <pic:cNvPr descr="icons8-telefone-celular-64.png" id="0" name="image3.png"/>
                          <pic:cNvPicPr preferRelativeResize="0"/>
                        </pic:nvPicPr>
                        <pic:blipFill>
                          <a:blip r:embed="rId7"/>
                          <a:srcRect b="0" l="0" r="0" t="0"/>
                          <a:stretch>
                            <a:fillRect/>
                          </a:stretch>
                        </pic:blipFill>
                        <pic:spPr>
                          <a:xfrm>
                            <a:off x="0" y="0"/>
                            <a:ext cx="329777" cy="329777"/>
                          </a:xfrm>
                          <a:prstGeom prst="rect"/>
                          <a:ln/>
                        </pic:spPr>
                      </pic:pic>
                    </a:graphicData>
                  </a:graphic>
                </wp:inline>
              </w:drawing>
            </w:r>
            <w:r w:rsidDel="00000000" w:rsidR="00000000" w:rsidRPr="00000000">
              <w:rPr>
                <w:color w:val="000000"/>
                <w:rtl w:val="0"/>
              </w:rPr>
              <w:t xml:space="preserve">      [Telefone]</w:t>
            </w:r>
            <w:r w:rsidDel="00000000" w:rsidR="00000000" w:rsidRPr="00000000">
              <w:rPr>
                <w:rtl w:val="0"/>
              </w:rPr>
            </w:r>
          </w:p>
        </w:tc>
        <w:tc>
          <w:tcPr>
            <w:vMerge w:val="restart"/>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tc>
        <w:tc>
          <w:tcPr>
            <w:vMerge w:val="restart"/>
          </w:tcPr>
          <w:p w:rsidR="00000000" w:rsidDel="00000000" w:rsidP="00000000" w:rsidRDefault="00000000" w:rsidRPr="00000000" w14:paraId="00000007">
            <w:pPr>
              <w:pStyle w:val="Heading1"/>
              <w:rPr/>
            </w:pPr>
            <w:r w:rsidDel="00000000" w:rsidR="00000000" w:rsidRPr="00000000">
              <w:rPr>
                <w:rtl w:val="0"/>
              </w:rPr>
              <w:t xml:space="preserve">Experiência</w:t>
            </w:r>
          </w:p>
          <w:p w:rsidR="00000000" w:rsidDel="00000000" w:rsidP="00000000" w:rsidRDefault="00000000" w:rsidRPr="00000000" w14:paraId="00000008">
            <w:pPr>
              <w:spacing w:after="0" w:lineRule="auto"/>
              <w:rPr>
                <w:b w:val="1"/>
              </w:rPr>
            </w:pPr>
            <w:r w:rsidDel="00000000" w:rsidR="00000000" w:rsidRPr="00000000">
              <w:rPr>
                <w:b w:val="1"/>
                <w:rtl w:val="0"/>
              </w:rPr>
              <w:t xml:space="preserve">Desenvolvedora Backend (Maio/2020 – Atualmente)</w:t>
            </w:r>
          </w:p>
          <w:p w:rsidR="00000000" w:rsidDel="00000000" w:rsidP="00000000" w:rsidRDefault="00000000" w:rsidRPr="00000000" w14:paraId="00000009">
            <w:pPr>
              <w:spacing w:after="0" w:lineRule="auto"/>
              <w:rPr/>
            </w:pPr>
            <w:r w:rsidDel="00000000" w:rsidR="00000000" w:rsidRPr="00000000">
              <w:rPr>
                <w:rtl w:val="0"/>
              </w:rPr>
              <w:t xml:space="preserve">Globo</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Responsável por entregar os vídeos ao vivo da Plataforma de Vídeos da Globo no Globoplay, para mais de 2 milhões de usuários.</w:t>
            </w: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tl w:val="0"/>
              </w:rPr>
              <w:t xml:space="preserve">Desenvolvimento de aplicações e APIs em </w:t>
            </w:r>
            <w:r w:rsidDel="00000000" w:rsidR="00000000" w:rsidRPr="00000000">
              <w:rPr>
                <w:b w:val="1"/>
                <w:rtl w:val="0"/>
              </w:rPr>
              <w:t xml:space="preserve">Golang</w:t>
            </w:r>
            <w:r w:rsidDel="00000000" w:rsidR="00000000" w:rsidRPr="00000000">
              <w:rPr>
                <w:rtl w:val="0"/>
              </w:rPr>
              <w:t xml:space="preserve">, </w:t>
            </w:r>
            <w:r w:rsidDel="00000000" w:rsidR="00000000" w:rsidRPr="00000000">
              <w:rPr>
                <w:b w:val="1"/>
                <w:rtl w:val="0"/>
              </w:rPr>
              <w:t xml:space="preserve">Ruby</w:t>
            </w:r>
            <w:r w:rsidDel="00000000" w:rsidR="00000000" w:rsidRPr="00000000">
              <w:rPr>
                <w:rtl w:val="0"/>
              </w:rPr>
              <w:t xml:space="preserve"> e </w:t>
            </w:r>
            <w:r w:rsidDel="00000000" w:rsidR="00000000" w:rsidRPr="00000000">
              <w:rPr>
                <w:b w:val="1"/>
                <w:rtl w:val="0"/>
              </w:rPr>
              <w:t xml:space="preserve">Lua</w:t>
            </w:r>
            <w:r w:rsidDel="00000000" w:rsidR="00000000" w:rsidRPr="00000000">
              <w:rPr>
                <w:rtl w:val="0"/>
              </w:rPr>
              <w:t xml:space="preserve">, utilizando banco de dados </w:t>
            </w:r>
            <w:r w:rsidDel="00000000" w:rsidR="00000000" w:rsidRPr="00000000">
              <w:rPr>
                <w:b w:val="1"/>
                <w:rtl w:val="0"/>
              </w:rPr>
              <w:t xml:space="preserve">MySQL</w:t>
            </w:r>
            <w:r w:rsidDel="00000000" w:rsidR="00000000" w:rsidRPr="00000000">
              <w:rPr>
                <w:rtl w:val="0"/>
              </w:rPr>
              <w:t xml:space="preserve"> e </w:t>
            </w:r>
            <w:r w:rsidDel="00000000" w:rsidR="00000000" w:rsidRPr="00000000">
              <w:rPr>
                <w:b w:val="1"/>
                <w:rtl w:val="0"/>
              </w:rPr>
              <w:t xml:space="preserve">Redis</w:t>
            </w:r>
            <w:r w:rsidDel="00000000" w:rsidR="00000000" w:rsidRPr="00000000">
              <w:rPr>
                <w:rtl w:val="0"/>
              </w:rPr>
              <w:t xml:space="preserve"> e desenvolvimento de</w:t>
            </w:r>
            <w:r w:rsidDel="00000000" w:rsidR="00000000" w:rsidRPr="00000000">
              <w:rPr>
                <w:b w:val="1"/>
                <w:rtl w:val="0"/>
              </w:rPr>
              <w:t xml:space="preserve"> testes </w:t>
            </w:r>
            <w:r w:rsidDel="00000000" w:rsidR="00000000" w:rsidRPr="00000000">
              <w:rPr>
                <w:rtl w:val="0"/>
              </w:rPr>
              <w:t xml:space="preserve">das aplicações. Utilizando </w:t>
            </w:r>
            <w:r w:rsidDel="00000000" w:rsidR="00000000" w:rsidRPr="00000000">
              <w:rPr>
                <w:b w:val="1"/>
                <w:rtl w:val="0"/>
              </w:rPr>
              <w:t xml:space="preserve">microserviços</w:t>
            </w:r>
            <w:r w:rsidDel="00000000" w:rsidR="00000000" w:rsidRPr="00000000">
              <w:rPr>
                <w:rtl w:val="0"/>
              </w:rPr>
              <w:t xml:space="preserve">, </w:t>
            </w:r>
            <w:r w:rsidDel="00000000" w:rsidR="00000000" w:rsidRPr="00000000">
              <w:rPr>
                <w:b w:val="1"/>
                <w:rtl w:val="0"/>
              </w:rPr>
              <w:t xml:space="preserve">Docker</w:t>
            </w:r>
            <w:r w:rsidDel="00000000" w:rsidR="00000000" w:rsidRPr="00000000">
              <w:rPr>
                <w:rtl w:val="0"/>
              </w:rPr>
              <w:t xml:space="preserve">, Kubernetes e </w:t>
            </w:r>
            <w:r w:rsidDel="00000000" w:rsidR="00000000" w:rsidRPr="00000000">
              <w:rPr>
                <w:b w:val="1"/>
                <w:rtl w:val="0"/>
              </w:rPr>
              <w:t xml:space="preserve">GCP</w:t>
            </w:r>
            <w:r w:rsidDel="00000000" w:rsidR="00000000" w:rsidRPr="00000000">
              <w:rPr>
                <w:rtl w:val="0"/>
              </w:rPr>
              <w:t xml:space="preserve">. Time utiliza a metodologia ágil </w:t>
            </w:r>
            <w:r w:rsidDel="00000000" w:rsidR="00000000" w:rsidRPr="00000000">
              <w:rPr>
                <w:b w:val="1"/>
                <w:rtl w:val="0"/>
              </w:rPr>
              <w:t xml:space="preserve">Scrum </w:t>
            </w:r>
            <w:r w:rsidDel="00000000" w:rsidR="00000000" w:rsidRPr="00000000">
              <w:rPr>
                <w:rtl w:val="0"/>
              </w:rPr>
              <w:t xml:space="preserve">na rotina. Desenvovledores backends do time responsável pelos deploys das aplicações criando </w:t>
            </w:r>
            <w:r w:rsidDel="00000000" w:rsidR="00000000" w:rsidRPr="00000000">
              <w:rPr>
                <w:b w:val="1"/>
                <w:rtl w:val="0"/>
              </w:rPr>
              <w:t xml:space="preserve">CI/CD</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Formação</w:t>
            </w:r>
          </w:p>
          <w:p w:rsidR="00000000" w:rsidDel="00000000" w:rsidP="00000000" w:rsidRDefault="00000000" w:rsidRPr="00000000" w14:paraId="0000000D">
            <w:pPr>
              <w:spacing w:after="0" w:lineRule="auto"/>
              <w:rPr>
                <w:b w:val="1"/>
              </w:rPr>
            </w:pPr>
            <w:r w:rsidDel="00000000" w:rsidR="00000000" w:rsidRPr="00000000">
              <w:rPr>
                <w:b w:val="1"/>
                <w:rtl w:val="0"/>
              </w:rPr>
              <w:t xml:space="preserve">Engenharia de Telecomunicações</w:t>
            </w:r>
          </w:p>
          <w:p w:rsidR="00000000" w:rsidDel="00000000" w:rsidP="00000000" w:rsidRDefault="00000000" w:rsidRPr="00000000" w14:paraId="0000000E">
            <w:pPr>
              <w:spacing w:after="0" w:lineRule="auto"/>
              <w:rPr/>
            </w:pPr>
            <w:r w:rsidDel="00000000" w:rsidR="00000000" w:rsidRPr="00000000">
              <w:rPr>
                <w:rtl w:val="0"/>
              </w:rPr>
              <w:t xml:space="preserve">CEFET - RJ</w:t>
            </w:r>
          </w:p>
          <w:p w:rsidR="00000000" w:rsidDel="00000000" w:rsidP="00000000" w:rsidRDefault="00000000" w:rsidRPr="00000000" w14:paraId="0000000F">
            <w:pPr>
              <w:spacing w:after="0" w:lineRule="auto"/>
              <w:rPr/>
            </w:pPr>
            <w:r w:rsidDel="00000000" w:rsidR="00000000" w:rsidRPr="00000000">
              <w:rPr>
                <w:rtl w:val="0"/>
              </w:rPr>
              <w:t xml:space="preserve">(08/2014 - 12/2020)</w:t>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CURSOS</w:t>
            </w:r>
          </w:p>
          <w:p w:rsidR="00000000" w:rsidDel="00000000" w:rsidP="00000000" w:rsidRDefault="00000000" w:rsidRPr="00000000" w14:paraId="00000011">
            <w:pPr>
              <w:numPr>
                <w:ilvl w:val="0"/>
                <w:numId w:val="1"/>
              </w:numPr>
              <w:spacing w:after="0" w:lineRule="auto"/>
              <w:ind w:left="720" w:hanging="360"/>
              <w:rPr>
                <w:sz w:val="20"/>
                <w:szCs w:val="20"/>
                <w:u w:val="none"/>
              </w:rPr>
            </w:pPr>
            <w:r w:rsidDel="00000000" w:rsidR="00000000" w:rsidRPr="00000000">
              <w:rPr>
                <w:sz w:val="20"/>
                <w:szCs w:val="20"/>
                <w:rtl w:val="0"/>
              </w:rPr>
              <w:t xml:space="preserve">Go Expert - FullCycle</w:t>
            </w:r>
          </w:p>
          <w:p w:rsidR="00000000" w:rsidDel="00000000" w:rsidP="00000000" w:rsidRDefault="00000000" w:rsidRPr="00000000" w14:paraId="00000012">
            <w:pPr>
              <w:numPr>
                <w:ilvl w:val="0"/>
                <w:numId w:val="1"/>
              </w:numPr>
              <w:spacing w:after="0" w:lineRule="auto"/>
              <w:ind w:left="720" w:hanging="360"/>
              <w:rPr>
                <w:sz w:val="20"/>
                <w:szCs w:val="20"/>
                <w:u w:val="none"/>
              </w:rPr>
            </w:pPr>
            <w:r w:rsidDel="00000000" w:rsidR="00000000" w:rsidRPr="00000000">
              <w:rPr>
                <w:sz w:val="20"/>
                <w:szCs w:val="20"/>
                <w:rtl w:val="0"/>
              </w:rPr>
              <w:t xml:space="preserve">Aprenda Go</w:t>
            </w:r>
          </w:p>
          <w:p w:rsidR="00000000" w:rsidDel="00000000" w:rsidP="00000000" w:rsidRDefault="00000000" w:rsidRPr="00000000" w14:paraId="00000013">
            <w:pPr>
              <w:numPr>
                <w:ilvl w:val="0"/>
                <w:numId w:val="1"/>
              </w:numPr>
              <w:spacing w:after="0" w:lineRule="auto"/>
              <w:ind w:left="720" w:hanging="360"/>
              <w:rPr>
                <w:sz w:val="20"/>
                <w:szCs w:val="20"/>
                <w:u w:val="none"/>
              </w:rPr>
            </w:pPr>
            <w:r w:rsidDel="00000000" w:rsidR="00000000" w:rsidRPr="00000000">
              <w:rPr>
                <w:sz w:val="20"/>
                <w:szCs w:val="20"/>
                <w:rtl w:val="0"/>
              </w:rPr>
              <w:t xml:space="preserve">Kubernetes do zero ao avançado - Alura</w:t>
            </w:r>
          </w:p>
          <w:p w:rsidR="00000000" w:rsidDel="00000000" w:rsidP="00000000" w:rsidRDefault="00000000" w:rsidRPr="00000000" w14:paraId="00000014">
            <w:pPr>
              <w:pStyle w:val="Heading1"/>
              <w:rPr/>
            </w:pPr>
            <w:r w:rsidDel="00000000" w:rsidR="00000000" w:rsidRPr="00000000">
              <w:rPr>
                <w:rtl w:val="0"/>
              </w:rPr>
              <w:t xml:space="preserve">HABILIDADES</w:t>
            </w:r>
          </w:p>
          <w:p w:rsidR="00000000" w:rsidDel="00000000" w:rsidP="00000000" w:rsidRDefault="00000000" w:rsidRPr="00000000" w14:paraId="00000015">
            <w:pPr>
              <w:numPr>
                <w:ilvl w:val="0"/>
                <w:numId w:val="4"/>
              </w:numPr>
              <w:spacing w:after="0" w:afterAutospacing="0" w:before="240" w:line="276" w:lineRule="auto"/>
              <w:ind w:left="720" w:hanging="360"/>
              <w:rPr>
                <w:sz w:val="20"/>
                <w:szCs w:val="20"/>
              </w:rPr>
            </w:pPr>
            <w:r w:rsidDel="00000000" w:rsidR="00000000" w:rsidRPr="00000000">
              <w:rPr>
                <w:sz w:val="20"/>
                <w:szCs w:val="20"/>
                <w:rtl w:val="0"/>
              </w:rPr>
              <w:t xml:space="preserve">Go</w:t>
            </w:r>
          </w:p>
          <w:p w:rsidR="00000000" w:rsidDel="00000000" w:rsidP="00000000" w:rsidRDefault="00000000" w:rsidRPr="00000000" w14:paraId="00000016">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Ruby</w:t>
            </w:r>
          </w:p>
          <w:p w:rsidR="00000000" w:rsidDel="00000000" w:rsidP="00000000" w:rsidRDefault="00000000" w:rsidRPr="00000000" w14:paraId="00000017">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Lua</w:t>
            </w:r>
          </w:p>
          <w:p w:rsidR="00000000" w:rsidDel="00000000" w:rsidP="00000000" w:rsidRDefault="00000000" w:rsidRPr="00000000" w14:paraId="00000018">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Docker</w:t>
            </w:r>
          </w:p>
          <w:p w:rsidR="00000000" w:rsidDel="00000000" w:rsidP="00000000" w:rsidRDefault="00000000" w:rsidRPr="00000000" w14:paraId="00000019">
            <w:pPr>
              <w:numPr>
                <w:ilvl w:val="0"/>
                <w:numId w:val="4"/>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Kubernetes</w:t>
            </w:r>
          </w:p>
          <w:p w:rsidR="00000000" w:rsidDel="00000000" w:rsidP="00000000" w:rsidRDefault="00000000" w:rsidRPr="00000000" w14:paraId="0000001A">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GIT e Github</w:t>
            </w:r>
          </w:p>
          <w:p w:rsidR="00000000" w:rsidDel="00000000" w:rsidP="00000000" w:rsidRDefault="00000000" w:rsidRPr="00000000" w14:paraId="0000001B">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APIs</w:t>
            </w:r>
          </w:p>
          <w:p w:rsidR="00000000" w:rsidDel="00000000" w:rsidP="00000000" w:rsidRDefault="00000000" w:rsidRPr="00000000" w14:paraId="0000001C">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Scrum</w:t>
            </w:r>
          </w:p>
          <w:p w:rsidR="00000000" w:rsidDel="00000000" w:rsidP="00000000" w:rsidRDefault="00000000" w:rsidRPr="00000000" w14:paraId="0000001D">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Micro Serviços</w:t>
            </w:r>
          </w:p>
          <w:p w:rsidR="00000000" w:rsidDel="00000000" w:rsidP="00000000" w:rsidRDefault="00000000" w:rsidRPr="00000000" w14:paraId="0000001E">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CI/CD</w:t>
            </w:r>
          </w:p>
          <w:p w:rsidR="00000000" w:rsidDel="00000000" w:rsidP="00000000" w:rsidRDefault="00000000" w:rsidRPr="00000000" w14:paraId="0000001F">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Cloud - GCP</w:t>
            </w:r>
          </w:p>
          <w:p w:rsidR="00000000" w:rsidDel="00000000" w:rsidP="00000000" w:rsidRDefault="00000000" w:rsidRPr="00000000" w14:paraId="00000020">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Testes</w:t>
            </w:r>
          </w:p>
          <w:p w:rsidR="00000000" w:rsidDel="00000000" w:rsidP="00000000" w:rsidRDefault="00000000" w:rsidRPr="00000000" w14:paraId="00000021">
            <w:pPr>
              <w:numPr>
                <w:ilvl w:val="0"/>
                <w:numId w:val="4"/>
              </w:numPr>
              <w:spacing w:after="0" w:afterAutospacing="0" w:before="0" w:beforeAutospacing="0" w:line="276" w:lineRule="auto"/>
              <w:ind w:left="720" w:hanging="360"/>
              <w:rPr>
                <w:sz w:val="20"/>
                <w:szCs w:val="20"/>
              </w:rPr>
            </w:pPr>
            <w:r w:rsidDel="00000000" w:rsidR="00000000" w:rsidRPr="00000000">
              <w:rPr>
                <w:sz w:val="20"/>
                <w:szCs w:val="20"/>
                <w:rtl w:val="0"/>
              </w:rPr>
              <w:t xml:space="preserve">MySQL</w:t>
            </w:r>
          </w:p>
          <w:p w:rsidR="00000000" w:rsidDel="00000000" w:rsidP="00000000" w:rsidRDefault="00000000" w:rsidRPr="00000000" w14:paraId="00000022">
            <w:pPr>
              <w:numPr>
                <w:ilvl w:val="0"/>
                <w:numId w:val="4"/>
              </w:numPr>
              <w:spacing w:after="240" w:before="0" w:beforeAutospacing="0" w:line="276" w:lineRule="auto"/>
              <w:ind w:left="720" w:hanging="360"/>
              <w:rPr>
                <w:sz w:val="20"/>
                <w:szCs w:val="20"/>
              </w:rPr>
            </w:pPr>
            <w:r w:rsidDel="00000000" w:rsidR="00000000" w:rsidRPr="00000000">
              <w:rPr>
                <w:sz w:val="20"/>
                <w:szCs w:val="20"/>
                <w:rtl w:val="0"/>
              </w:rPr>
              <w:t xml:space="preserve">Redis</w:t>
            </w:r>
          </w:p>
          <w:p w:rsidR="00000000" w:rsidDel="00000000" w:rsidP="00000000" w:rsidRDefault="00000000" w:rsidRPr="00000000" w14:paraId="00000023">
            <w:pPr>
              <w:pStyle w:val="Heading1"/>
              <w:rPr>
                <w:sz w:val="20"/>
                <w:szCs w:val="20"/>
              </w:rPr>
            </w:pPr>
            <w:r w:rsidDel="00000000" w:rsidR="00000000" w:rsidRPr="00000000">
              <w:rPr>
                <w:rtl w:val="0"/>
              </w:rPr>
              <w:t xml:space="preserve">IDIOMAS</w:t>
            </w:r>
            <w:r w:rsidDel="00000000" w:rsidR="00000000" w:rsidRPr="00000000">
              <w:rPr>
                <w:rtl w:val="0"/>
              </w:rPr>
            </w:r>
          </w:p>
          <w:p w:rsidR="00000000" w:rsidDel="00000000" w:rsidP="00000000" w:rsidRDefault="00000000" w:rsidRPr="00000000" w14:paraId="00000024">
            <w:pPr>
              <w:numPr>
                <w:ilvl w:val="0"/>
                <w:numId w:val="3"/>
              </w:numPr>
              <w:spacing w:after="0" w:lineRule="auto"/>
              <w:ind w:left="720" w:hanging="360"/>
              <w:rPr>
                <w:sz w:val="20"/>
                <w:szCs w:val="20"/>
                <w:u w:val="none"/>
              </w:rPr>
            </w:pPr>
            <w:r w:rsidDel="00000000" w:rsidR="00000000" w:rsidRPr="00000000">
              <w:rPr>
                <w:sz w:val="20"/>
                <w:szCs w:val="20"/>
                <w:rtl w:val="0"/>
              </w:rPr>
              <w:t xml:space="preserve">Português - Nativo</w:t>
            </w:r>
          </w:p>
          <w:p w:rsidR="00000000" w:rsidDel="00000000" w:rsidP="00000000" w:rsidRDefault="00000000" w:rsidRPr="00000000" w14:paraId="00000025">
            <w:pPr>
              <w:numPr>
                <w:ilvl w:val="0"/>
                <w:numId w:val="3"/>
              </w:numPr>
              <w:spacing w:after="0" w:lineRule="auto"/>
              <w:ind w:left="720" w:hanging="360"/>
              <w:rPr>
                <w:sz w:val="20"/>
                <w:szCs w:val="20"/>
                <w:u w:val="none"/>
              </w:rPr>
            </w:pPr>
            <w:r w:rsidDel="00000000" w:rsidR="00000000" w:rsidRPr="00000000">
              <w:rPr>
                <w:sz w:val="20"/>
                <w:szCs w:val="20"/>
                <w:rtl w:val="0"/>
              </w:rPr>
              <w:t xml:space="preserve">Inglês - Avançado</w:t>
            </w:r>
          </w:p>
          <w:p w:rsidR="00000000" w:rsidDel="00000000" w:rsidP="00000000" w:rsidRDefault="00000000" w:rsidRPr="00000000" w14:paraId="00000026">
            <w:pPr>
              <w:numPr>
                <w:ilvl w:val="0"/>
                <w:numId w:val="3"/>
              </w:numPr>
              <w:spacing w:after="0" w:lineRule="auto"/>
              <w:ind w:left="720" w:hanging="360"/>
              <w:rPr>
                <w:sz w:val="20"/>
                <w:szCs w:val="20"/>
                <w:u w:val="none"/>
              </w:rPr>
            </w:pPr>
            <w:r w:rsidDel="00000000" w:rsidR="00000000" w:rsidRPr="00000000">
              <w:rPr>
                <w:sz w:val="20"/>
                <w:szCs w:val="20"/>
                <w:rtl w:val="0"/>
              </w:rPr>
              <w:t xml:space="preserve">Espanhol - Intermediário</w:t>
            </w:r>
          </w:p>
        </w:tc>
      </w:tr>
      <w:tr>
        <w:trPr>
          <w:cantSplit w:val="1"/>
          <w:trHeight w:val="543" w:hRule="atLeast"/>
          <w:tblHeader w:val="1"/>
        </w:trPr>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4" w:lineRule="auto"/>
              <w:rPr>
                <w:color w:val="ffffff"/>
              </w:rPr>
            </w:pPr>
            <w:r w:rsidDel="00000000" w:rsidR="00000000" w:rsidRPr="00000000">
              <w:rPr>
                <w:color w:val="ffffff"/>
              </w:rPr>
              <w:drawing>
                <wp:inline distB="0" distT="0" distL="0" distR="0">
                  <wp:extent cx="308754" cy="308754"/>
                  <wp:effectExtent b="0" l="0" r="0" t="0"/>
                  <wp:docPr descr="icons8-email-aberto-50.png" id="7" name="image2.png"/>
                  <a:graphic>
                    <a:graphicData uri="http://schemas.openxmlformats.org/drawingml/2006/picture">
                      <pic:pic>
                        <pic:nvPicPr>
                          <pic:cNvPr descr="icons8-email-aberto-50.png" id="0" name="image2.png"/>
                          <pic:cNvPicPr preferRelativeResize="0"/>
                        </pic:nvPicPr>
                        <pic:blipFill>
                          <a:blip r:embed="rId8"/>
                          <a:srcRect b="0" l="0" r="0" t="0"/>
                          <a:stretch>
                            <a:fillRect/>
                          </a:stretch>
                        </pic:blipFill>
                        <pic:spPr>
                          <a:xfrm>
                            <a:off x="0" y="0"/>
                            <a:ext cx="308754" cy="30875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color w:val="000000"/>
                <w:rtl w:val="0"/>
              </w:rPr>
              <w:t xml:space="preserve">[E-mail]</w:t>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1"/>
          <w:trHeight w:val="543" w:hRule="atLeast"/>
          <w:tblHeader w:val="1"/>
        </w:trPr>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4" w:lineRule="auto"/>
              <w:rPr>
                <w:color w:val="ffffff"/>
              </w:rPr>
            </w:pPr>
            <w:r w:rsidDel="00000000" w:rsidR="00000000" w:rsidRPr="00000000">
              <w:rPr>
                <w:color w:val="ffffff"/>
              </w:rPr>
              <w:drawing>
                <wp:inline distB="0" distT="0" distL="0" distR="0">
                  <wp:extent cx="333392" cy="333392"/>
                  <wp:effectExtent b="0" l="0" r="0" t="0"/>
                  <wp:docPr descr="icons8-linkedin-circundado-50.png" id="6" name="image4.png"/>
                  <a:graphic>
                    <a:graphicData uri="http://schemas.openxmlformats.org/drawingml/2006/picture">
                      <pic:pic>
                        <pic:nvPicPr>
                          <pic:cNvPr descr="icons8-linkedin-circundado-50.png" id="0" name="image4.png"/>
                          <pic:cNvPicPr preferRelativeResize="0"/>
                        </pic:nvPicPr>
                        <pic:blipFill>
                          <a:blip r:embed="rId9"/>
                          <a:srcRect b="0" l="0" r="0" t="0"/>
                          <a:stretch>
                            <a:fillRect/>
                          </a:stretch>
                        </pic:blipFill>
                        <pic:spPr>
                          <a:xfrm>
                            <a:off x="0" y="0"/>
                            <a:ext cx="333392" cy="33339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color w:val="000000"/>
                <w:rtl w:val="0"/>
              </w:rPr>
              <w:t xml:space="preserve">[Link do Linked</w:t>
            </w:r>
            <w:r w:rsidDel="00000000" w:rsidR="00000000" w:rsidRPr="00000000">
              <w:rPr>
                <w:rtl w:val="0"/>
              </w:rPr>
              <w:t xml:space="preserve">I</w:t>
            </w:r>
            <w:r w:rsidDel="00000000" w:rsidR="00000000" w:rsidRPr="00000000">
              <w:rPr>
                <w:color w:val="000000"/>
                <w:rtl w:val="0"/>
              </w:rPr>
              <w:t xml:space="preserve">n]</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1"/>
          <w:trHeight w:val="624" w:hRule="atLeast"/>
          <w:tblHeader w:val="1"/>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4" w:lineRule="auto"/>
              <w:rPr>
                <w:color w:val="ffffff"/>
              </w:rPr>
            </w:pPr>
            <w:r w:rsidDel="00000000" w:rsidR="00000000" w:rsidRPr="00000000">
              <w:rPr>
                <w:color w:val="ffffff"/>
              </w:rPr>
              <w:drawing>
                <wp:inline distB="0" distT="0" distL="0" distR="0">
                  <wp:extent cx="311883" cy="311883"/>
                  <wp:effectExtent b="0" l="0" r="0" t="0"/>
                  <wp:docPr descr="icons8-github-50.png" id="8" name="image1.png"/>
                  <a:graphic>
                    <a:graphicData uri="http://schemas.openxmlformats.org/drawingml/2006/picture">
                      <pic:pic>
                        <pic:nvPicPr>
                          <pic:cNvPr descr="icons8-github-50.png" id="0" name="image1.png"/>
                          <pic:cNvPicPr preferRelativeResize="0"/>
                        </pic:nvPicPr>
                        <pic:blipFill>
                          <a:blip r:embed="rId10"/>
                          <a:srcRect b="0" l="0" r="0" t="0"/>
                          <a:stretch>
                            <a:fillRect/>
                          </a:stretch>
                        </pic:blipFill>
                        <pic:spPr>
                          <a:xfrm>
                            <a:off x="0" y="0"/>
                            <a:ext cx="311883" cy="31188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color w:val="000000"/>
                <w:rtl w:val="0"/>
              </w:rPr>
              <w:t xml:space="preserve">[Link do Github]</w:t>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1"/>
          <w:trHeight w:val="455" w:hRule="atLeast"/>
          <w:tblHeader w:val="1"/>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4" w:lineRule="auto"/>
              <w:rPr>
                <w:color w:val="ffffff"/>
              </w:rPr>
            </w:pPr>
            <w:r w:rsidDel="00000000" w:rsidR="00000000" w:rsidRPr="00000000">
              <w:rPr>
                <w:rtl w:val="0"/>
              </w:rPr>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1"/>
          <w:trHeight w:val="2448" w:hRule="atLeast"/>
          <w:tblHeader w:val="1"/>
        </w:trPr>
        <w:tc>
          <w:tcPr>
            <w:gridSpan w:val="2"/>
          </w:tcPr>
          <w:p w:rsidR="00000000" w:rsidDel="00000000" w:rsidP="00000000" w:rsidRDefault="00000000" w:rsidRPr="00000000" w14:paraId="00000037">
            <w:pPr>
              <w:pStyle w:val="Heading3"/>
              <w:rPr>
                <w:color w:val="000000"/>
              </w:rPr>
            </w:pPr>
            <w:r w:rsidDel="00000000" w:rsidR="00000000" w:rsidRPr="00000000">
              <w:rPr>
                <w:color w:val="000000"/>
                <w:rtl w:val="0"/>
              </w:rPr>
              <w:t xml:space="preserve">Sobre mim</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Desenvolvedora Backend com 5 anos de experiência no mercado, com conhecimento nas linguagens </w:t>
            </w:r>
            <w:r w:rsidDel="00000000" w:rsidR="00000000" w:rsidRPr="00000000">
              <w:rPr>
                <w:rFonts w:ascii="Arial" w:cs="Arial" w:eastAsia="Arial" w:hAnsi="Arial"/>
                <w:b w:val="1"/>
                <w:sz w:val="18"/>
                <w:szCs w:val="18"/>
                <w:rtl w:val="0"/>
              </w:rPr>
              <w:t xml:space="preserve">Go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Ruby</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b w:val="1"/>
                <w:sz w:val="18"/>
                <w:szCs w:val="18"/>
                <w:rtl w:val="0"/>
              </w:rPr>
              <w:t xml:space="preserve">Lua</w:t>
            </w:r>
            <w:r w:rsidDel="00000000" w:rsidR="00000000" w:rsidRPr="00000000">
              <w:rPr>
                <w:rFonts w:ascii="Arial" w:cs="Arial" w:eastAsia="Arial" w:hAnsi="Arial"/>
                <w:sz w:val="18"/>
                <w:szCs w:val="18"/>
                <w:rtl w:val="0"/>
              </w:rPr>
              <w:t xml:space="preserve">. Banco de dados MySQL e Redis e conhecimento em </w:t>
            </w:r>
            <w:r w:rsidDel="00000000" w:rsidR="00000000" w:rsidRPr="00000000">
              <w:rPr>
                <w:rFonts w:ascii="Arial" w:cs="Arial" w:eastAsia="Arial" w:hAnsi="Arial"/>
                <w:b w:val="1"/>
                <w:sz w:val="18"/>
                <w:szCs w:val="18"/>
                <w:rtl w:val="0"/>
              </w:rPr>
              <w:t xml:space="preserve">Docker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Kubernetes</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b w:val="1"/>
                <w:sz w:val="18"/>
                <w:szCs w:val="18"/>
                <w:rtl w:val="0"/>
              </w:rPr>
              <w:t xml:space="preserve">GCP</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Durante esse tempo de experiência, trabalhei em times distribuídos que cuidam de grandes entregas como os vídeos ao vivo do Globoplay.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Além da minha experiência como desenvolvedora, atuo como mentora de carreira para pessoas que querem ingressar na área de tecnologia. Para conseguir tirar do papel esse meu projeto pessoal, foi de grande importância melhorar minha habilidade de </w:t>
            </w:r>
            <w:r w:rsidDel="00000000" w:rsidR="00000000" w:rsidRPr="00000000">
              <w:rPr>
                <w:rFonts w:ascii="Arial" w:cs="Arial" w:eastAsia="Arial" w:hAnsi="Arial"/>
                <w:b w:val="1"/>
                <w:sz w:val="18"/>
                <w:szCs w:val="18"/>
                <w:rtl w:val="0"/>
              </w:rPr>
              <w:t xml:space="preserve">comunicação</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b w:val="1"/>
                <w:sz w:val="18"/>
                <w:szCs w:val="18"/>
                <w:rtl w:val="0"/>
              </w:rPr>
              <w:t xml:space="preserve">organização</w:t>
            </w:r>
            <w:r w:rsidDel="00000000" w:rsidR="00000000" w:rsidRPr="00000000">
              <w:rPr>
                <w:rFonts w:ascii="Arial" w:cs="Arial" w:eastAsia="Arial" w:hAnsi="Arial"/>
                <w:sz w:val="18"/>
                <w:szCs w:val="18"/>
                <w:rtl w:val="0"/>
              </w:rPr>
              <w:t xml:space="preserve">, e venho desenvolvendo cada dia mais essas habilidades no dia a dia. </w:t>
            </w: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0">
      <w:pPr>
        <w:spacing w:after="240" w:before="240" w:line="276" w:lineRule="auto"/>
        <w:ind w:left="0" w:firstLine="0"/>
        <w:rPr>
          <w:sz w:val="20"/>
          <w:szCs w:val="20"/>
        </w:rPr>
      </w:pPr>
      <w:r w:rsidDel="00000000" w:rsidR="00000000" w:rsidRPr="00000000">
        <w:rPr>
          <w:rtl w:val="0"/>
        </w:rPr>
      </w:r>
    </w:p>
    <w:p w:rsidR="00000000" w:rsidDel="00000000" w:rsidP="00000000" w:rsidRDefault="00000000" w:rsidRPr="00000000" w14:paraId="00000041">
      <w:pPr>
        <w:spacing w:after="240" w:before="240" w:line="276" w:lineRule="auto"/>
        <w:ind w:left="0" w:firstLine="0"/>
        <w:rPr>
          <w:sz w:val="20"/>
          <w:szCs w:val="20"/>
        </w:rPr>
      </w:pPr>
      <w:r w:rsidDel="00000000" w:rsidR="00000000" w:rsidRPr="00000000">
        <w:rPr>
          <w:rtl w:val="0"/>
        </w:rPr>
      </w:r>
    </w:p>
    <w:p w:rsidR="00000000" w:rsidDel="00000000" w:rsidP="00000000" w:rsidRDefault="00000000" w:rsidRPr="00000000" w14:paraId="00000042">
      <w:pPr>
        <w:spacing w:after="240" w:before="240" w:line="276" w:lineRule="auto"/>
        <w:ind w:left="0" w:firstLine="0"/>
        <w:rPr>
          <w:sz w:val="20"/>
          <w:szCs w:val="20"/>
        </w:rPr>
      </w:pPr>
      <w:r w:rsidDel="00000000" w:rsidR="00000000" w:rsidRPr="00000000">
        <w:rPr>
          <w:rtl w:val="0"/>
        </w:rPr>
      </w:r>
    </w:p>
    <w:p w:rsidR="00000000" w:rsidDel="00000000" w:rsidP="00000000" w:rsidRDefault="00000000" w:rsidRPr="00000000" w14:paraId="00000043">
      <w:pPr>
        <w:numPr>
          <w:ilvl w:val="0"/>
          <w:numId w:val="2"/>
        </w:numPr>
        <w:spacing w:after="0" w:afterAutospacing="0" w:before="240" w:line="276" w:lineRule="auto"/>
        <w:ind w:left="720" w:hanging="360"/>
        <w:rPr>
          <w:sz w:val="20"/>
          <w:szCs w:val="20"/>
        </w:rPr>
      </w:pPr>
      <w:r w:rsidDel="00000000" w:rsidR="00000000" w:rsidRPr="00000000">
        <w:rPr>
          <w:sz w:val="20"/>
          <w:szCs w:val="20"/>
          <w:rtl w:val="0"/>
        </w:rPr>
        <w:t xml:space="preserve">Golang, Ruby, Lua</w:t>
      </w:r>
    </w:p>
    <w:p w:rsidR="00000000" w:rsidDel="00000000" w:rsidP="00000000" w:rsidRDefault="00000000" w:rsidRPr="00000000" w14:paraId="00000044">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Docker</w:t>
      </w:r>
    </w:p>
    <w:p w:rsidR="00000000" w:rsidDel="00000000" w:rsidP="00000000" w:rsidRDefault="00000000" w:rsidRPr="00000000" w14:paraId="00000045">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GIT e Github</w:t>
      </w:r>
    </w:p>
    <w:p w:rsidR="00000000" w:rsidDel="00000000" w:rsidP="00000000" w:rsidRDefault="00000000" w:rsidRPr="00000000" w14:paraId="00000046">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APIs</w:t>
      </w:r>
    </w:p>
    <w:p w:rsidR="00000000" w:rsidDel="00000000" w:rsidP="00000000" w:rsidRDefault="00000000" w:rsidRPr="00000000" w14:paraId="00000047">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Scrum</w:t>
      </w:r>
    </w:p>
    <w:p w:rsidR="00000000" w:rsidDel="00000000" w:rsidP="00000000" w:rsidRDefault="00000000" w:rsidRPr="00000000" w14:paraId="00000048">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Microserviços</w:t>
      </w:r>
    </w:p>
    <w:p w:rsidR="00000000" w:rsidDel="00000000" w:rsidP="00000000" w:rsidRDefault="00000000" w:rsidRPr="00000000" w14:paraId="00000049">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CI/CD</w:t>
      </w:r>
    </w:p>
    <w:p w:rsidR="00000000" w:rsidDel="00000000" w:rsidP="00000000" w:rsidRDefault="00000000" w:rsidRPr="00000000" w14:paraId="0000004A">
      <w:pPr>
        <w:numPr>
          <w:ilvl w:val="0"/>
          <w:numId w:val="2"/>
        </w:numPr>
        <w:spacing w:after="0" w:afterAutospacing="0" w:before="0" w:beforeAutospacing="0" w:line="276" w:lineRule="auto"/>
        <w:ind w:left="720" w:hanging="360"/>
        <w:rPr>
          <w:sz w:val="20"/>
          <w:szCs w:val="20"/>
        </w:rPr>
      </w:pPr>
      <w:r w:rsidDel="00000000" w:rsidR="00000000" w:rsidRPr="00000000">
        <w:rPr>
          <w:sz w:val="20"/>
          <w:szCs w:val="20"/>
          <w:rtl w:val="0"/>
        </w:rPr>
        <w:t xml:space="preserve">Cloud - GCP</w:t>
      </w:r>
    </w:p>
    <w:p w:rsidR="00000000" w:rsidDel="00000000" w:rsidP="00000000" w:rsidRDefault="00000000" w:rsidRPr="00000000" w14:paraId="0000004B">
      <w:pPr>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Testes</w:t>
      </w:r>
    </w:p>
    <w:p w:rsidR="00000000" w:rsidDel="00000000" w:rsidP="00000000" w:rsidRDefault="00000000" w:rsidRPr="00000000" w14:paraId="0000004C">
      <w:pPr>
        <w:numPr>
          <w:ilvl w:val="0"/>
          <w:numId w:val="2"/>
        </w:numPr>
        <w:spacing w:after="240" w:before="0" w:beforeAutospacing="0" w:line="276" w:lineRule="auto"/>
        <w:ind w:left="720" w:hanging="360"/>
        <w:rPr>
          <w:sz w:val="20"/>
          <w:szCs w:val="20"/>
          <w:u w:val="none"/>
        </w:rPr>
      </w:pPr>
      <w:r w:rsidDel="00000000" w:rsidR="00000000" w:rsidRPr="00000000">
        <w:rPr>
          <w:sz w:val="20"/>
          <w:szCs w:val="20"/>
          <w:rtl w:val="0"/>
        </w:rPr>
        <w:t xml:space="preserve">MySQL e Redis</w:t>
      </w:r>
    </w:p>
    <w:p w:rsidR="00000000" w:rsidDel="00000000" w:rsidP="00000000" w:rsidRDefault="00000000" w:rsidRPr="00000000" w14:paraId="0000004D">
      <w:pPr>
        <w:pBdr>
          <w:top w:space="0" w:sz="0" w:val="nil"/>
          <w:left w:space="0" w:sz="0" w:val="nil"/>
          <w:bottom w:space="0" w:sz="0" w:val="nil"/>
          <w:right w:space="0" w:sz="0" w:val="nil"/>
          <w:between w:space="0" w:sz="0" w:val="nil"/>
        </w:pBdr>
        <w:rPr>
          <w:sz w:val="20"/>
          <w:szCs w:val="20"/>
        </w:rPr>
      </w:pPr>
      <w:r w:rsidDel="00000000" w:rsidR="00000000" w:rsidRPr="00000000">
        <w:rPr>
          <w:rtl w:val="0"/>
        </w:rPr>
      </w:r>
    </w:p>
    <w:sectPr>
      <w:pgSz w:h="16838" w:w="11906" w:orient="portrait"/>
      <w:pgMar w:bottom="1134" w:top="851" w:left="567" w:right="567" w:header="720" w:footer="19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pPr>
    <w:rPr>
      <w:rFonts w:ascii="Calibri" w:cs="Calibri" w:eastAsia="Calibri" w:hAnsi="Calibri"/>
      <w:b w:val="1"/>
      <w:smallCaps w:val="1"/>
      <w:color w:val="804f92"/>
      <w:sz w:val="28"/>
      <w:szCs w:val="28"/>
    </w:rPr>
  </w:style>
  <w:style w:type="paragraph" w:styleId="Heading2">
    <w:name w:val="heading 2"/>
    <w:basedOn w:val="Normal"/>
    <w:next w:val="Normal"/>
    <w:pPr>
      <w:keepNext w:val="1"/>
      <w:spacing w:after="0" w:lineRule="auto"/>
    </w:pPr>
    <w:rPr>
      <w:rFonts w:ascii="Calibri" w:cs="Calibri" w:eastAsia="Calibri" w:hAnsi="Calibri"/>
      <w:b w:val="1"/>
    </w:rPr>
  </w:style>
  <w:style w:type="paragraph" w:styleId="Heading3">
    <w:name w:val="heading 3"/>
    <w:basedOn w:val="Normal"/>
    <w:next w:val="Normal"/>
    <w:pPr>
      <w:keepNext w:val="1"/>
      <w:keepLines w:val="1"/>
      <w:spacing w:after="120" w:before="240" w:lineRule="auto"/>
    </w:pPr>
    <w:rPr>
      <w:rFonts w:ascii="Calibri" w:cs="Calibri" w:eastAsia="Calibri" w:hAnsi="Calibri"/>
      <w:b w:val="1"/>
      <w:smallCaps w:val="1"/>
      <w:color w:val="ffffff"/>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after="480" w:before="240" w:lineRule="auto"/>
    </w:pPr>
    <w:rPr>
      <w:rFonts w:ascii="Calibri" w:cs="Calibri" w:eastAsia="Calibri" w:hAnsi="Calibri"/>
      <w:smallCaps w:val="1"/>
      <w:color w:val="0f3344"/>
      <w:sz w:val="52"/>
      <w:szCs w:val="52"/>
    </w:rPr>
  </w:style>
  <w:style w:type="paragraph" w:styleId="Normal" w:default="1">
    <w:name w:val="Normal"/>
    <w:uiPriority w:val="1"/>
    <w:qFormat w:val="1"/>
    <w:rsid w:val="007F54A0"/>
  </w:style>
  <w:style w:type="paragraph" w:styleId="Ttulo1">
    <w:name w:val="heading 1"/>
    <w:basedOn w:val="Normal"/>
    <w:next w:val="Normal"/>
    <w:link w:val="Ttulo1Char"/>
    <w:uiPriority w:val="9"/>
    <w:qFormat w:val="1"/>
    <w:rsid w:val="009C2E65"/>
    <w:pPr>
      <w:kinsoku w:val="0"/>
      <w:overflowPunct w:val="0"/>
      <w:spacing w:after="120" w:before="240"/>
      <w:outlineLvl w:val="0"/>
    </w:pPr>
    <w:rPr>
      <w:rFonts w:asciiTheme="majorHAnsi" w:hAnsiTheme="majorHAnsi"/>
      <w:b w:val="1"/>
      <w:bCs w:val="1"/>
      <w:caps w:val="1"/>
      <w:color w:val="7f4f92" w:themeColor="accent2" w:themeShade="000080"/>
      <w:sz w:val="28"/>
      <w:szCs w:val="20"/>
    </w:rPr>
  </w:style>
  <w:style w:type="paragraph" w:styleId="Ttulo2">
    <w:name w:val="heading 2"/>
    <w:basedOn w:val="Normal"/>
    <w:next w:val="Normal"/>
    <w:link w:val="Ttulo2Char"/>
    <w:uiPriority w:val="9"/>
    <w:qFormat w:val="1"/>
    <w:rsid w:val="00F51250"/>
    <w:pPr>
      <w:keepNext w:val="1"/>
      <w:kinsoku w:val="0"/>
      <w:overflowPunct w:val="0"/>
      <w:spacing w:after="0"/>
      <w:outlineLvl w:val="1"/>
    </w:pPr>
    <w:rPr>
      <w:rFonts w:asciiTheme="majorHAnsi" w:hAnsiTheme="majorHAnsi"/>
      <w:b w:val="1"/>
      <w:bCs w:val="1"/>
      <w:szCs w:val="20"/>
    </w:rPr>
  </w:style>
  <w:style w:type="paragraph" w:styleId="Ttulo3">
    <w:name w:val="heading 3"/>
    <w:basedOn w:val="Normal"/>
    <w:next w:val="Normal"/>
    <w:link w:val="Ttulo3Char"/>
    <w:uiPriority w:val="9"/>
    <w:qFormat w:val="1"/>
    <w:rsid w:val="007443A0"/>
    <w:pPr>
      <w:keepNext w:val="1"/>
      <w:keepLines w:val="1"/>
      <w:spacing w:after="120" w:before="240"/>
      <w:outlineLvl w:val="2"/>
    </w:pPr>
    <w:rPr>
      <w:rFonts w:asciiTheme="majorHAnsi" w:cstheme="majorBidi" w:eastAsiaTheme="majorEastAsia" w:hAnsiTheme="majorHAnsi"/>
      <w:b w:val="1"/>
      <w:caps w:val="1"/>
      <w:color w:val="ffffff" w:themeColor="background1"/>
      <w:sz w:val="28"/>
      <w:szCs w:val="24"/>
    </w:rPr>
  </w:style>
  <w:style w:type="paragraph" w:styleId="Ttulo4">
    <w:name w:val="heading 4"/>
    <w:basedOn w:val="normal0"/>
    <w:next w:val="normal0"/>
    <w:rsid w:val="00315B7C"/>
    <w:pPr>
      <w:keepNext w:val="1"/>
      <w:keepLines w:val="1"/>
      <w:spacing w:after="40" w:before="240"/>
      <w:outlineLvl w:val="3"/>
    </w:pPr>
    <w:rPr>
      <w:b w:val="1"/>
      <w:sz w:val="24"/>
      <w:szCs w:val="24"/>
    </w:rPr>
  </w:style>
  <w:style w:type="paragraph" w:styleId="Ttulo5">
    <w:name w:val="heading 5"/>
    <w:basedOn w:val="normal0"/>
    <w:next w:val="normal0"/>
    <w:rsid w:val="00315B7C"/>
    <w:pPr>
      <w:keepNext w:val="1"/>
      <w:keepLines w:val="1"/>
      <w:spacing w:after="40" w:before="220"/>
      <w:outlineLvl w:val="4"/>
    </w:pPr>
    <w:rPr>
      <w:b w:val="1"/>
    </w:rPr>
  </w:style>
  <w:style w:type="paragraph" w:styleId="Ttulo6">
    <w:name w:val="heading 6"/>
    <w:basedOn w:val="normal0"/>
    <w:next w:val="normal0"/>
    <w:rsid w:val="00315B7C"/>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1" w:customStyle="1">
    <w:name w:val="normal"/>
    <w:rsid w:val="00E61988"/>
  </w:style>
  <w:style w:type="table" w:styleId="TableNormal" w:customStyle="1">
    <w:name w:val="Table Normal"/>
    <w:rsid w:val="00E61988"/>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647A4B"/>
    <w:pPr>
      <w:kinsoku w:val="0"/>
      <w:overflowPunct w:val="0"/>
      <w:spacing w:after="480" w:before="240"/>
    </w:pPr>
    <w:rPr>
      <w:rFonts w:asciiTheme="majorHAnsi" w:hAnsiTheme="majorHAnsi"/>
      <w:bCs w:val="1"/>
      <w:caps w:val="1"/>
      <w:color w:val="0f3344" w:themeColor="accent1"/>
      <w:sz w:val="52"/>
      <w:szCs w:val="42"/>
    </w:rPr>
  </w:style>
  <w:style w:type="paragraph" w:styleId="normal0" w:customStyle="1">
    <w:name w:val="normal"/>
    <w:rsid w:val="00315B7C"/>
  </w:style>
  <w:style w:type="table" w:styleId="TableNormal0" w:customStyle="1">
    <w:name w:val="Table Normal"/>
    <w:rsid w:val="00315B7C"/>
    <w:tblPr>
      <w:tblCellMar>
        <w:top w:w="0.0" w:type="dxa"/>
        <w:left w:w="0.0" w:type="dxa"/>
        <w:bottom w:w="0.0" w:type="dxa"/>
        <w:right w:w="0.0" w:type="dxa"/>
      </w:tblCellMar>
    </w:tblPr>
  </w:style>
  <w:style w:type="paragraph" w:styleId="Corpodetexto">
    <w:name w:val="Body Text"/>
    <w:basedOn w:val="Normal"/>
    <w:link w:val="CorpodetextoChar"/>
    <w:uiPriority w:val="1"/>
    <w:semiHidden w:val="1"/>
    <w:qFormat w:val="1"/>
    <w:rsid w:val="00F0223C"/>
    <w:rPr>
      <w:sz w:val="20"/>
      <w:szCs w:val="20"/>
    </w:rPr>
  </w:style>
  <w:style w:type="character" w:styleId="CorpodetextoChar" w:customStyle="1">
    <w:name w:val="Corpo de texto Char"/>
    <w:basedOn w:val="Fontepargpadro"/>
    <w:link w:val="Corpodetexto"/>
    <w:uiPriority w:val="1"/>
    <w:semiHidden w:val="1"/>
    <w:rsid w:val="00EE7E09"/>
    <w:rPr>
      <w:rFonts w:cs="Georgia" w:asciiTheme="minorHAnsi" w:hAnsiTheme="minorHAnsi"/>
    </w:rPr>
  </w:style>
  <w:style w:type="character" w:styleId="Ttulo1Char" w:customStyle="1">
    <w:name w:val="Título 1 Char"/>
    <w:basedOn w:val="Fontepargpadro"/>
    <w:link w:val="Ttulo1"/>
    <w:uiPriority w:val="9"/>
    <w:rsid w:val="009C2E65"/>
    <w:rPr>
      <w:rFonts w:asciiTheme="majorHAnsi" w:hAnsiTheme="majorHAnsi"/>
      <w:b w:val="1"/>
      <w:bCs w:val="1"/>
      <w:caps w:val="1"/>
      <w:color w:val="7f4f92" w:themeColor="accent2" w:themeShade="000080"/>
      <w:sz w:val="28"/>
      <w:szCs w:val="20"/>
    </w:rPr>
  </w:style>
  <w:style w:type="paragraph" w:styleId="PargrafodaLista">
    <w:name w:val="List Paragraph"/>
    <w:basedOn w:val="Corpodetexto"/>
    <w:uiPriority w:val="1"/>
    <w:semiHidden w:val="1"/>
    <w:qFormat w:val="1"/>
    <w:rsid w:val="00F0223C"/>
    <w:pPr>
      <w:spacing w:after="120"/>
      <w:ind w:left="720" w:hanging="360"/>
    </w:pPr>
    <w:rPr>
      <w:szCs w:val="24"/>
    </w:rPr>
  </w:style>
  <w:style w:type="paragraph" w:styleId="Cabealho">
    <w:name w:val="header"/>
    <w:basedOn w:val="Normal"/>
    <w:link w:val="CabealhoChar"/>
    <w:uiPriority w:val="99"/>
    <w:semiHidden w:val="1"/>
    <w:rsid w:val="00BF4D49"/>
  </w:style>
  <w:style w:type="character" w:styleId="CabealhoChar" w:customStyle="1">
    <w:name w:val="Cabeçalho Char"/>
    <w:basedOn w:val="Fontepargpadro"/>
    <w:link w:val="Cabealho"/>
    <w:uiPriority w:val="99"/>
    <w:semiHidden w:val="1"/>
    <w:rsid w:val="00BF4D49"/>
    <w:rPr>
      <w:rFonts w:cs="Georgia" w:asciiTheme="minorHAnsi" w:hAnsiTheme="minorHAnsi"/>
      <w:sz w:val="22"/>
      <w:szCs w:val="22"/>
    </w:rPr>
  </w:style>
  <w:style w:type="paragraph" w:styleId="Rodap">
    <w:name w:val="footer"/>
    <w:basedOn w:val="Normal"/>
    <w:link w:val="RodapChar"/>
    <w:uiPriority w:val="99"/>
    <w:semiHidden w:val="1"/>
    <w:rsid w:val="00BF4D49"/>
  </w:style>
  <w:style w:type="character" w:styleId="RodapChar" w:customStyle="1">
    <w:name w:val="Rodapé Char"/>
    <w:basedOn w:val="Fontepargpadro"/>
    <w:link w:val="Rodap"/>
    <w:uiPriority w:val="99"/>
    <w:semiHidden w:val="1"/>
    <w:rsid w:val="00BF4D49"/>
    <w:rPr>
      <w:rFonts w:cs="Georgia" w:asciiTheme="minorHAnsi" w:hAnsiTheme="minorHAnsi"/>
      <w:sz w:val="22"/>
      <w:szCs w:val="22"/>
    </w:rPr>
  </w:style>
  <w:style w:type="table" w:styleId="Tabelacomgrade">
    <w:name w:val="Table Grid"/>
    <w:basedOn w:val="Tabelanormal"/>
    <w:uiPriority w:val="39"/>
    <w:rsid w:val="0059047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tuloChar" w:customStyle="1">
    <w:name w:val="Título Char"/>
    <w:basedOn w:val="Fontepargpadro"/>
    <w:link w:val="Ttulo"/>
    <w:uiPriority w:val="10"/>
    <w:rsid w:val="007F54A0"/>
    <w:rPr>
      <w:rFonts w:asciiTheme="majorHAnsi" w:hAnsiTheme="majorHAnsi"/>
      <w:bCs w:val="1"/>
      <w:caps w:val="1"/>
      <w:color w:val="0f3344" w:themeColor="accent1"/>
      <w:sz w:val="52"/>
      <w:szCs w:val="42"/>
    </w:rPr>
  </w:style>
  <w:style w:type="paragraph" w:styleId="Informaes" w:customStyle="1">
    <w:name w:val="Informações"/>
    <w:basedOn w:val="Normal"/>
    <w:uiPriority w:val="1"/>
    <w:qFormat w:val="1"/>
    <w:rsid w:val="00071E84"/>
    <w:pPr>
      <w:kinsoku w:val="0"/>
      <w:overflowPunct w:val="0"/>
      <w:spacing w:before="4"/>
      <w:contextualSpacing w:val="1"/>
    </w:pPr>
    <w:rPr>
      <w:color w:val="ffffff" w:themeColor="background1"/>
      <w:szCs w:val="17"/>
    </w:rPr>
  </w:style>
  <w:style w:type="numbering" w:styleId="ListacomMarcadores" w:customStyle="1">
    <w:name w:val="Lista com Marcadores"/>
    <w:uiPriority w:val="99"/>
    <w:rsid w:val="00F51250"/>
  </w:style>
  <w:style w:type="character" w:styleId="Forte">
    <w:name w:val="Strong"/>
    <w:basedOn w:val="Fontepargpadro"/>
    <w:uiPriority w:val="22"/>
    <w:semiHidden w:val="1"/>
    <w:qFormat w:val="1"/>
    <w:rsid w:val="00F0223C"/>
    <w:rPr>
      <w:b w:val="1"/>
      <w:bCs w:val="1"/>
      <w:color w:val="fcea10" w:themeColor="accent4"/>
    </w:rPr>
  </w:style>
  <w:style w:type="character" w:styleId="TextodoEspaoReservado">
    <w:name w:val="Placeholder Text"/>
    <w:basedOn w:val="Fontepargpadro"/>
    <w:uiPriority w:val="99"/>
    <w:semiHidden w:val="1"/>
    <w:rsid w:val="00222466"/>
    <w:rPr>
      <w:color w:val="808080"/>
    </w:rPr>
  </w:style>
  <w:style w:type="character" w:styleId="Ttulo3Char" w:customStyle="1">
    <w:name w:val="Título 3 Char"/>
    <w:basedOn w:val="Fontepargpadro"/>
    <w:link w:val="Ttulo3"/>
    <w:uiPriority w:val="9"/>
    <w:rsid w:val="007443A0"/>
    <w:rPr>
      <w:rFonts w:asciiTheme="majorHAnsi" w:cstheme="majorBidi" w:eastAsiaTheme="majorEastAsia" w:hAnsiTheme="majorHAnsi"/>
      <w:b w:val="1"/>
      <w:caps w:val="1"/>
      <w:color w:val="ffffff" w:themeColor="background1"/>
      <w:sz w:val="28"/>
      <w:szCs w:val="24"/>
    </w:rPr>
  </w:style>
  <w:style w:type="paragraph" w:styleId="Commarcadores2">
    <w:name w:val="List Bullet 2"/>
    <w:basedOn w:val="Normal"/>
    <w:uiPriority w:val="99"/>
    <w:semiHidden w:val="1"/>
    <w:unhideWhenUsed w:val="1"/>
    <w:rsid w:val="00F51250"/>
    <w:pPr>
      <w:tabs>
        <w:tab w:val="num" w:pos="1440"/>
      </w:tabs>
      <w:ind w:left="1440" w:hanging="720"/>
      <w:contextualSpacing w:val="1"/>
    </w:pPr>
  </w:style>
  <w:style w:type="paragraph" w:styleId="SemEspaamento">
    <w:name w:val="No Spacing"/>
    <w:basedOn w:val="Normal"/>
    <w:uiPriority w:val="1"/>
    <w:rsid w:val="00B6466C"/>
    <w:pPr>
      <w:widowControl w:val="0"/>
      <w:autoSpaceDE w:val="0"/>
      <w:autoSpaceDN w:val="0"/>
      <w:adjustRightInd w:val="0"/>
    </w:pPr>
    <w:rPr>
      <w:rFonts w:cs="Georgia"/>
      <w:sz w:val="8"/>
    </w:rPr>
  </w:style>
  <w:style w:type="character" w:styleId="Ttulo2Char" w:customStyle="1">
    <w:name w:val="Título 2 Char"/>
    <w:basedOn w:val="Fontepargpadro"/>
    <w:link w:val="Ttulo2"/>
    <w:uiPriority w:val="9"/>
    <w:rsid w:val="00F51250"/>
    <w:rPr>
      <w:rFonts w:asciiTheme="majorHAnsi" w:hAnsiTheme="majorHAnsi"/>
      <w:b w:val="1"/>
      <w:bCs w:val="1"/>
      <w:szCs w:val="20"/>
    </w:rPr>
  </w:style>
  <w:style w:type="paragraph" w:styleId="Commarcadores3">
    <w:name w:val="List Bullet 3"/>
    <w:basedOn w:val="Normal"/>
    <w:uiPriority w:val="99"/>
    <w:semiHidden w:val="1"/>
    <w:unhideWhenUsed w:val="1"/>
    <w:rsid w:val="00F51250"/>
    <w:pPr>
      <w:tabs>
        <w:tab w:val="num" w:pos="2160"/>
      </w:tabs>
      <w:ind w:left="2160" w:hanging="720"/>
      <w:contextualSpacing w:val="1"/>
    </w:pPr>
  </w:style>
  <w:style w:type="paragraph" w:styleId="Commarcadores">
    <w:name w:val="List Bullet"/>
    <w:basedOn w:val="Normal"/>
    <w:uiPriority w:val="99"/>
    <w:rsid w:val="000F7D04"/>
    <w:pPr>
      <w:tabs>
        <w:tab w:val="num" w:pos="720"/>
      </w:tabs>
      <w:ind w:left="720" w:hanging="720"/>
      <w:contextualSpacing w:val="1"/>
    </w:pPr>
  </w:style>
  <w:style w:type="paragraph" w:styleId="Commarcadores4">
    <w:name w:val="List Bullet 4"/>
    <w:basedOn w:val="Normal"/>
    <w:uiPriority w:val="99"/>
    <w:semiHidden w:val="1"/>
    <w:unhideWhenUsed w:val="1"/>
    <w:rsid w:val="00F51250"/>
    <w:pPr>
      <w:tabs>
        <w:tab w:val="num" w:pos="2880"/>
      </w:tabs>
      <w:ind w:left="2880" w:hanging="720"/>
      <w:contextualSpacing w:val="1"/>
    </w:pPr>
  </w:style>
  <w:style w:type="paragraph" w:styleId="Commarcadores5">
    <w:name w:val="List Bullet 5"/>
    <w:basedOn w:val="Normal"/>
    <w:uiPriority w:val="99"/>
    <w:semiHidden w:val="1"/>
    <w:unhideWhenUsed w:val="1"/>
    <w:rsid w:val="00F51250"/>
    <w:pPr>
      <w:tabs>
        <w:tab w:val="num" w:pos="3600"/>
      </w:tabs>
      <w:ind w:left="3600" w:hanging="720"/>
      <w:contextualSpacing w:val="1"/>
    </w:pPr>
  </w:style>
  <w:style w:type="paragraph" w:styleId="Textodebalo">
    <w:name w:val="Balloon Text"/>
    <w:basedOn w:val="Normal"/>
    <w:link w:val="TextodebaloChar"/>
    <w:uiPriority w:val="99"/>
    <w:semiHidden w:val="1"/>
    <w:unhideWhenUsed w:val="1"/>
    <w:rsid w:val="003F3C3A"/>
    <w:pPr>
      <w:spacing w:after="0"/>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3F3C3A"/>
    <w:rPr>
      <w:rFonts w:ascii="Tahoma" w:cs="Tahoma" w:hAnsi="Tahoma"/>
      <w:sz w:val="16"/>
      <w:szCs w:val="16"/>
    </w:rPr>
  </w:style>
  <w:style w:type="paragraph" w:styleId="NormalWeb">
    <w:name w:val="Normal (Web)"/>
    <w:basedOn w:val="Normal"/>
    <w:uiPriority w:val="99"/>
    <w:semiHidden w:val="1"/>
    <w:unhideWhenUsed w:val="1"/>
    <w:rsid w:val="003F3C3A"/>
    <w:pPr>
      <w:spacing w:after="100" w:afterAutospacing="1" w:before="100" w:beforeAutospacing="1"/>
    </w:pPr>
    <w:rPr>
      <w:rFonts w:ascii="Times New Roman" w:hAnsi="Times New Roman"/>
      <w:sz w:val="24"/>
      <w:szCs w:val="24"/>
    </w:rPr>
  </w:style>
  <w:style w:type="paragraph" w:styleId="Subttulo">
    <w:name w:val="Subtitle"/>
    <w:basedOn w:val="Normal"/>
    <w:next w:val="Normal"/>
    <w:rsid w:val="00E61988"/>
    <w:pPr>
      <w:keepNext w:val="1"/>
      <w:keepLines w:val="1"/>
      <w:spacing w:after="80" w:before="360"/>
    </w:pPr>
    <w:rPr>
      <w:rFonts w:ascii="Georgia" w:cs="Georgia" w:eastAsia="Georgia" w:hAnsi="Georgia"/>
      <w:i w:val="1"/>
      <w:color w:val="666666"/>
      <w:sz w:val="48"/>
      <w:szCs w:val="48"/>
    </w:rPr>
  </w:style>
  <w:style w:type="table" w:styleId="a" w:customStyle="1">
    <w:basedOn w:val="TableNormal0"/>
    <w:rsid w:val="00315B7C"/>
    <w:tblPr>
      <w:tblStyleRowBandSize w:val="1"/>
      <w:tblStyleColBandSize w:val="1"/>
      <w:tblCellMar>
        <w:top w:w="0.0" w:type="dxa"/>
        <w:left w:w="115.0" w:type="dxa"/>
        <w:bottom w:w="0.0" w:type="dxa"/>
        <w:right w:w="115.0" w:type="dxa"/>
      </w:tblCellMar>
    </w:tblPr>
  </w:style>
  <w:style w:type="table" w:styleId="a0" w:customStyle="1">
    <w:basedOn w:val="TableNormal0"/>
    <w:rsid w:val="00E61988"/>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PDQEdHB7CXNQy3KuNqphQPbB6w==">AMUW2mWVPlAR2L6PBC1M42ZyxLy1E8jNw1TbTL2MskVMQTzVvpMKN2FztgTrByYk5/kMAL4GwzQfkN/nnbMIqnu/ItGez0YaNArj4WCsg0o8qOfkphBX41U=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2022-05-07T15:24:00Z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