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IMPORTE O TEMPLATE AQUI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https://manychat.com/flowPlayerPage?share_hash=522588_1e45f45ed5c40b78d19c54548093cf8e9f160637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manychat.com/flowPlayerPage?share_hash=522588_1e45f45ed5c40b78d19c54548093cf8e9f160637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