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278DF69B" w:rsidR="00E84CBD" w:rsidRDefault="00387D84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B25C21">
        <w:rPr>
          <w:b/>
          <w:bCs/>
          <w:sz w:val="96"/>
          <w:szCs w:val="96"/>
          <w:highlight w:val="green"/>
          <w:lang w:val="en-US"/>
        </w:rPr>
        <w:t>10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>
        <w:rPr>
          <w:b/>
          <w:bCs/>
          <w:sz w:val="100"/>
          <w:szCs w:val="100"/>
          <w:highlight w:val="green"/>
          <w:lang w:val="en-US"/>
        </w:rPr>
        <w:t xml:space="preserve">Simple Present </w:t>
      </w:r>
      <w:r>
        <w:rPr>
          <w:b/>
          <w:bCs/>
          <w:sz w:val="100"/>
          <w:szCs w:val="100"/>
          <w:highlight w:val="green"/>
          <w:lang w:val="en-US"/>
        </w:rPr>
        <w:br/>
      </w:r>
      <w:r w:rsidRPr="00387D84">
        <w:rPr>
          <w:b/>
          <w:bCs/>
          <w:color w:val="00FF00"/>
          <w:sz w:val="52"/>
          <w:szCs w:val="52"/>
          <w:highlight w:val="black"/>
          <w:lang w:val="en-US"/>
        </w:rPr>
        <w:t xml:space="preserve">(part </w:t>
      </w:r>
      <w:r w:rsidR="00B25C21">
        <w:rPr>
          <w:b/>
          <w:bCs/>
          <w:color w:val="00FF00"/>
          <w:sz w:val="52"/>
          <w:szCs w:val="52"/>
          <w:highlight w:val="black"/>
          <w:lang w:val="en-US"/>
        </w:rPr>
        <w:t>2</w:t>
      </w:r>
      <w:r w:rsidRPr="00387D84">
        <w:rPr>
          <w:b/>
          <w:bCs/>
          <w:color w:val="00FF00"/>
          <w:sz w:val="52"/>
          <w:szCs w:val="52"/>
          <w:highlight w:val="black"/>
          <w:lang w:val="en-US"/>
        </w:rPr>
        <w:t>)</w:t>
      </w:r>
      <w:r w:rsidR="003E183D" w:rsidRPr="00387D84">
        <w:rPr>
          <w:b/>
          <w:bCs/>
          <w:sz w:val="52"/>
          <w:szCs w:val="52"/>
          <w:highlight w:val="black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4978CA53" w:rsidR="00E84CBD" w:rsidRPr="005C1A76" w:rsidRDefault="00B25C21" w:rsidP="00E84CBD">
      <w:pPr>
        <w:rPr>
          <w:b/>
          <w:bCs/>
          <w:color w:val="00FF00"/>
          <w:sz w:val="56"/>
          <w:szCs w:val="56"/>
          <w:lang w:val="en-US"/>
        </w:rPr>
      </w:pPr>
      <w:r w:rsidRPr="00D73943">
        <w:rPr>
          <w:b/>
          <w:bCs/>
          <w:color w:val="00FF00"/>
          <w:sz w:val="44"/>
          <w:szCs w:val="44"/>
          <w:highlight w:val="darkMagenta"/>
          <w:lang w:val="en-US"/>
        </w:rPr>
        <w:lastRenderedPageBreak/>
        <w:t xml:space="preserve">Negatives </w:t>
      </w:r>
      <w:r w:rsidR="00D73943" w:rsidRPr="00D73943">
        <w:rPr>
          <w:b/>
          <w:bCs/>
          <w:color w:val="00FF00"/>
          <w:sz w:val="44"/>
          <w:szCs w:val="44"/>
          <w:highlight w:val="darkMagenta"/>
          <w:lang w:val="en-US"/>
        </w:rPr>
        <w:t>Sentences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2CE0B8CB" w14:textId="77777777" w:rsidR="003E220B" w:rsidRPr="003E220B" w:rsidRDefault="00D73943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As frases negativas no Simple Present também utilizam os verbos auxiliares “do” e “does”</w:t>
      </w:r>
      <w:r w:rsidR="003E220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6108E15" w14:textId="0B77E541" w:rsidR="003E220B" w:rsidRPr="003E220B" w:rsidRDefault="003E220B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As regras de quando usar “do” ou “does” que você viu na aula passada continuam valendo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972234A" w14:textId="36D9DF9E" w:rsidR="003E220B" w:rsidRPr="003E220B" w:rsidRDefault="003E220B" w:rsidP="003E220B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que muda?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-a posição do verbo auxiliar: agora ele vem </w:t>
      </w:r>
      <w:r w:rsidRPr="003E220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após o sujeito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E220B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 do</w:t>
      </w:r>
      <w:r w:rsidRPr="003E220B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not need to give too many examples.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-e o acréscimo de uma nova palavra após o verbo auxiliar: </w:t>
      </w:r>
      <w:r w:rsidRPr="003E220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not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E220B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Cali </w:t>
      </w:r>
      <w:r w:rsidRPr="003E220B">
        <w:rPr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does not</w:t>
      </w:r>
      <w:r w:rsidRPr="003E220B"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like to be in the bedroom alone.</w:t>
      </w:r>
      <w:r w:rsidRPr="003E220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EF867D2" w14:textId="60F415F1" w:rsidR="00387D84" w:rsidRPr="002F7A70" w:rsidRDefault="003E220B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estrutura das negativas é: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112AC">
        <w:rPr>
          <w:sz w:val="28"/>
          <w:szCs w:val="28"/>
        </w:rPr>
        <w:br/>
      </w:r>
      <w:r w:rsidRPr="0060171A">
        <w:rPr>
          <w:sz w:val="36"/>
          <w:szCs w:val="36"/>
          <w:highlight w:val="green"/>
        </w:rPr>
        <w:t xml:space="preserve">... </w:t>
      </w:r>
      <w:r w:rsidRPr="002F7A70">
        <w:rPr>
          <w:sz w:val="36"/>
          <w:szCs w:val="36"/>
          <w:highlight w:val="green"/>
          <w:lang w:val="en-US"/>
        </w:rPr>
        <w:t>+</w:t>
      </w:r>
      <w:r w:rsidR="002F7A70" w:rsidRPr="002F7A70">
        <w:rPr>
          <w:sz w:val="36"/>
          <w:szCs w:val="36"/>
          <w:highlight w:val="green"/>
          <w:lang w:val="en-US"/>
        </w:rPr>
        <w:t xml:space="preserve"> </w:t>
      </w:r>
      <w:r w:rsidR="002F7A70" w:rsidRPr="002F7A70">
        <w:rPr>
          <w:sz w:val="36"/>
          <w:szCs w:val="36"/>
          <w:highlight w:val="green"/>
          <w:lang w:val="en-US"/>
        </w:rPr>
        <w:t>subject</w:t>
      </w:r>
      <w:r w:rsidR="002F7A70" w:rsidRPr="002F7A70">
        <w:rPr>
          <w:sz w:val="36"/>
          <w:szCs w:val="36"/>
          <w:highlight w:val="green"/>
          <w:lang w:val="en-US"/>
        </w:rPr>
        <w:t xml:space="preserve"> +</w:t>
      </w:r>
      <w:r w:rsidRPr="002F7A70">
        <w:rPr>
          <w:sz w:val="36"/>
          <w:szCs w:val="36"/>
          <w:highlight w:val="green"/>
          <w:lang w:val="en-US"/>
        </w:rPr>
        <w:t xml:space="preserve"> do/does </w:t>
      </w:r>
      <w:r w:rsidRPr="002F7A70">
        <w:rPr>
          <w:sz w:val="36"/>
          <w:szCs w:val="36"/>
          <w:highlight w:val="green"/>
          <w:lang w:val="en-US"/>
        </w:rPr>
        <w:t xml:space="preserve">+ not </w:t>
      </w:r>
      <w:r w:rsidRPr="002F7A70">
        <w:rPr>
          <w:sz w:val="36"/>
          <w:szCs w:val="36"/>
          <w:highlight w:val="green"/>
          <w:lang w:val="en-US"/>
        </w:rPr>
        <w:t>+ main verb + ...</w:t>
      </w:r>
      <w:r w:rsidRPr="002F7A70">
        <w:rPr>
          <w:b/>
          <w:bCs/>
          <w:color w:val="00FF00"/>
          <w:sz w:val="56"/>
          <w:szCs w:val="56"/>
          <w:lang w:val="en-US"/>
        </w:rPr>
        <w:br/>
      </w:r>
    </w:p>
    <w:p w14:paraId="7F533053" w14:textId="0EFAA01C" w:rsidR="00C07998" w:rsidRPr="00C07998" w:rsidRDefault="003E220B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</w:rPr>
        <w:t xml:space="preserve">Existe a opção de </w:t>
      </w:r>
      <w:r w:rsidRPr="003E220B">
        <w:rPr>
          <w:b/>
          <w:bCs/>
          <w:sz w:val="28"/>
          <w:szCs w:val="28"/>
        </w:rPr>
        <w:t>contrair (juntar) o “not” e os verbos auxiliares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E220B">
        <w:rPr>
          <w:i/>
          <w:iCs/>
          <w:sz w:val="28"/>
          <w:szCs w:val="28"/>
          <w:lang w:val="en-US"/>
        </w:rPr>
        <w:t xml:space="preserve">He </w:t>
      </w:r>
      <w:r w:rsidRPr="003E220B">
        <w:rPr>
          <w:b/>
          <w:bCs/>
          <w:i/>
          <w:iCs/>
          <w:sz w:val="28"/>
          <w:szCs w:val="28"/>
          <w:lang w:val="en-US"/>
        </w:rPr>
        <w:t>doesn’t</w:t>
      </w:r>
      <w:r w:rsidRPr="003E220B">
        <w:rPr>
          <w:i/>
          <w:iCs/>
          <w:sz w:val="28"/>
          <w:szCs w:val="28"/>
          <w:lang w:val="en-US"/>
        </w:rPr>
        <w:t xml:space="preserve"> watch movies without subtitles.</w:t>
      </w:r>
      <w:r w:rsidRPr="003E220B">
        <w:rPr>
          <w:i/>
          <w:iCs/>
          <w:sz w:val="28"/>
          <w:szCs w:val="28"/>
          <w:lang w:val="en-US"/>
        </w:rPr>
        <w:br/>
        <w:t xml:space="preserve">My </w:t>
      </w:r>
      <w:r w:rsidR="00115568">
        <w:rPr>
          <w:i/>
          <w:iCs/>
          <w:sz w:val="28"/>
          <w:szCs w:val="28"/>
          <w:lang w:val="en-US"/>
        </w:rPr>
        <w:t>friends</w:t>
      </w:r>
      <w:r w:rsidRPr="003E220B">
        <w:rPr>
          <w:i/>
          <w:iCs/>
          <w:sz w:val="28"/>
          <w:szCs w:val="28"/>
          <w:lang w:val="en-US"/>
        </w:rPr>
        <w:t xml:space="preserve"> </w:t>
      </w:r>
      <w:r w:rsidRPr="003E220B">
        <w:rPr>
          <w:b/>
          <w:bCs/>
          <w:i/>
          <w:iCs/>
          <w:sz w:val="28"/>
          <w:szCs w:val="28"/>
          <w:lang w:val="en-US"/>
        </w:rPr>
        <w:t>don’t</w:t>
      </w:r>
      <w:r w:rsidRPr="003E220B">
        <w:rPr>
          <w:i/>
          <w:iCs/>
          <w:sz w:val="28"/>
          <w:szCs w:val="28"/>
          <w:lang w:val="en-US"/>
        </w:rPr>
        <w:t xml:space="preserve"> want me to </w:t>
      </w:r>
      <w:r w:rsidR="00115568">
        <w:rPr>
          <w:i/>
          <w:iCs/>
          <w:sz w:val="28"/>
          <w:szCs w:val="28"/>
          <w:lang w:val="en-US"/>
        </w:rPr>
        <w:t>move abroad</w:t>
      </w:r>
      <w:r w:rsidR="002F7A70">
        <w:rPr>
          <w:i/>
          <w:iCs/>
          <w:sz w:val="28"/>
          <w:szCs w:val="28"/>
          <w:lang w:val="en-US"/>
        </w:rPr>
        <w:t>.</w:t>
      </w:r>
    </w:p>
    <w:p w14:paraId="29DA7937" w14:textId="23836FAE" w:rsidR="00387D84" w:rsidRPr="00C07998" w:rsidRDefault="00C07998" w:rsidP="00B112AC">
      <w:pPr>
        <w:pStyle w:val="PargrafodaLista"/>
        <w:numPr>
          <w:ilvl w:val="0"/>
          <w:numId w:val="4"/>
        </w:numPr>
        <w:spacing w:line="276" w:lineRule="auto"/>
        <w:rPr>
          <w:color w:val="00FF00"/>
          <w:sz w:val="56"/>
          <w:szCs w:val="56"/>
        </w:rPr>
      </w:pPr>
      <w:r w:rsidRPr="00C07998">
        <w:rPr>
          <w:sz w:val="28"/>
          <w:szCs w:val="28"/>
        </w:rPr>
        <w:lastRenderedPageBreak/>
        <w:t>Tanto faz se você contrai ou não. Use o que achar melhor</w:t>
      </w:r>
      <w:r w:rsidR="003E220B" w:rsidRPr="00C07998">
        <w:rPr>
          <w:sz w:val="28"/>
          <w:szCs w:val="28"/>
        </w:rPr>
        <w:t>.</w:t>
      </w:r>
      <w:r w:rsidR="00387D84" w:rsidRPr="00C07998">
        <w:rPr>
          <w:sz w:val="28"/>
          <w:szCs w:val="28"/>
        </w:rPr>
        <w:br/>
      </w:r>
    </w:p>
    <w:p w14:paraId="4FDFE682" w14:textId="50072095" w:rsidR="00A0443E" w:rsidRPr="00C07998" w:rsidRDefault="00A0443E" w:rsidP="00C07998">
      <w:pPr>
        <w:spacing w:line="276" w:lineRule="auto"/>
        <w:ind w:left="360"/>
        <w:rPr>
          <w:b/>
          <w:bCs/>
          <w:color w:val="00FF00"/>
          <w:sz w:val="56"/>
          <w:szCs w:val="56"/>
        </w:rPr>
      </w:pPr>
      <w:r w:rsidRPr="00C07998">
        <w:rPr>
          <w:sz w:val="28"/>
          <w:szCs w:val="28"/>
        </w:rPr>
        <w:br/>
      </w:r>
      <w:r w:rsidR="00D73943" w:rsidRPr="00C07998">
        <w:rPr>
          <w:b/>
          <w:bCs/>
          <w:color w:val="00FF00"/>
          <w:sz w:val="44"/>
          <w:szCs w:val="44"/>
          <w:highlight w:val="darkMagenta"/>
        </w:rPr>
        <w:t>Afirmative</w:t>
      </w:r>
      <w:r w:rsidR="00C07998" w:rsidRPr="00C07998">
        <w:rPr>
          <w:b/>
          <w:bCs/>
          <w:color w:val="00FF00"/>
          <w:sz w:val="44"/>
          <w:szCs w:val="44"/>
          <w:highlight w:val="darkMagenta"/>
        </w:rPr>
        <w:t xml:space="preserve"> Sentences</w:t>
      </w:r>
      <w:r w:rsidR="00C07998">
        <w:rPr>
          <w:b/>
          <w:bCs/>
          <w:color w:val="00FF00"/>
          <w:sz w:val="44"/>
          <w:szCs w:val="44"/>
        </w:rPr>
        <w:br/>
      </w:r>
    </w:p>
    <w:p w14:paraId="09CE2CED" w14:textId="77777777" w:rsidR="00C07998" w:rsidRPr="00C07998" w:rsidRDefault="00C07998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C07998">
        <w:rPr>
          <w:sz w:val="28"/>
          <w:szCs w:val="28"/>
        </w:rPr>
        <w:t>As afirmativa</w:t>
      </w:r>
      <w:r>
        <w:rPr>
          <w:sz w:val="28"/>
          <w:szCs w:val="28"/>
        </w:rPr>
        <w:t>s são o único formato que não precisa de “do/does”.</w:t>
      </w:r>
      <w:r>
        <w:rPr>
          <w:sz w:val="28"/>
          <w:szCs w:val="28"/>
        </w:rPr>
        <w:br/>
      </w:r>
    </w:p>
    <w:p w14:paraId="552078FA" w14:textId="59CDEBBB" w:rsidR="00970458" w:rsidRPr="00970458" w:rsidRDefault="00C07998" w:rsidP="00970458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</w:rPr>
        <w:t>Já que agora você não tem um verbo auxiliar, você precisa indicar o presente de outra maneira. Veja como fica: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-frases com I, you, we, they (ou equivalentes): </w:t>
      </w:r>
      <w:r w:rsidRPr="00C07998">
        <w:rPr>
          <w:b/>
          <w:bCs/>
          <w:sz w:val="28"/>
          <w:szCs w:val="28"/>
        </w:rPr>
        <w:t>nada muda, é só tirar o “do” e usar o verbo na forma base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07998">
        <w:rPr>
          <w:i/>
          <w:iCs/>
          <w:sz w:val="28"/>
          <w:szCs w:val="28"/>
        </w:rPr>
        <w:t xml:space="preserve">We </w:t>
      </w:r>
      <w:r w:rsidRPr="00C07998">
        <w:rPr>
          <w:b/>
          <w:bCs/>
          <w:i/>
          <w:iCs/>
          <w:sz w:val="28"/>
          <w:szCs w:val="28"/>
        </w:rPr>
        <w:t>want</w:t>
      </w:r>
      <w:r w:rsidRPr="00C07998">
        <w:rPr>
          <w:i/>
          <w:iCs/>
          <w:sz w:val="28"/>
          <w:szCs w:val="28"/>
        </w:rPr>
        <w:t xml:space="preserve"> to travel abroad next year.</w:t>
      </w:r>
      <w:r w:rsidRPr="00C07998">
        <w:rPr>
          <w:i/>
          <w:iCs/>
          <w:sz w:val="28"/>
          <w:szCs w:val="28"/>
        </w:rPr>
        <w:br/>
      </w:r>
      <w:r w:rsidRPr="00C07998">
        <w:rPr>
          <w:i/>
          <w:iCs/>
          <w:sz w:val="28"/>
          <w:szCs w:val="28"/>
          <w:lang w:val="en-US"/>
        </w:rPr>
        <w:t xml:space="preserve">The teachers </w:t>
      </w:r>
      <w:r w:rsidRPr="00C07998">
        <w:rPr>
          <w:b/>
          <w:bCs/>
          <w:i/>
          <w:iCs/>
          <w:sz w:val="28"/>
          <w:szCs w:val="28"/>
          <w:lang w:val="en-US"/>
        </w:rPr>
        <w:t>need</w:t>
      </w:r>
      <w:r w:rsidRPr="00C07998">
        <w:rPr>
          <w:i/>
          <w:iCs/>
          <w:sz w:val="28"/>
          <w:szCs w:val="28"/>
          <w:lang w:val="en-US"/>
        </w:rPr>
        <w:t xml:space="preserve"> more time to correct the tests.</w:t>
      </w:r>
      <w:r w:rsidRPr="00C07998">
        <w:rPr>
          <w:i/>
          <w:iCs/>
          <w:sz w:val="28"/>
          <w:szCs w:val="28"/>
          <w:lang w:val="en-US"/>
        </w:rPr>
        <w:br/>
        <w:t xml:space="preserve">I </w:t>
      </w:r>
      <w:r w:rsidRPr="00C07998">
        <w:rPr>
          <w:b/>
          <w:bCs/>
          <w:i/>
          <w:iCs/>
          <w:sz w:val="28"/>
          <w:szCs w:val="28"/>
          <w:lang w:val="en-US"/>
        </w:rPr>
        <w:t>write</w:t>
      </w:r>
      <w:r w:rsidRPr="00C07998">
        <w:rPr>
          <w:i/>
          <w:iCs/>
          <w:sz w:val="28"/>
          <w:szCs w:val="28"/>
          <w:lang w:val="en-US"/>
        </w:rPr>
        <w:t xml:space="preserve"> messages to my friends every day.</w:t>
      </w:r>
      <w:r>
        <w:rPr>
          <w:i/>
          <w:iCs/>
          <w:sz w:val="28"/>
          <w:szCs w:val="28"/>
          <w:lang w:val="en-US"/>
        </w:rPr>
        <w:br/>
      </w:r>
      <w:r>
        <w:rPr>
          <w:i/>
          <w:iCs/>
          <w:sz w:val="28"/>
          <w:szCs w:val="28"/>
          <w:lang w:val="en-US"/>
        </w:rPr>
        <w:br/>
      </w:r>
      <w:r>
        <w:rPr>
          <w:i/>
          <w:iCs/>
          <w:sz w:val="28"/>
          <w:szCs w:val="28"/>
          <w:lang w:val="en-US"/>
        </w:rPr>
        <w:br/>
      </w:r>
      <w:r w:rsidRPr="00C07998">
        <w:rPr>
          <w:sz w:val="28"/>
          <w:szCs w:val="28"/>
          <w:lang w:val="en-US"/>
        </w:rPr>
        <w:t xml:space="preserve">-frases com </w:t>
      </w:r>
      <w:r w:rsidRPr="00C07998">
        <w:rPr>
          <w:sz w:val="28"/>
          <w:szCs w:val="28"/>
          <w:lang w:val="en-US"/>
        </w:rPr>
        <w:t>he, she, it</w:t>
      </w:r>
      <w:r w:rsidRPr="00C07998">
        <w:rPr>
          <w:sz w:val="28"/>
          <w:szCs w:val="28"/>
          <w:lang w:val="en-US"/>
        </w:rPr>
        <w:t xml:space="preserve"> (ou equivalentes): </w:t>
      </w:r>
      <w:r w:rsidRPr="00C07998">
        <w:rPr>
          <w:b/>
          <w:bCs/>
          <w:sz w:val="28"/>
          <w:szCs w:val="28"/>
          <w:lang w:val="en-US"/>
        </w:rPr>
        <w:t>o “does” some e você precisa colocar “s”, “es” ou “ies” no verbo</w:t>
      </w:r>
      <w:r>
        <w:rPr>
          <w:i/>
          <w:iCs/>
          <w:sz w:val="28"/>
          <w:szCs w:val="28"/>
          <w:lang w:val="en-US"/>
        </w:rPr>
        <w:br/>
      </w:r>
      <w:r w:rsidRPr="00C07998">
        <w:rPr>
          <w:b/>
          <w:bCs/>
          <w:color w:val="00FF00"/>
          <w:sz w:val="56"/>
          <w:szCs w:val="56"/>
          <w:lang w:val="en-US"/>
        </w:rPr>
        <w:br/>
      </w:r>
      <w:r>
        <w:rPr>
          <w:i/>
          <w:iCs/>
          <w:sz w:val="28"/>
          <w:szCs w:val="28"/>
          <w:lang w:val="en-US"/>
        </w:rPr>
        <w:t xml:space="preserve">My brother </w:t>
      </w:r>
      <w:r w:rsidRPr="00C07998">
        <w:rPr>
          <w:b/>
          <w:bCs/>
          <w:i/>
          <w:iCs/>
          <w:sz w:val="28"/>
          <w:szCs w:val="28"/>
          <w:lang w:val="en-US"/>
        </w:rPr>
        <w:t>buy</w:t>
      </w:r>
      <w:r w:rsidRPr="00C07998">
        <w:rPr>
          <w:b/>
          <w:bCs/>
          <w:i/>
          <w:iCs/>
          <w:sz w:val="28"/>
          <w:szCs w:val="28"/>
          <w:u w:val="single"/>
          <w:lang w:val="en-US"/>
        </w:rPr>
        <w:t>s</w:t>
      </w:r>
      <w:r w:rsidRPr="00C07998"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everything from App</w:t>
      </w:r>
      <w:r w:rsidR="00970458">
        <w:rPr>
          <w:i/>
          <w:iCs/>
          <w:sz w:val="28"/>
          <w:szCs w:val="28"/>
          <w:lang w:val="en-US"/>
        </w:rPr>
        <w:t>le</w:t>
      </w:r>
      <w:r w:rsidRPr="00C07998">
        <w:rPr>
          <w:i/>
          <w:iCs/>
          <w:sz w:val="28"/>
          <w:szCs w:val="28"/>
          <w:lang w:val="en-US"/>
        </w:rPr>
        <w:t>.</w:t>
      </w:r>
      <w:r w:rsidRPr="00C07998">
        <w:rPr>
          <w:i/>
          <w:iCs/>
          <w:sz w:val="28"/>
          <w:szCs w:val="28"/>
          <w:lang w:val="en-US"/>
        </w:rPr>
        <w:br/>
      </w:r>
      <w:r>
        <w:rPr>
          <w:i/>
          <w:iCs/>
          <w:sz w:val="28"/>
          <w:szCs w:val="28"/>
          <w:lang w:val="en-US"/>
        </w:rPr>
        <w:t xml:space="preserve">Cali </w:t>
      </w:r>
      <w:r w:rsidRPr="00C07998">
        <w:rPr>
          <w:b/>
          <w:bCs/>
          <w:i/>
          <w:iCs/>
          <w:sz w:val="28"/>
          <w:szCs w:val="28"/>
          <w:lang w:val="en-US"/>
        </w:rPr>
        <w:t>watch</w:t>
      </w:r>
      <w:r w:rsidRPr="00C07998">
        <w:rPr>
          <w:b/>
          <w:bCs/>
          <w:i/>
          <w:iCs/>
          <w:sz w:val="28"/>
          <w:szCs w:val="28"/>
          <w:u w:val="single"/>
          <w:lang w:val="en-US"/>
        </w:rPr>
        <w:t>es</w:t>
      </w:r>
      <w:r>
        <w:rPr>
          <w:i/>
          <w:iCs/>
          <w:sz w:val="28"/>
          <w:szCs w:val="28"/>
          <w:lang w:val="en-US"/>
        </w:rPr>
        <w:t xml:space="preserve"> TV with me.</w:t>
      </w:r>
      <w:r w:rsidRPr="00C07998">
        <w:rPr>
          <w:i/>
          <w:iCs/>
          <w:sz w:val="28"/>
          <w:szCs w:val="28"/>
          <w:lang w:val="en-US"/>
        </w:rPr>
        <w:br/>
      </w:r>
      <w:r w:rsidR="00970458" w:rsidRPr="00970458">
        <w:rPr>
          <w:i/>
          <w:iCs/>
          <w:sz w:val="28"/>
          <w:szCs w:val="28"/>
        </w:rPr>
        <w:t xml:space="preserve">A bem-te-vi </w:t>
      </w:r>
      <w:r w:rsidR="00970458" w:rsidRPr="00970458">
        <w:rPr>
          <w:b/>
          <w:bCs/>
          <w:i/>
          <w:iCs/>
          <w:sz w:val="28"/>
          <w:szCs w:val="28"/>
        </w:rPr>
        <w:t>fl</w:t>
      </w:r>
      <w:r w:rsidR="00970458" w:rsidRPr="00970458">
        <w:rPr>
          <w:b/>
          <w:bCs/>
          <w:i/>
          <w:iCs/>
          <w:sz w:val="28"/>
          <w:szCs w:val="28"/>
          <w:u w:val="single"/>
        </w:rPr>
        <w:t>ies</w:t>
      </w:r>
      <w:r w:rsidR="00970458" w:rsidRPr="00970458">
        <w:rPr>
          <w:i/>
          <w:iCs/>
          <w:sz w:val="28"/>
          <w:szCs w:val="28"/>
        </w:rPr>
        <w:t xml:space="preserve"> by my window every morning</w:t>
      </w:r>
      <w:r w:rsidRPr="00970458">
        <w:rPr>
          <w:i/>
          <w:iCs/>
          <w:sz w:val="28"/>
          <w:szCs w:val="28"/>
        </w:rPr>
        <w:t>.</w:t>
      </w:r>
      <w:r w:rsidR="00970458">
        <w:rPr>
          <w:i/>
          <w:iCs/>
          <w:sz w:val="28"/>
          <w:szCs w:val="28"/>
        </w:rPr>
        <w:br/>
      </w:r>
      <w:r w:rsidR="00970458">
        <w:rPr>
          <w:i/>
          <w:iCs/>
          <w:sz w:val="28"/>
          <w:szCs w:val="28"/>
        </w:rPr>
        <w:br/>
      </w:r>
      <w:r w:rsidR="00970458">
        <w:rPr>
          <w:b/>
          <w:bCs/>
          <w:color w:val="00FF00"/>
          <w:sz w:val="56"/>
          <w:szCs w:val="56"/>
          <w:lang w:val="en-US"/>
        </w:rPr>
        <w:br/>
      </w:r>
    </w:p>
    <w:p w14:paraId="3A8D5AB3" w14:textId="67F8CD8A" w:rsidR="00970458" w:rsidRPr="00970458" w:rsidRDefault="00970458" w:rsidP="00970458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970458">
        <w:rPr>
          <w:sz w:val="28"/>
          <w:szCs w:val="28"/>
        </w:rPr>
        <w:lastRenderedPageBreak/>
        <w:t>Para saber quando usar “s”, “es” e “ies” você precisa ver a terminação do verbo:</w:t>
      </w:r>
      <w:r w:rsidRPr="00970458">
        <w:rPr>
          <w:sz w:val="28"/>
          <w:szCs w:val="28"/>
        </w:rPr>
        <w:br/>
      </w:r>
      <w:r w:rsidRPr="00970458">
        <w:rPr>
          <w:sz w:val="28"/>
          <w:szCs w:val="28"/>
        </w:rPr>
        <w:br/>
      </w:r>
      <w:r w:rsidRPr="00970458">
        <w:rPr>
          <w:b/>
          <w:bCs/>
          <w:sz w:val="28"/>
          <w:szCs w:val="28"/>
        </w:rPr>
        <w:t>-</w:t>
      </w:r>
      <w:r w:rsidRPr="00970458">
        <w:rPr>
          <w:sz w:val="28"/>
          <w:szCs w:val="28"/>
        </w:rPr>
        <w:t>Use</w:t>
      </w:r>
      <w:r w:rsidRPr="00970458">
        <w:rPr>
          <w:b/>
          <w:bCs/>
          <w:sz w:val="28"/>
          <w:szCs w:val="28"/>
        </w:rPr>
        <w:t xml:space="preserve"> “</w:t>
      </w:r>
      <w:r w:rsidRPr="00970458">
        <w:rPr>
          <w:b/>
          <w:bCs/>
          <w:sz w:val="28"/>
          <w:szCs w:val="28"/>
          <w:u w:val="single"/>
        </w:rPr>
        <w:t>ES</w:t>
      </w:r>
      <w:r w:rsidRPr="00970458">
        <w:rPr>
          <w:b/>
          <w:bCs/>
          <w:sz w:val="28"/>
          <w:szCs w:val="28"/>
        </w:rPr>
        <w:t>”</w:t>
      </w:r>
      <w:r w:rsidRPr="00970458">
        <w:rPr>
          <w:b/>
          <w:bCs/>
          <w:sz w:val="40"/>
          <w:szCs w:val="40"/>
        </w:rPr>
        <w:t xml:space="preserve"> </w:t>
      </w:r>
      <w:r w:rsidRPr="00970458">
        <w:rPr>
          <w:sz w:val="28"/>
          <w:szCs w:val="28"/>
        </w:rPr>
        <w:t xml:space="preserve">quando o verbo acabar em </w:t>
      </w:r>
      <w:r w:rsidRPr="00970458">
        <w:rPr>
          <w:b/>
          <w:bCs/>
          <w:sz w:val="28"/>
          <w:szCs w:val="28"/>
        </w:rPr>
        <w:t>S, CH, O, SH, X ou Z</w:t>
      </w:r>
      <w:r w:rsidRPr="00970458">
        <w:rPr>
          <w:sz w:val="28"/>
          <w:szCs w:val="28"/>
        </w:rPr>
        <w:t xml:space="preserve">: </w:t>
      </w:r>
      <w:r w:rsidRPr="00970458">
        <w:rPr>
          <w:sz w:val="28"/>
          <w:szCs w:val="28"/>
        </w:rPr>
        <w:br/>
      </w:r>
      <w:r w:rsidRPr="00970458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kiss - </w:t>
      </w:r>
      <w:r w:rsidRPr="00970458">
        <w:rPr>
          <w:b/>
          <w:bCs/>
          <w:sz w:val="28"/>
          <w:szCs w:val="28"/>
        </w:rPr>
        <w:t>kiss</w:t>
      </w:r>
      <w:r w:rsidR="001E2660">
        <w:rPr>
          <w:b/>
          <w:bCs/>
          <w:sz w:val="28"/>
          <w:szCs w:val="28"/>
          <w:u w:val="single"/>
        </w:rPr>
        <w:t>e</w:t>
      </w:r>
      <w:r w:rsidRPr="00970458">
        <w:rPr>
          <w:b/>
          <w:bCs/>
          <w:sz w:val="28"/>
          <w:szCs w:val="28"/>
          <w:u w:val="single"/>
        </w:rPr>
        <w:t>s</w:t>
      </w:r>
      <w:r w:rsidRPr="00970458">
        <w:rPr>
          <w:sz w:val="28"/>
          <w:szCs w:val="28"/>
        </w:rPr>
        <w:t xml:space="preserve"> </w:t>
      </w:r>
      <w:r w:rsidRPr="00970458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watch - </w:t>
      </w:r>
      <w:r w:rsidRPr="00970458">
        <w:rPr>
          <w:b/>
          <w:bCs/>
          <w:sz w:val="28"/>
          <w:szCs w:val="28"/>
        </w:rPr>
        <w:t>watch</w:t>
      </w:r>
      <w:r w:rsidRPr="00970458">
        <w:rPr>
          <w:b/>
          <w:bCs/>
          <w:sz w:val="28"/>
          <w:szCs w:val="28"/>
          <w:u w:val="single"/>
        </w:rPr>
        <w:t>es</w:t>
      </w:r>
      <w:r w:rsidRPr="00970458">
        <w:rPr>
          <w:sz w:val="28"/>
          <w:szCs w:val="28"/>
        </w:rPr>
        <w:t xml:space="preserve"> </w:t>
      </w:r>
      <w:r w:rsidRPr="00970458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go - </w:t>
      </w:r>
      <w:r w:rsidRPr="00970458">
        <w:rPr>
          <w:b/>
          <w:bCs/>
          <w:sz w:val="28"/>
          <w:szCs w:val="28"/>
        </w:rPr>
        <w:t>go</w:t>
      </w:r>
      <w:r w:rsidR="001E2660">
        <w:rPr>
          <w:b/>
          <w:bCs/>
          <w:sz w:val="28"/>
          <w:szCs w:val="28"/>
          <w:u w:val="single"/>
        </w:rPr>
        <w:t>e</w:t>
      </w:r>
      <w:r w:rsidRPr="00970458">
        <w:rPr>
          <w:b/>
          <w:bCs/>
          <w:sz w:val="28"/>
          <w:szCs w:val="28"/>
          <w:u w:val="single"/>
        </w:rPr>
        <w:t>s</w:t>
      </w:r>
      <w:r w:rsidRPr="00970458">
        <w:rPr>
          <w:sz w:val="28"/>
          <w:szCs w:val="28"/>
        </w:rPr>
        <w:t xml:space="preserve"> </w:t>
      </w:r>
      <w:r w:rsidRPr="0097045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wash - </w:t>
      </w:r>
      <w:r w:rsidRPr="00970458">
        <w:rPr>
          <w:b/>
          <w:bCs/>
          <w:sz w:val="28"/>
          <w:szCs w:val="28"/>
        </w:rPr>
        <w:t>wash</w:t>
      </w:r>
      <w:r w:rsidR="001E2660">
        <w:rPr>
          <w:b/>
          <w:bCs/>
          <w:sz w:val="28"/>
          <w:szCs w:val="28"/>
          <w:u w:val="single"/>
        </w:rPr>
        <w:t>e</w:t>
      </w:r>
      <w:r w:rsidRPr="00970458">
        <w:rPr>
          <w:b/>
          <w:bCs/>
          <w:sz w:val="28"/>
          <w:szCs w:val="28"/>
          <w:u w:val="single"/>
        </w:rPr>
        <w:t>s</w:t>
      </w:r>
      <w:r w:rsidRPr="00970458">
        <w:rPr>
          <w:sz w:val="28"/>
          <w:szCs w:val="28"/>
        </w:rPr>
        <w:t xml:space="preserve"> </w:t>
      </w:r>
      <w:r w:rsidRPr="00970458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fix - </w:t>
      </w:r>
      <w:r w:rsidRPr="00970458">
        <w:rPr>
          <w:b/>
          <w:bCs/>
          <w:sz w:val="28"/>
          <w:szCs w:val="28"/>
        </w:rPr>
        <w:t>fix</w:t>
      </w:r>
      <w:r w:rsidRPr="00970458">
        <w:rPr>
          <w:b/>
          <w:bCs/>
          <w:sz w:val="28"/>
          <w:szCs w:val="28"/>
          <w:u w:val="single"/>
        </w:rPr>
        <w:t>es</w:t>
      </w:r>
      <w:r w:rsidRPr="00970458">
        <w:rPr>
          <w:sz w:val="28"/>
          <w:szCs w:val="28"/>
        </w:rPr>
        <w:t xml:space="preserve"> </w:t>
      </w:r>
      <w:r w:rsidRPr="0097045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buzz - </w:t>
      </w:r>
      <w:r w:rsidRPr="00970458">
        <w:rPr>
          <w:b/>
          <w:bCs/>
          <w:sz w:val="28"/>
          <w:szCs w:val="28"/>
        </w:rPr>
        <w:t>buzz</w:t>
      </w:r>
      <w:r w:rsidRPr="00970458">
        <w:rPr>
          <w:b/>
          <w:bCs/>
          <w:sz w:val="28"/>
          <w:szCs w:val="28"/>
          <w:u w:val="single"/>
        </w:rPr>
        <w:t>es</w:t>
      </w:r>
      <w:r w:rsidRPr="00970458">
        <w:rPr>
          <w:sz w:val="28"/>
          <w:szCs w:val="28"/>
        </w:rPr>
        <w:t xml:space="preserve"> </w:t>
      </w:r>
      <w:r w:rsidRPr="00970458">
        <w:rPr>
          <w:sz w:val="28"/>
          <w:szCs w:val="28"/>
        </w:rPr>
        <w:br/>
      </w:r>
      <w:r w:rsidRPr="00970458">
        <w:rPr>
          <w:sz w:val="28"/>
          <w:szCs w:val="28"/>
        </w:rPr>
        <w:br/>
      </w:r>
      <w:r w:rsidRPr="00970458">
        <w:rPr>
          <w:sz w:val="28"/>
          <w:szCs w:val="28"/>
        </w:rPr>
        <w:br/>
      </w:r>
      <w:r w:rsidRPr="00970458">
        <w:rPr>
          <w:b/>
          <w:bCs/>
          <w:sz w:val="28"/>
          <w:szCs w:val="28"/>
        </w:rPr>
        <w:t>-</w:t>
      </w:r>
      <w:r w:rsidRPr="00970458">
        <w:rPr>
          <w:sz w:val="28"/>
          <w:szCs w:val="28"/>
        </w:rPr>
        <w:t>Use</w:t>
      </w:r>
      <w:r w:rsidRPr="00970458">
        <w:rPr>
          <w:b/>
          <w:bCs/>
          <w:sz w:val="28"/>
          <w:szCs w:val="28"/>
        </w:rPr>
        <w:t xml:space="preserve"> “</w:t>
      </w:r>
      <w:r w:rsidRPr="001E2660">
        <w:rPr>
          <w:b/>
          <w:bCs/>
          <w:sz w:val="28"/>
          <w:szCs w:val="28"/>
          <w:u w:val="single"/>
        </w:rPr>
        <w:t>I</w:t>
      </w:r>
      <w:r w:rsidRPr="00970458">
        <w:rPr>
          <w:b/>
          <w:bCs/>
          <w:sz w:val="28"/>
          <w:szCs w:val="28"/>
          <w:u w:val="single"/>
        </w:rPr>
        <w:t>ES</w:t>
      </w:r>
      <w:r w:rsidRPr="00970458">
        <w:rPr>
          <w:b/>
          <w:bCs/>
          <w:sz w:val="28"/>
          <w:szCs w:val="28"/>
        </w:rPr>
        <w:t>”</w:t>
      </w:r>
      <w:r w:rsidRPr="00970458">
        <w:rPr>
          <w:b/>
          <w:bCs/>
          <w:sz w:val="40"/>
          <w:szCs w:val="40"/>
        </w:rPr>
        <w:t xml:space="preserve"> </w:t>
      </w:r>
      <w:r w:rsidRPr="00970458">
        <w:rPr>
          <w:sz w:val="28"/>
          <w:szCs w:val="28"/>
        </w:rPr>
        <w:t xml:space="preserve">quando o verbo acabar em </w:t>
      </w:r>
      <w:r w:rsidRPr="00970458">
        <w:rPr>
          <w:b/>
          <w:bCs/>
          <w:sz w:val="28"/>
          <w:szCs w:val="28"/>
        </w:rPr>
        <w:t>Y com uma consoante antes</w:t>
      </w:r>
      <w:r w:rsidRPr="00970458">
        <w:rPr>
          <w:sz w:val="28"/>
          <w:szCs w:val="28"/>
        </w:rPr>
        <w:t>:</w:t>
      </w:r>
    </w:p>
    <w:p w14:paraId="73971A50" w14:textId="41DD347B" w:rsidR="00970458" w:rsidRPr="001E2660" w:rsidRDefault="00970458" w:rsidP="00970458">
      <w:pPr>
        <w:pStyle w:val="PargrafodaLista"/>
        <w:rPr>
          <w:sz w:val="28"/>
          <w:szCs w:val="28"/>
        </w:rPr>
      </w:pPr>
      <w:r w:rsidRPr="001E2660">
        <w:t xml:space="preserve">*É necessário </w:t>
      </w:r>
      <w:r w:rsidRPr="001E2660">
        <w:rPr>
          <w:b/>
          <w:bCs/>
        </w:rPr>
        <w:t>remover o Y</w:t>
      </w:r>
      <w:r w:rsidRPr="001E2660">
        <w:t xml:space="preserve"> antes de colocar o IES</w:t>
      </w:r>
      <w:r w:rsidRPr="001E2660">
        <w:rPr>
          <w:b/>
          <w:bCs/>
          <w:sz w:val="28"/>
          <w:szCs w:val="28"/>
        </w:rPr>
        <w:br/>
      </w:r>
      <w:r w:rsidRPr="001E2660">
        <w:rPr>
          <w:b/>
          <w:bCs/>
          <w:sz w:val="28"/>
          <w:szCs w:val="28"/>
        </w:rPr>
        <w:br/>
      </w:r>
      <w:r w:rsidRPr="001E2660">
        <w:rPr>
          <w:b/>
          <w:bCs/>
          <w:sz w:val="28"/>
          <w:szCs w:val="28"/>
        </w:rPr>
        <w:br/>
      </w:r>
      <w:r w:rsidRPr="001E2660">
        <w:rPr>
          <w:sz w:val="28"/>
          <w:szCs w:val="28"/>
        </w:rPr>
        <w:t xml:space="preserve">fry - </w:t>
      </w:r>
      <w:r w:rsidRPr="001E2660">
        <w:rPr>
          <w:b/>
          <w:bCs/>
          <w:sz w:val="28"/>
          <w:szCs w:val="28"/>
        </w:rPr>
        <w:t>fr</w:t>
      </w:r>
      <w:r w:rsidRPr="001E2660">
        <w:rPr>
          <w:b/>
          <w:bCs/>
          <w:sz w:val="28"/>
          <w:szCs w:val="28"/>
          <w:u w:val="single"/>
        </w:rPr>
        <w:t>ies</w:t>
      </w:r>
      <w:r w:rsidRPr="001E2660">
        <w:rPr>
          <w:sz w:val="28"/>
          <w:szCs w:val="28"/>
        </w:rPr>
        <w:t xml:space="preserve"> </w:t>
      </w:r>
      <w:r w:rsidRPr="001E2660">
        <w:rPr>
          <w:sz w:val="28"/>
          <w:szCs w:val="28"/>
        </w:rPr>
        <w:br/>
      </w:r>
      <w:r w:rsidRPr="001E2660">
        <w:rPr>
          <w:sz w:val="28"/>
          <w:szCs w:val="28"/>
        </w:rPr>
        <w:t>cry -</w:t>
      </w:r>
      <w:r w:rsidRPr="001E2660">
        <w:rPr>
          <w:sz w:val="28"/>
          <w:szCs w:val="28"/>
        </w:rPr>
        <w:t xml:space="preserve"> </w:t>
      </w:r>
      <w:r w:rsidRPr="001E2660">
        <w:rPr>
          <w:b/>
          <w:bCs/>
          <w:sz w:val="28"/>
          <w:szCs w:val="28"/>
        </w:rPr>
        <w:t>cr</w:t>
      </w:r>
      <w:r w:rsidRPr="001E2660">
        <w:rPr>
          <w:b/>
          <w:bCs/>
          <w:sz w:val="28"/>
          <w:szCs w:val="28"/>
          <w:u w:val="single"/>
        </w:rPr>
        <w:t>ies</w:t>
      </w:r>
      <w:r w:rsidRPr="001E2660">
        <w:rPr>
          <w:sz w:val="28"/>
          <w:szCs w:val="28"/>
        </w:rPr>
        <w:t xml:space="preserve"> </w:t>
      </w:r>
      <w:r w:rsidRPr="001E2660">
        <w:rPr>
          <w:sz w:val="28"/>
          <w:szCs w:val="28"/>
        </w:rPr>
        <w:br/>
      </w:r>
      <w:r w:rsidRPr="001E2660">
        <w:rPr>
          <w:sz w:val="28"/>
          <w:szCs w:val="28"/>
        </w:rPr>
        <w:br/>
      </w:r>
    </w:p>
    <w:p w14:paraId="7A7E9AFC" w14:textId="13936380" w:rsidR="00970458" w:rsidRPr="00970458" w:rsidRDefault="00970458" w:rsidP="00970458">
      <w:pPr>
        <w:pStyle w:val="PargrafodaLista"/>
        <w:rPr>
          <w:sz w:val="28"/>
          <w:szCs w:val="28"/>
        </w:rPr>
      </w:pPr>
      <w:r w:rsidRPr="00970458">
        <w:rPr>
          <w:b/>
          <w:bCs/>
        </w:rPr>
        <w:t>-</w:t>
      </w:r>
      <w:r w:rsidRPr="00970458">
        <w:rPr>
          <w:sz w:val="28"/>
          <w:szCs w:val="28"/>
        </w:rPr>
        <w:t xml:space="preserve">O verbo “have” </w:t>
      </w:r>
      <w:r>
        <w:rPr>
          <w:sz w:val="28"/>
          <w:szCs w:val="28"/>
        </w:rPr>
        <w:t xml:space="preserve">não obedece a nenhuma regra e se transforma em </w:t>
      </w:r>
      <w:r w:rsidRPr="00970458">
        <w:rPr>
          <w:sz w:val="28"/>
          <w:szCs w:val="28"/>
          <w:highlight w:val="green"/>
        </w:rPr>
        <w:t>“has”</w:t>
      </w:r>
      <w:r w:rsidRPr="00970458"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66310CE" w14:textId="3D686EC6" w:rsidR="00C07998" w:rsidRPr="00970458" w:rsidRDefault="00970458" w:rsidP="0097045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-Em </w:t>
      </w:r>
      <w:r w:rsidRPr="00004282">
        <w:rPr>
          <w:b/>
          <w:bCs/>
          <w:sz w:val="28"/>
          <w:szCs w:val="28"/>
        </w:rPr>
        <w:t>todos os outros verbos</w:t>
      </w:r>
      <w:r>
        <w:rPr>
          <w:sz w:val="28"/>
          <w:szCs w:val="28"/>
        </w:rPr>
        <w:t xml:space="preserve"> não citados nas regras acima</w:t>
      </w:r>
      <w:r>
        <w:rPr>
          <w:sz w:val="28"/>
          <w:szCs w:val="28"/>
        </w:rPr>
        <w:t>, basta acrescentar o “s”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2A4998" w14:textId="12B80601" w:rsidR="00E84CBD" w:rsidRPr="00970458" w:rsidRDefault="00C07998" w:rsidP="0060171A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>
        <w:rPr>
          <w:sz w:val="28"/>
          <w:szCs w:val="28"/>
        </w:rPr>
        <w:t>Existem casos de afirmativas com “do/does”</w:t>
      </w:r>
      <w:r w:rsidR="00970458">
        <w:rPr>
          <w:sz w:val="28"/>
          <w:szCs w:val="28"/>
        </w:rPr>
        <w:t>. São mais raros e servem para indicar ênfase. Nesse caso não precisa de “s” no verbo</w:t>
      </w:r>
      <w:r w:rsidR="00A0443E" w:rsidRPr="00C07998">
        <w:rPr>
          <w:sz w:val="28"/>
          <w:szCs w:val="28"/>
        </w:rPr>
        <w:br/>
      </w:r>
      <w:r w:rsidR="0060171A" w:rsidRPr="00C07998">
        <w:rPr>
          <w:i/>
          <w:iCs/>
          <w:sz w:val="28"/>
          <w:szCs w:val="28"/>
        </w:rPr>
        <w:br/>
      </w:r>
      <w:r w:rsidR="00970458">
        <w:rPr>
          <w:i/>
          <w:iCs/>
          <w:sz w:val="28"/>
          <w:szCs w:val="28"/>
        </w:rPr>
        <w:t xml:space="preserve">I </w:t>
      </w:r>
      <w:r w:rsidR="00970458" w:rsidRPr="00970458">
        <w:rPr>
          <w:b/>
          <w:bCs/>
          <w:i/>
          <w:iCs/>
          <w:sz w:val="28"/>
          <w:szCs w:val="28"/>
        </w:rPr>
        <w:t>do like</w:t>
      </w:r>
      <w:r w:rsidR="00970458">
        <w:rPr>
          <w:i/>
          <w:iCs/>
          <w:sz w:val="28"/>
          <w:szCs w:val="28"/>
        </w:rPr>
        <w:t xml:space="preserve"> burgers. </w:t>
      </w:r>
      <w:r w:rsidR="00970458" w:rsidRPr="00970458">
        <w:rPr>
          <w:i/>
          <w:iCs/>
          <w:sz w:val="28"/>
          <w:szCs w:val="28"/>
          <w:lang w:val="en-US"/>
        </w:rPr>
        <w:t>It’s one o</w:t>
      </w:r>
      <w:r w:rsidR="00970458">
        <w:rPr>
          <w:i/>
          <w:iCs/>
          <w:sz w:val="28"/>
          <w:szCs w:val="28"/>
          <w:lang w:val="en-US"/>
        </w:rPr>
        <w:t>f my favorite foods!</w:t>
      </w:r>
      <w:r w:rsidR="007869D5" w:rsidRPr="00970458">
        <w:rPr>
          <w:i/>
          <w:iCs/>
          <w:sz w:val="28"/>
          <w:szCs w:val="28"/>
          <w:lang w:val="en-US"/>
        </w:rPr>
        <w:br/>
      </w:r>
      <w:r w:rsidR="00970458">
        <w:rPr>
          <w:i/>
          <w:iCs/>
          <w:sz w:val="28"/>
          <w:szCs w:val="28"/>
          <w:lang w:val="en-US"/>
        </w:rPr>
        <w:t xml:space="preserve">My mother </w:t>
      </w:r>
      <w:r w:rsidR="00970458" w:rsidRPr="00970458">
        <w:rPr>
          <w:b/>
          <w:bCs/>
          <w:i/>
          <w:iCs/>
          <w:sz w:val="28"/>
          <w:szCs w:val="28"/>
          <w:lang w:val="en-US"/>
        </w:rPr>
        <w:t>does want</w:t>
      </w:r>
      <w:r w:rsidR="00970458">
        <w:rPr>
          <w:i/>
          <w:iCs/>
          <w:sz w:val="28"/>
          <w:szCs w:val="28"/>
          <w:lang w:val="en-US"/>
        </w:rPr>
        <w:t xml:space="preserve"> to have a lot of dogs.</w:t>
      </w:r>
      <w:r w:rsidR="00B87E59">
        <w:rPr>
          <w:i/>
          <w:iCs/>
          <w:sz w:val="28"/>
          <w:szCs w:val="28"/>
          <w:lang w:val="en-US"/>
        </w:rPr>
        <w:br/>
      </w:r>
      <w:r w:rsidR="00654F28" w:rsidRPr="00970458">
        <w:rPr>
          <w:sz w:val="28"/>
          <w:szCs w:val="28"/>
          <w:lang w:val="en-US"/>
        </w:rPr>
        <w:br/>
      </w:r>
      <w:r w:rsidR="0050255F" w:rsidRPr="00970458">
        <w:rPr>
          <w:color w:val="CC0099"/>
          <w:sz w:val="36"/>
          <w:szCs w:val="36"/>
          <w:highlight w:val="green"/>
          <w:lang w:val="en-US"/>
        </w:rPr>
        <w:t>Let’s go!</w:t>
      </w:r>
    </w:p>
    <w:p w14:paraId="00EC7559" w14:textId="4C0B4D82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1A672075" w14:textId="5E333763" w:rsidR="0072621E" w:rsidRPr="00DA39AF" w:rsidRDefault="007869D5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Título: 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B87E5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4 frases negativas</w:t>
      </w:r>
      <w:r w:rsidR="00BA6F3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“do not”</w:t>
      </w:r>
      <w:r w:rsidR="00BA6F3C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“do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es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not”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“don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’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“do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esn’t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”</w:t>
      </w:r>
      <w:r w:rsid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-Inclua números em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</w:t>
      </w:r>
      <w:r w:rsidR="007B17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suas 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afirmativas</w:t>
      </w:r>
      <w:r w:rsid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4 das 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um verbo terminado em “s”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3 das 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devem utilizar um verbo terminado em “es”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devem utilizar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um verbo terminado em “ies”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B87E59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deve utilizar “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has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”</w:t>
      </w:r>
      <w:r w:rsidR="00B87E5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-Inclua números em 2 das frases</w:t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87E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553C0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DA39AF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B87E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B87E59" w:rsidRPr="00B87E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soletrando-as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um story no Instagram falando inglês e me marque </w:t>
      </w:r>
      <w:r w:rsidR="00212B23"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(@mr.roberteacher)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Você pode recitar o seu texto ou a sua lista de palavras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BA6F3C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BA6F3C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6F3C" w:rsidRPr="00BA6F3C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Opcional Opcional:</w:t>
      </w:r>
      <w:r w:rsidR="00BA6F3C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6F3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leia suas frases em voz alta para alguém pessoalmente. </w:t>
      </w:r>
      <w:r w:rsidR="00BA6F3C" w:rsidRPr="00B50F2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Quanto menos intimidade você tiver com a pessoa, melhor</w:t>
      </w:r>
      <w:r w:rsidR="00B50F2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(ex: colegas de trabalho, vizinhos, porteiro, estranhos na rua)</w:t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2676504">
    <w:abstractNumId w:val="1"/>
  </w:num>
  <w:num w:numId="6" w16cid:durableId="124283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B45F3"/>
    <w:rsid w:val="000D0CC8"/>
    <w:rsid w:val="000D2D83"/>
    <w:rsid w:val="000D63F6"/>
    <w:rsid w:val="00115568"/>
    <w:rsid w:val="0015078C"/>
    <w:rsid w:val="00181D06"/>
    <w:rsid w:val="001A7164"/>
    <w:rsid w:val="001D0FF7"/>
    <w:rsid w:val="001E2660"/>
    <w:rsid w:val="00212B23"/>
    <w:rsid w:val="002262C1"/>
    <w:rsid w:val="00227D89"/>
    <w:rsid w:val="00235E26"/>
    <w:rsid w:val="00281E8C"/>
    <w:rsid w:val="00283437"/>
    <w:rsid w:val="00283C0B"/>
    <w:rsid w:val="002D2A2A"/>
    <w:rsid w:val="002F7A70"/>
    <w:rsid w:val="00306469"/>
    <w:rsid w:val="0030758C"/>
    <w:rsid w:val="003153AC"/>
    <w:rsid w:val="00335314"/>
    <w:rsid w:val="00387D84"/>
    <w:rsid w:val="003B1B1F"/>
    <w:rsid w:val="003E183D"/>
    <w:rsid w:val="003E220B"/>
    <w:rsid w:val="003E5F3D"/>
    <w:rsid w:val="004175C3"/>
    <w:rsid w:val="00442414"/>
    <w:rsid w:val="00494060"/>
    <w:rsid w:val="004B6F3D"/>
    <w:rsid w:val="004E40B1"/>
    <w:rsid w:val="0050255F"/>
    <w:rsid w:val="00553C0C"/>
    <w:rsid w:val="005C1A76"/>
    <w:rsid w:val="005E09F4"/>
    <w:rsid w:val="0060171A"/>
    <w:rsid w:val="00602D5A"/>
    <w:rsid w:val="00654F28"/>
    <w:rsid w:val="0066697F"/>
    <w:rsid w:val="006768AD"/>
    <w:rsid w:val="00681476"/>
    <w:rsid w:val="00684C34"/>
    <w:rsid w:val="0072621E"/>
    <w:rsid w:val="00734769"/>
    <w:rsid w:val="00737F60"/>
    <w:rsid w:val="00785961"/>
    <w:rsid w:val="007869D5"/>
    <w:rsid w:val="007B17FA"/>
    <w:rsid w:val="00816022"/>
    <w:rsid w:val="00835D1F"/>
    <w:rsid w:val="008560D5"/>
    <w:rsid w:val="0086166E"/>
    <w:rsid w:val="008B752E"/>
    <w:rsid w:val="00965240"/>
    <w:rsid w:val="00970458"/>
    <w:rsid w:val="00A000A7"/>
    <w:rsid w:val="00A039A1"/>
    <w:rsid w:val="00A0443E"/>
    <w:rsid w:val="00A120FE"/>
    <w:rsid w:val="00A26A3D"/>
    <w:rsid w:val="00A46222"/>
    <w:rsid w:val="00A5476C"/>
    <w:rsid w:val="00A86C2A"/>
    <w:rsid w:val="00AA282B"/>
    <w:rsid w:val="00AA79EB"/>
    <w:rsid w:val="00AF24E4"/>
    <w:rsid w:val="00B112AC"/>
    <w:rsid w:val="00B15483"/>
    <w:rsid w:val="00B25C21"/>
    <w:rsid w:val="00B26BF4"/>
    <w:rsid w:val="00B50F28"/>
    <w:rsid w:val="00B5351F"/>
    <w:rsid w:val="00B87E59"/>
    <w:rsid w:val="00BA1D68"/>
    <w:rsid w:val="00BA6F3C"/>
    <w:rsid w:val="00BF7E56"/>
    <w:rsid w:val="00C00517"/>
    <w:rsid w:val="00C07998"/>
    <w:rsid w:val="00C16952"/>
    <w:rsid w:val="00C34A9B"/>
    <w:rsid w:val="00C470F4"/>
    <w:rsid w:val="00C92B67"/>
    <w:rsid w:val="00CC02B1"/>
    <w:rsid w:val="00CF274A"/>
    <w:rsid w:val="00CF5103"/>
    <w:rsid w:val="00D7394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77</cp:revision>
  <dcterms:created xsi:type="dcterms:W3CDTF">2022-04-24T20:09:00Z</dcterms:created>
  <dcterms:modified xsi:type="dcterms:W3CDTF">2022-11-21T21:48:00Z</dcterms:modified>
</cp:coreProperties>
</file>