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VENDERNONICHOBLACK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🧠 iFRAMEMencionado : </w:t>
      </w:r>
      <w:hyperlink r:id="rId6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ACESSAR IFRAME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CNI- PLANILHA ANÚNCIOS- FABIO CAVALCANTE Google Ads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6"/>
          <w:szCs w:val="26"/>
        </w:rPr>
      </w:pPr>
      <w:hyperlink r:id="rId7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 ACESSARPLANILHA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 (Faça uma cópia) 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LISTA DE PALAVRA- NEGATIVA PORTUGUÊS</w:t>
        <w:br w:type="textWrapping"/>
        <w:t xml:space="preserve"> </w:t>
      </w:r>
      <w:hyperlink r:id="rId8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ACESSARDOCUMENTO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  (Façaumacópia)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nva.com/design/DAGFETrgzQo/u6nFCRVry0UPJmGZXeJVeg/view?utm_content=DAGFETrgzQo&amp;utm_campaign=designshare&amp;utm_medium=link&amp;utm_source=publishsharelink&amp;mode=preview&amp;_gl=1*1q36i2y*_ga*NDEyNDU0ODU2LjE3MjQwNzY3NjU.*_ga_37GXT4VGQK*MTcyNDA3Njc2NC4xLjEuMTcyNDA3NjgwNC4wLjAuMA.." TargetMode="External"/><Relationship Id="rId7" Type="http://schemas.openxmlformats.org/officeDocument/2006/relationships/hyperlink" Target="https://docs.google.com/spreadsheets/d/1xU7HwBOf6T76RXGvYzT-zReDDReVb8LohmsFPCnyRs8/edit?usp=sharing&amp;_gl=1*16yi64g*_ga*NDEyNDU0ODU2LjE3MjQwNzY3NjU.*_ga_37GXT4VGQK*MTcyNDA3Njc2NC4xLjEuMTcyNDA3NjkwNS4wLjAuMA.." TargetMode="External"/><Relationship Id="rId8" Type="http://schemas.openxmlformats.org/officeDocument/2006/relationships/hyperlink" Target="https://docs.google.com/document/d/1-PrPpAKpD5UE40HR5NlJFSOMERiT1PoW/edit?_gl=1*1nz7lv5*_ga*NDEyNDU0ODU2LjE3MjQwNzY3NjU.*_ga_37GXT4VGQK*MTcyNDA3Njc2NC4xLjEuMTcyNDA3NjkwNS4wLjAuMA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