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Orientações do tráfego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NOMENCLATURA DAS CAMPANHAS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Fórmula Geral: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[TURMA] [FASE DO LAUNCH] [OBJETIVO DE CAMPANHA] [OTIMIZACAO DE ORÇAMENTO] [TEMP DO PUBLICO] [REDE] [POSICIONAMENTO] - Descrição do anúncio -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Descrição das variáveis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[TURMA] = T1 - T2 - 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[FASE DO LAUNCH] = CAPTAÇÃO - LEMBRETE - AQUECIMENTO - VENDA -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[OBJETIVO DA CAMPANHA] = ALCANCE - TRÁFEGO - LEAD - COMPRA - IC - VIEWS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[OTIMIZACAO DE ORÇAMENTO] - ABO - CBO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[TEMP DO PÚBLICO] = HOT - COLD - MISTO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[REDE] = IG - FB - TODOS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  <w:t xml:space="preserve">[POSICIONAMENTO] = FEED - STORIES - AUTO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Exemplos: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[ONMT1] [CAPTACAO] [LEAD] [ABO] [HOT] [IG] [AUTO] - Convite Padrão 1.0 - 20/12/2020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[ONMT1] [VENDA] [COMPRA] [ABO] [HOT] [IG] [STORIES] - Vagas abertas - 20/12/2020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NOMENCLATURA DOS CONJ DE ANÚNCIOS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Fórmula Geral: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XX - [POSICIONAMENTO] - Descrição do público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Descrição das variáveis: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XX = NÚMERO DA HIERARQUIA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[POSICIONAMENTO] = FEED - STORIES - AUTO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Exemplos: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00 - [IG] - Lista lançamento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01 - [IG] - Lista de espera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02 - [IG] - Envolvimento IG|FB 7D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03 - [IG] - Envolvimento IG|FB 30D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00 - [FEED] - Lista lançamento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01 - [FEED] - Lista de espera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02 - [FEED] - Envolvimento IG|FB 7D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03 - [FEED] - Envolvimento IG|FB 30D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00 - [STORIES] - Lista lançamento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01 - [STORIES] - Lista de espera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02 - [STORIES] - Envolvimento IG|FB 7D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03 - [STORIES] - Envolvimento IG|FB 30D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00 - [AUTO] - Lista lançamento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01 - [AUTO] - Lista de espera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02 - [AUTO] - Envolvimento IG|FB 7D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03 - [AUTO] - Envolvimento IG|FB 30D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NOMENCLATURA DOS ANÚNCIOS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Fórmula Geral: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[TIPO] [FORMATO] - AD XX - Descrição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Descrição das variáveis: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[TIPO] = VIDEO - IMG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[FORMATO] = 4:5 - 1:1 - STORIES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XX = Número do anúncio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Exemplos: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[VIDEO] [STORIES] - AD 01 - Não compre nada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[VIDEO] [STORIES] - AD 02 - Recado Rápido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[IMG] [STORIES] - AD 02 - Recado Rápido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BM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Fórmula Geral: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Nome do especialista - tipo do BM - Numerador do BM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Descrição das variáveis: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Tipo do BM = Announcer - Matriz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Exemplos: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JP Angeloni - Announcer - BI 02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JP Angeloni - Matriz - BI 01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CONTAS DE ANÚNCIO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Fórmula Geral: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Número da conta de anúncios - Numerador do BM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Exemplos: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Conta 01 - BI 02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Conta 02 - BI 02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Conta 01 - BI 01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PIXELS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Fórmula Geral: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Número do pixel - Nome do BM - Numerador do BM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Exemplos: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P01 - JP Angeloni Matriz - BI 01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P02 - JP Angeloni Matriz - BI 01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P01 - JP Angeloni Announcer - BI 02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PÚBLICOS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https://docs.google.com/spreadsheets/d/1kEASCk6Mw7SQ9YBW4QxToPuITdTWyvNp6GH6_EmYJso/edit#gid=0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kEASCk6Mw7SQ9YBW4QxToPuITdTWyvNp6GH6_EmYJso/edit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