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1. Quem é o público?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 público principal são homens com mais de 40 anos que são roncadores habituais. Eles também podem sofrer de apneia obstrutiva do sono e, se não, estão definitivamente preocupados com isso. Se eles estão em um relacionamento, o ronco crônico provavelmente o afeta de maneira negativa. Se eles não estão em um relacionamento, eles ficam ansiosos sobre como o ronco afetará suas perspectivas de longo prazo.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2. Quais são os pontos de dor ou maiores medos?</w:t>
      </w:r>
    </w:p>
    <w:p w:rsidR="00000000" w:rsidDel="00000000" w:rsidP="00000000" w:rsidRDefault="00000000" w:rsidRPr="00000000" w14:paraId="00000007">
      <w:pPr>
        <w:rPr>
          <w:b w:val="1"/>
        </w:rPr>
      </w:pPr>
      <w:r w:rsidDel="00000000" w:rsidR="00000000" w:rsidRPr="00000000">
        <w:rPr>
          <w:b w:val="1"/>
          <w:rtl w:val="0"/>
        </w:rPr>
        <w:t xml:space="preserve">(+ identifique os 1-3 MAIORES, enquanto o resto é secundário)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 Curto prazo:</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Perder a intimidade com o cônjuge. Seu ronco mantém seu outro significativo, interrompendo seu sono. Como resultado, eles estão tendo que dormir no quarto de hóspedes ou no sofá, o que significa falta de intimidade em seu relacionamento. Acabam discutindo com o cônjuge, o cônjuge ressentindo-se deles.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Para quem não está em um relacionamento, o medo de ficar sozinho. O fato de que isso está afetando sua vida amorosa porque eles têm medo de passar a noite com alguém.</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Além disso, uma noite de sono irregular. Sentir-se exausto de manhã porque não dormiu bem. Estar grogue com fadiga mental. Sofrimento no trabalho, mau desempenho.</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Se eles têm AOS, outro ponto de dor é ter que usar uma máquina de CPAP. Desconfortável e barulhento. Pense nas bactérias e germes, você tem que limpá-lo. Você certamente não pode viajar com ele.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-Longo prazo:</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 fadiga crônica a longo prazo pode ser mortal.</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 SAOS pode levar à dificuldade de concentração, ED, depressão, irritabilidade, dificuldades de aprendizagem e memória, até mesmo adormecer durante a condução. A longo prazo pode levar a hipertensão arterial, ataque cardíaco, insuficiência cardíaca congestiva, arritmia cardíaca, acidente vascular cerebral e depressão.</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Também do lado pessoal, pode levar ao divórcio, ser demitido, você escolhe.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3. Então, ao reverter os pontos de dor/maiores medos, qual é a grande promessa (1-3 frases) que você fará... como isso mudará suas vidas para sempre?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Médicos do sono e fabricantes de dispositivos médicos estão MENTINDO para você. Se você sofre de ronco ou AOS, não precisa de cirurgia, máquina de CPAP ou gastar centenas, senão milhares de reais para um estudo do sono.</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 verdade é que você pode parar de roncar de forma rápida e fácil e reduzir sua AOS. É uma solução “instantânea”, mas funciona em mais de 95% das pessoas que a experimentam. Também custa centavos e não há necessidade de cirurgia, maquinário ou protetores bucais.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4. Que soluções para o(s) problema(s) do leitor já existem (e por que não estão funcionando para eles)?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Tiras nasais – não funcionam porque a causa do seu ronco não é o seu barulho, é o tecido da garganta e sua “língua colapsada”.</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Máquinas de CPAP. Essas máquinas funcionam soprando ar continuamente na garganta a uma pressão ligeiramente mais alta que o normal. A pressão mais alta atua para manter as vias aéreas abertas, evitando assim a privação de oxigênio e o sono.</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Muitos problemas com máquinas CPAP embora. Eles são muito caros e custam de R$ 700 (para um ruim) a R$ 13.000 para um bom. Eles também não são portáteis. Além disso, eles parecem ridículos – você parece um alienígena. Eles também são barulhentos e interromperão seu sono e o de seu cônjuge. Eles também são muito desconfortáveis ​​– é como tentar dormir com uma máscara de mergulho. Eles também precisam ser limpos com frequência, mas isso nem sempre é fácil. E se você não limpá-los, sua máquina de CPAP pode se encher de bactérias e deixá-lo doente, aumentando o risco de pneumonia e aspiração pulmonar (http://www.medicaldaily.com/sleep-apnea-may-increase-pneumonia- risco-cpap-pode-aumentar-aspiração-pulmonar-bactéria-270464)</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Cirurgia – é extremamente caro e doloroso. Você passa por um estudo do sono, mas leva semanas para agendar e depois ainda mais para ser concluído. A operação em si pode levar de R$ 20.000 a R$ 40.000. Além disso, não há garantias de que funcionará. Pense nisso, você está removendo parte de sua garganta e aparando a parte de trás da boca para tornar as vias aéreas mais amplas. Quem quer que alguém corte sua garganta e boca? Além disso, a maioria das fontes concorda que é “improvável curar a apneia do sono moderada a grave”. Você pode precisar combiná-lo com outras cirurgias. Então, de repente, você está olhando para dezenas de milhares de dólares e procedimentos sérios que podem mantê-lo com dor nos próximos anos.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5. Qual é a nova reclamação/causa raiz/informações surpreendentes? E como funciona essa nova solução que estamos oferecendo a eles?</w:t>
      </w:r>
    </w:p>
    <w:p w:rsidR="00000000" w:rsidDel="00000000" w:rsidP="00000000" w:rsidRDefault="00000000" w:rsidRPr="00000000" w14:paraId="00000035">
      <w:pPr>
        <w:rPr>
          <w:b w:val="1"/>
        </w:rPr>
      </w:pPr>
      <w:r w:rsidDel="00000000" w:rsidR="00000000" w:rsidRPr="00000000">
        <w:rPr>
          <w:b w:val="1"/>
          <w:rtl w:val="0"/>
        </w:rPr>
        <w:t xml:space="preserve">(Pense nisso como se eles já tivessem 99% da solução, mas você está compartilhando esse 1% que falta... o MOTIVO REAL fácil, mas inesperado, ou SEGREDO REAL para o sucesso deles).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A razão tanto para o ronco quanto para a apneia obstrutiva do sono é a sua língua! Quando você dorme, sua garganta fica relaxada e sua língua colapsa no fundo da garganta. Isso causa uma obstrução.</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Além disso, o palato mole (o topo da garganta) e a úvula (a parte pendurada na parte de trás da garganta) estão tão próximos que vibram contra a garganta. Esta vibração é o que causa o seu ronco.</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Simplesmente mantendo sua língua na frente do seu mou</w:t>
      </w:r>
    </w:p>
    <w:p w:rsidR="00000000" w:rsidDel="00000000" w:rsidP="00000000" w:rsidRDefault="00000000" w:rsidRPr="00000000" w14:paraId="0000003E">
      <w:pPr>
        <w:rPr/>
      </w:pPr>
      <w:r w:rsidDel="00000000" w:rsidR="00000000" w:rsidRPr="00000000">
        <w:rPr>
          <w:rtl w:val="0"/>
        </w:rPr>
        <w:t xml:space="preserve">th, não pode obstruir as vias aéreas em sua garganta. Além disso, cria espaço entre a úvula e o palato mole na garganta para que eles não possam vibrar. O resultado é que você não ronca e também não tem apneia obstrutiva do sono.</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6. Qual é o mecanismo único?</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Um dispositivo de retenção de língua funciona segurando sua língua para frente enquanto você dorme. Se sua língua não puder entrar em colapso de volta à garganta, não causará uma obstrução parcial. Além disso, reduz a chance de que os tecidos moles da garganta fiquem próximos o suficiente para causar as vibrações que causam o som do ronco.</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Prova testável: tente colocar a língua para fora e fazer um som de ronco. Você não pode fazer isso direito!</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Para sua informação, isso foi comprovado por uma equipe de 7 médicos em um estudo publicado no Journal of Clinical Sleep Medicine (https://www.ncbi.nlm.nih.gov/pmc/articles/PMC2762714/)</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Eles analisaram 84 pacientes com apneia obstrutiva do sono e os fizeram usar um dispositivo de retenção de língua. Eles descobriram que seus sintomas de apneia do sono foram reduzidos pela metade quando usaram o dispositivo de retenção de língua e que a intensidade do ronco diminuiu em 70%!</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 pesquisa é publicada em outro estudo publicado na revista Sleep. Este com 27 pacientes. (https://www.ncbi.nlm.nih.gov/pmc/articles/PMC2675900/)</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 E um estudo de 2012 publicado no Journal of Clinical Sleep Medicine que foi realizado em uma clínica do sono em 44 pacientes com AOS moderada a grave. (https://www.ncbi.nlm.nih.gov/pmc/articles/PMC3365084/)</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7. Pergunta paradoxal:</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Por que você só ronca quando está dormindo? Como todos sabemos, é “óbvio” que as pessoas não roncam durante o dia. Mas por que?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Resposta: apenas o mecanismo (garganta e língua relaxadas, provoca vibrações).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b w:val="1"/>
          <w:rtl w:val="0"/>
        </w:rPr>
        <w:t xml:space="preserve">8. Metáfora</w:t>
      </w:r>
      <w:r w:rsidDel="00000000" w:rsidR="00000000" w:rsidRPr="00000000">
        <w:rPr>
          <w:rtl w:val="0"/>
        </w:rPr>
        <w:t xml:space="preserv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É como desentupir um ralo. Se um ralo estiver entupido, a água não pode passar. Se sua garganta estiver “entupida”, o ar não poderá passar.</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Em ambos os casos o “pipe” é restrito.</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9. Reivindicação</w:t>
      </w:r>
    </w:p>
    <w:p w:rsidR="00000000" w:rsidDel="00000000" w:rsidP="00000000" w:rsidRDefault="00000000" w:rsidRPr="00000000" w14:paraId="00000061">
      <w:pPr>
        <w:rPr>
          <w:b w:val="1"/>
        </w:rPr>
      </w:pPr>
      <w:r w:rsidDel="00000000" w:rsidR="00000000" w:rsidRPr="00000000">
        <w:rPr>
          <w:b w:val="1"/>
          <w:rtl w:val="0"/>
        </w:rPr>
        <w:t xml:space="preserve">(Qual é a grande promessa sobre os resultados que eles obterão usando este produto/solução?):</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Você vai parar de roncar ou pelo menos reduzir significativamente o seu ronco na primeira noite. E os resultados durarão para sempre.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b w:val="1"/>
          <w:rtl w:val="0"/>
        </w:rPr>
        <w:t xml:space="preserve">10. O que é o Produto?</w:t>
      </w:r>
    </w:p>
    <w:p w:rsidR="00000000" w:rsidDel="00000000" w:rsidP="00000000" w:rsidRDefault="00000000" w:rsidRPr="00000000" w14:paraId="00000067">
      <w:pPr>
        <w:rPr>
          <w:b w:val="1"/>
        </w:rPr>
      </w:pPr>
      <w:r w:rsidDel="00000000" w:rsidR="00000000" w:rsidRPr="00000000">
        <w:rPr>
          <w:b w:val="1"/>
          <w:rtl w:val="0"/>
        </w:rPr>
        <w:t xml:space="preserve">(Se você puder escrever fascinações aqui, isso o ajudará imensamente. Esta é a parte em que você define exatamente o que o produto que estamos vendendo incluirá)</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É chamado de protetor de ronco FORMULADAVSL. É a solução anti-ronco nº 1 de 2017 por vários grupos e instituições de pesquisa do sono.</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O FORMULADAVSL é um dispositivo aprovado que para de roncar no momento em que você começa a usá-lo. Além disso, os resultados são 100% garantidos.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FORMULADAVSL combate o ronco e a apneia do sono, proporcionando uma noite de sono tranquila e ininterrupta.</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É profissional projetado e recomendado por milhares de médicos e dentistas. O FORMULADAVSL é totalmente seguro de usar, livre de BPA e feito com ingredientes de grau médico.</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Não há fervura, encaixe ou mordida. Além de ser leve e confortável. Assim como qualquer dispositivo, pode levar algumas noites para se acostumar totalmente, mas quando o fizer, esquecerá completamente que o está usando.</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Além disso e ao contrário de protetores bucais e outros dispositivos que vão dentro de sua boca, FORMULADAVSL pode ser usado mesmo se você tiver dentes, pontes, dentaduras ou coroas ausentes ou soltos!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b w:val="1"/>
          <w:rtl w:val="0"/>
        </w:rPr>
        <w:t xml:space="preserve">11. História de fundo + História de descoberta:</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Oi, eu sou Filipe Santana…</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E há três anos meu ronco crônico quase acabou com meu casamento e me colocou em uma sepultura precoce!</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Eu sou um roncador crônico e tenho sido minha vida inteira. No ensino médio e no ensino médio eu sempre tinha medo de ficar na casa de amigos, por causa da</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O ângulo óbvio aqui é que o ronco estava destruindo o casamento dos caras. Ou ele é divorciado ou estava se divorciando. Além disso, também estava afetando sua carreira, seu nível de energia, toda a sua vida. Sempre se sentia cansado e, embora não percebesse na época, isso se devia à sua apneia obstrutiva do sono.</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b w:val="1"/>
          <w:rtl w:val="0"/>
        </w:rPr>
        <w:t xml:space="preserve">12. Algumas ideias de Headline:</w:t>
      </w:r>
    </w:p>
    <w:p w:rsidR="00000000" w:rsidDel="00000000" w:rsidP="00000000" w:rsidRDefault="00000000" w:rsidRPr="00000000" w14:paraId="00000083">
      <w:pPr>
        <w:rPr>
          <w:b w:val="1"/>
        </w:rPr>
      </w:pPr>
      <w:r w:rsidDel="00000000" w:rsidR="00000000" w:rsidRPr="00000000">
        <w:rPr>
          <w:b w:val="1"/>
          <w:rtl w:val="0"/>
        </w:rPr>
        <w:t xml:space="preserve">(Uma frase – algo que seria a primeira linha do VSL, ou na cópia acima da tela do vídeo. Atenção agarrando)</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Finalmente! Tenha a melhor noite de sono da sua vida enquanto elimina completamente o seu ronco!</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Se você sofre de ronco ou apneia obstrutiva do sono e foi informado de que precisa de uma máquina de CPAP, cirurgia ou outras soluções caras…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Você foi MENTIDO para.</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A verdade é que existe uma maneira simples, fácil e extremamente barata de parar instantaneamente de roncar.</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Dentro deste pequeno artigo você verá exatamente o que é e como funciona…</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E no momento em que você começar a usar esta solução…</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Você nunca mais sofrerá com outra noite horrível de sono enquanto viver...</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Você dirá “adeus” à ansiedade de compartilhar sua cama com um outro significativo…</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E você acordará todas as manhãs cheio de</w:t>
      </w:r>
    </w:p>
    <w:p w:rsidR="00000000" w:rsidDel="00000000" w:rsidP="00000000" w:rsidRDefault="00000000" w:rsidRPr="00000000" w14:paraId="00000096">
      <w:pPr>
        <w:rPr/>
      </w:pPr>
      <w:r w:rsidDel="00000000" w:rsidR="00000000" w:rsidRPr="00000000">
        <w:rPr>
          <w:rtl w:val="0"/>
        </w:rPr>
        <w:t xml:space="preserve">energia, clareza mental e foco.</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Oi, eu sou Kevin Ingman…</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E há três anos meu ronco crônico quase acabou com meu casamento e me colocou em uma sepultura precoce!</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Meu ronco acabou com meu casamento e quase me colocou em uma sepultura precoce!</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Aqui está como eu instantaneamente finalmente encontrei alívio e terminei meu ronco para sempre!</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Se você sofre de ronco ou apneia obstrutiva do sono e foi informado de que precisa de uma máquina de CPAP, cirurgia ou outras soluções caras…</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Você foi MENTIDO para.</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A verdade é que existe uma maneira simples, fácil e extremamente barata de parar instantaneamente de roncar.</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Dentro deste pequeno artigo você verá exatamente o que é e como funciona…</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E no momento em que você começar a usar esta solução…</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Você nunca mais sofrerá com outra noite horrível de sono enquanto viver...</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Você dirá “adeus” à ansiedade de compartilhar sua cama com um outro significativo…</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E você acordará todas as manhãs cheio de energia, clareza mental e foco.</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Sofre de ronco ou apnéia obstrutiva do sono?</w:t>
      </w:r>
    </w:p>
    <w:p w:rsidR="00000000" w:rsidDel="00000000" w:rsidP="00000000" w:rsidRDefault="00000000" w:rsidRPr="00000000" w14:paraId="000000B3">
      <w:pPr>
        <w:rPr/>
      </w:pPr>
      <w:r w:rsidDel="00000000" w:rsidR="00000000" w:rsidRPr="00000000">
        <w:rPr>
          <w:rtl w:val="0"/>
        </w:rPr>
        <w:t xml:space="preserve">Seu médico do sono está mentindo na sua cara!</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b w:val="1"/>
        </w:rPr>
      </w:pPr>
      <w:r w:rsidDel="00000000" w:rsidR="00000000" w:rsidRPr="00000000">
        <w:rPr>
          <w:b w:val="1"/>
          <w:rtl w:val="0"/>
        </w:rPr>
        <w:t xml:space="preserve">13. Ideias para um potencial produto de upsell?</w:t>
      </w:r>
    </w:p>
    <w:p w:rsidR="00000000" w:rsidDel="00000000" w:rsidP="00000000" w:rsidRDefault="00000000" w:rsidRPr="00000000" w14:paraId="000000B9">
      <w:pPr>
        <w:rPr>
          <w:b w:val="1"/>
        </w:rPr>
      </w:pPr>
      <w:r w:rsidDel="00000000" w:rsidR="00000000" w:rsidRPr="00000000">
        <w:rPr>
          <w:b w:val="1"/>
          <w:rtl w:val="0"/>
        </w:rPr>
        <w:t xml:space="preserve">(Algo que possa ser vendido ao cliente imediatamente após a compra do produto principal. Você gostaria que isso estivesse relacionado ao produto, mas resolvesse um problema adicional ou fornecesse um benefício adicional significativo).</w:t>
      </w:r>
    </w:p>
    <w:p w:rsidR="00000000" w:rsidDel="00000000" w:rsidP="00000000" w:rsidRDefault="00000000" w:rsidRPr="00000000" w14:paraId="000000BA">
      <w:pPr>
        <w:rPr>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