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6E5DF" w14:textId="4FD6A60E" w:rsidR="00E50867" w:rsidRPr="006B4C3B" w:rsidRDefault="00E50867" w:rsidP="00B85AE4">
      <w:pPr>
        <w:autoSpaceDE w:val="0"/>
        <w:autoSpaceDN w:val="0"/>
        <w:adjustRightInd w:val="0"/>
        <w:spacing w:before="120" w:after="120"/>
        <w:jc w:val="center"/>
        <w:rPr>
          <w:rFonts w:ascii="Arial" w:hAnsi="Arial" w:cs="Arial"/>
          <w:color w:val="FF0000"/>
          <w:sz w:val="24"/>
          <w:szCs w:val="24"/>
        </w:rPr>
      </w:pPr>
      <w:r w:rsidRPr="006B4C3B">
        <w:rPr>
          <w:rFonts w:ascii="Arial" w:hAnsi="Arial" w:cs="Arial"/>
          <w:color w:val="FF0000"/>
          <w:sz w:val="24"/>
          <w:szCs w:val="24"/>
        </w:rPr>
        <w:t>CONTRA</w:t>
      </w:r>
      <w:r w:rsidR="00B85AE4">
        <w:rPr>
          <w:rFonts w:ascii="Arial" w:hAnsi="Arial" w:cs="Arial"/>
          <w:color w:val="FF0000"/>
          <w:sz w:val="24"/>
          <w:szCs w:val="24"/>
        </w:rPr>
        <w:t>T</w:t>
      </w:r>
      <w:r w:rsidRPr="006B4C3B">
        <w:rPr>
          <w:rFonts w:ascii="Arial" w:hAnsi="Arial" w:cs="Arial"/>
          <w:color w:val="FF0000"/>
          <w:sz w:val="24"/>
          <w:szCs w:val="24"/>
        </w:rPr>
        <w:t xml:space="preserve">O DE PRESTAÇÃO DE SERVIÇOS DE </w:t>
      </w:r>
      <w:r w:rsidR="006B4C3B">
        <w:rPr>
          <w:rFonts w:ascii="Arial" w:hAnsi="Arial" w:cs="Arial"/>
          <w:color w:val="FF0000"/>
          <w:sz w:val="24"/>
          <w:szCs w:val="24"/>
        </w:rPr>
        <w:t>ASSESSORIA</w:t>
      </w:r>
    </w:p>
    <w:p w14:paraId="757D7395" w14:textId="77777777" w:rsidR="00E50867" w:rsidRPr="006B4C3B" w:rsidRDefault="00E50867" w:rsidP="00B85AE4">
      <w:pPr>
        <w:autoSpaceDE w:val="0"/>
        <w:autoSpaceDN w:val="0"/>
        <w:adjustRightInd w:val="0"/>
        <w:spacing w:before="120" w:after="120"/>
        <w:jc w:val="center"/>
        <w:rPr>
          <w:rFonts w:ascii="Arial" w:hAnsi="Arial" w:cs="Arial"/>
          <w:color w:val="FF0000"/>
          <w:sz w:val="24"/>
          <w:szCs w:val="24"/>
        </w:rPr>
      </w:pPr>
    </w:p>
    <w:p w14:paraId="68C809CC" w14:textId="1CF19509" w:rsidR="00E50867" w:rsidRPr="006B4C3B" w:rsidRDefault="007E18E7" w:rsidP="00B85AE4">
      <w:pPr>
        <w:autoSpaceDE w:val="0"/>
        <w:autoSpaceDN w:val="0"/>
        <w:adjustRightInd w:val="0"/>
        <w:spacing w:before="120" w:after="120"/>
        <w:jc w:val="both"/>
        <w:rPr>
          <w:rFonts w:ascii="Arial" w:hAnsi="Arial" w:cs="Arial"/>
          <w:sz w:val="24"/>
          <w:szCs w:val="24"/>
        </w:rPr>
      </w:pPr>
      <w:r>
        <w:rPr>
          <w:rFonts w:ascii="Arial" w:hAnsi="Arial" w:cs="Arial"/>
          <w:color w:val="FF0000"/>
          <w:sz w:val="24"/>
          <w:szCs w:val="24"/>
        </w:rPr>
        <w:t>XXXXX</w:t>
      </w:r>
      <w:r w:rsidR="00E50867" w:rsidRPr="006B4C3B">
        <w:rPr>
          <w:rFonts w:ascii="Arial" w:hAnsi="Arial" w:cs="Arial"/>
          <w:sz w:val="24"/>
          <w:szCs w:val="24"/>
        </w:rPr>
        <w:t xml:space="preserve">, sociedade anônima de capital aberto, com sede na </w:t>
      </w:r>
      <w:r>
        <w:rPr>
          <w:rFonts w:ascii="Arial" w:hAnsi="Arial" w:cs="Arial"/>
          <w:color w:val="FF0000"/>
          <w:sz w:val="24"/>
          <w:szCs w:val="24"/>
        </w:rPr>
        <w:t>XXXXXXX</w:t>
      </w:r>
      <w:r w:rsidR="00E50867" w:rsidRPr="006B4C3B">
        <w:rPr>
          <w:rFonts w:ascii="Arial" w:hAnsi="Arial" w:cs="Arial"/>
          <w:color w:val="FF0000"/>
          <w:sz w:val="24"/>
          <w:szCs w:val="24"/>
        </w:rPr>
        <w:t>,</w:t>
      </w:r>
      <w:r>
        <w:rPr>
          <w:rFonts w:ascii="Arial" w:hAnsi="Arial" w:cs="Arial"/>
          <w:color w:val="FF0000"/>
          <w:sz w:val="24"/>
          <w:szCs w:val="24"/>
        </w:rPr>
        <w:t xml:space="preserve"> </w:t>
      </w:r>
      <w:r w:rsidR="00E50867" w:rsidRPr="006B4C3B">
        <w:rPr>
          <w:rFonts w:ascii="Arial" w:hAnsi="Arial" w:cs="Arial"/>
          <w:color w:val="FF0000"/>
          <w:sz w:val="24"/>
          <w:szCs w:val="24"/>
        </w:rPr>
        <w:t>inscrita no CNPJ/MF sob o n</w:t>
      </w:r>
      <w:r>
        <w:rPr>
          <w:rFonts w:ascii="Arial" w:hAnsi="Arial" w:cs="Arial"/>
          <w:color w:val="FF0000"/>
          <w:sz w:val="24"/>
          <w:szCs w:val="24"/>
        </w:rPr>
        <w:t>º XX.XXX.XXX/XXXX-XX</w:t>
      </w:r>
      <w:r w:rsidR="00E50867" w:rsidRPr="006B4C3B">
        <w:rPr>
          <w:rFonts w:ascii="Arial" w:hAnsi="Arial" w:cs="Arial"/>
          <w:sz w:val="24"/>
          <w:szCs w:val="24"/>
        </w:rPr>
        <w:t xml:space="preserve">, representada na forma de seu Estatuto Social, doravante denominada </w:t>
      </w:r>
      <w:r w:rsidR="00E50867" w:rsidRPr="006B4C3B">
        <w:rPr>
          <w:rFonts w:ascii="Arial" w:hAnsi="Arial" w:cs="Arial"/>
          <w:color w:val="FF0000"/>
          <w:sz w:val="24"/>
          <w:szCs w:val="24"/>
        </w:rPr>
        <w:t>"CONTRATANTE</w:t>
      </w:r>
      <w:r w:rsidR="00E50867" w:rsidRPr="006B4C3B">
        <w:rPr>
          <w:rFonts w:ascii="Arial" w:hAnsi="Arial" w:cs="Arial"/>
          <w:sz w:val="24"/>
          <w:szCs w:val="24"/>
        </w:rPr>
        <w:t>, e;</w:t>
      </w:r>
    </w:p>
    <w:p w14:paraId="5D2CBBE3" w14:textId="77777777" w:rsidR="00E50867" w:rsidRPr="006B4C3B" w:rsidRDefault="00E50867" w:rsidP="00B85AE4">
      <w:pPr>
        <w:autoSpaceDE w:val="0"/>
        <w:autoSpaceDN w:val="0"/>
        <w:adjustRightInd w:val="0"/>
        <w:spacing w:before="120" w:after="120"/>
        <w:jc w:val="both"/>
        <w:rPr>
          <w:rFonts w:ascii="Arial" w:hAnsi="Arial" w:cs="Arial"/>
          <w:sz w:val="24"/>
          <w:szCs w:val="24"/>
        </w:rPr>
      </w:pPr>
    </w:p>
    <w:p w14:paraId="1830D912" w14:textId="70138E56" w:rsidR="00E50867" w:rsidRPr="006B4C3B" w:rsidRDefault="007E18E7" w:rsidP="00B85AE4">
      <w:pPr>
        <w:autoSpaceDE w:val="0"/>
        <w:autoSpaceDN w:val="0"/>
        <w:adjustRightInd w:val="0"/>
        <w:spacing w:before="120" w:after="120"/>
        <w:jc w:val="both"/>
        <w:rPr>
          <w:rFonts w:ascii="Arial" w:hAnsi="Arial" w:cs="Arial"/>
          <w:sz w:val="24"/>
          <w:szCs w:val="24"/>
        </w:rPr>
      </w:pPr>
      <w:r>
        <w:rPr>
          <w:rFonts w:ascii="Arial" w:hAnsi="Arial" w:cs="Arial"/>
          <w:sz w:val="24"/>
          <w:szCs w:val="24"/>
        </w:rPr>
        <w:t>XXXXXXXXX,</w:t>
      </w:r>
      <w:r w:rsidR="00E50867" w:rsidRPr="006B4C3B">
        <w:rPr>
          <w:rFonts w:ascii="Arial" w:hAnsi="Arial" w:cs="Arial"/>
          <w:sz w:val="24"/>
          <w:szCs w:val="24"/>
        </w:rPr>
        <w:t xml:space="preserve"> Sociedade Limitada, com sede na </w:t>
      </w:r>
      <w:r>
        <w:rPr>
          <w:rFonts w:ascii="Arial" w:hAnsi="Arial" w:cs="Arial"/>
          <w:sz w:val="24"/>
          <w:szCs w:val="24"/>
        </w:rPr>
        <w:t>XXXXXXXX</w:t>
      </w:r>
      <w:r w:rsidR="00E50867" w:rsidRPr="006B4C3B">
        <w:rPr>
          <w:rFonts w:ascii="Arial" w:hAnsi="Arial" w:cs="Arial"/>
          <w:sz w:val="24"/>
          <w:szCs w:val="24"/>
        </w:rPr>
        <w:t xml:space="preserve">, inscrita no CNPJ/MF sob o nº </w:t>
      </w:r>
      <w:r>
        <w:rPr>
          <w:rFonts w:ascii="Arial" w:hAnsi="Arial" w:cs="Arial"/>
          <w:iCs/>
          <w:sz w:val="24"/>
          <w:szCs w:val="24"/>
        </w:rPr>
        <w:t>XX.XXX.XXX/XXXX-XX</w:t>
      </w:r>
      <w:r w:rsidR="00E50867" w:rsidRPr="006B4C3B">
        <w:rPr>
          <w:rFonts w:ascii="Arial" w:hAnsi="Arial" w:cs="Arial"/>
          <w:iCs/>
          <w:sz w:val="24"/>
          <w:szCs w:val="24"/>
        </w:rPr>
        <w:t>,</w:t>
      </w:r>
      <w:r w:rsidR="00E50867" w:rsidRPr="006B4C3B">
        <w:rPr>
          <w:rFonts w:ascii="Arial" w:hAnsi="Arial" w:cs="Arial"/>
          <w:sz w:val="24"/>
          <w:szCs w:val="24"/>
        </w:rPr>
        <w:t xml:space="preserve"> representada na forma de seu Contrato Social, doravante denominada "CONTRATADA;</w:t>
      </w:r>
    </w:p>
    <w:p w14:paraId="250446B5" w14:textId="77777777" w:rsidR="00E50867" w:rsidRPr="006B4C3B" w:rsidRDefault="00E50867" w:rsidP="00B85AE4">
      <w:pPr>
        <w:autoSpaceDE w:val="0"/>
        <w:autoSpaceDN w:val="0"/>
        <w:adjustRightInd w:val="0"/>
        <w:spacing w:before="120" w:after="120"/>
        <w:jc w:val="both"/>
        <w:rPr>
          <w:rFonts w:ascii="Arial" w:hAnsi="Arial" w:cs="Arial"/>
          <w:sz w:val="24"/>
          <w:szCs w:val="24"/>
        </w:rPr>
      </w:pPr>
    </w:p>
    <w:p w14:paraId="301945F4"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Juntas designadas “Partes” resolvem celebrar o Presente CONTRATO DE CONSULTORIA (o "Contrato"), a ser regido pelas cláusulas e condições/ a seguir descritas.</w:t>
      </w:r>
    </w:p>
    <w:p w14:paraId="549D5DF5" w14:textId="77777777" w:rsidR="00E50867" w:rsidRPr="006B4C3B" w:rsidRDefault="00E50867" w:rsidP="00B85AE4">
      <w:pPr>
        <w:autoSpaceDE w:val="0"/>
        <w:autoSpaceDN w:val="0"/>
        <w:adjustRightInd w:val="0"/>
        <w:spacing w:before="120" w:after="120"/>
        <w:jc w:val="both"/>
        <w:rPr>
          <w:rFonts w:ascii="Arial" w:hAnsi="Arial" w:cs="Arial"/>
          <w:sz w:val="24"/>
          <w:szCs w:val="24"/>
        </w:rPr>
      </w:pPr>
    </w:p>
    <w:p w14:paraId="342A6250" w14:textId="77777777" w:rsidR="00E50867" w:rsidRPr="006B4C3B" w:rsidRDefault="00E50867" w:rsidP="00B85AE4">
      <w:pPr>
        <w:autoSpaceDE w:val="0"/>
        <w:autoSpaceDN w:val="0"/>
        <w:adjustRightInd w:val="0"/>
        <w:spacing w:before="120" w:after="120"/>
        <w:jc w:val="center"/>
        <w:rPr>
          <w:rFonts w:ascii="Arial" w:hAnsi="Arial" w:cs="Arial"/>
          <w:b/>
          <w:sz w:val="24"/>
          <w:szCs w:val="24"/>
        </w:rPr>
      </w:pPr>
      <w:r w:rsidRPr="006B4C3B">
        <w:rPr>
          <w:rFonts w:ascii="Arial" w:hAnsi="Arial" w:cs="Arial"/>
          <w:b/>
          <w:sz w:val="24"/>
          <w:szCs w:val="24"/>
        </w:rPr>
        <w:t>CLÁUSULA PRIMEIRA - DO OBJETO</w:t>
      </w:r>
    </w:p>
    <w:p w14:paraId="590A5687"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 xml:space="preserve">1.1 O presente Contrato tem por objeto a prestação, pela CONTRATADA à </w:t>
      </w:r>
      <w:r w:rsidRPr="006B4C3B">
        <w:rPr>
          <w:rFonts w:ascii="Arial" w:hAnsi="Arial" w:cs="Arial"/>
          <w:color w:val="FF0000"/>
          <w:sz w:val="24"/>
          <w:szCs w:val="24"/>
        </w:rPr>
        <w:t>CONTRATANTE</w:t>
      </w:r>
      <w:r w:rsidRPr="006B4C3B">
        <w:rPr>
          <w:rFonts w:ascii="Arial" w:hAnsi="Arial" w:cs="Arial"/>
          <w:sz w:val="24"/>
          <w:szCs w:val="24"/>
        </w:rPr>
        <w:t xml:space="preserve">, dos serviços de consultoria e assessoria na área de licitações, tendo por objetivo a melhoria do desempenho da </w:t>
      </w:r>
      <w:r w:rsidRPr="006B4C3B">
        <w:rPr>
          <w:rFonts w:ascii="Arial" w:hAnsi="Arial" w:cs="Arial"/>
          <w:color w:val="FF0000"/>
          <w:sz w:val="24"/>
          <w:szCs w:val="24"/>
        </w:rPr>
        <w:t>CONTRATANTE, exclusivamente,</w:t>
      </w:r>
      <w:r w:rsidRPr="006B4C3B">
        <w:rPr>
          <w:rFonts w:ascii="Arial" w:hAnsi="Arial" w:cs="Arial"/>
          <w:sz w:val="24"/>
          <w:szCs w:val="24"/>
        </w:rPr>
        <w:t xml:space="preserve"> nos procedimentos licitatórios eletrônicos – Pregões Eletrônicos - em que pretenda vender seus produtos e evitar a depreciação do valor destes em tais procedimentos.</w:t>
      </w:r>
    </w:p>
    <w:p w14:paraId="12E923BC" w14:textId="77777777" w:rsidR="00E50867" w:rsidRPr="006B4C3B" w:rsidRDefault="00E50867" w:rsidP="00B85AE4">
      <w:pPr>
        <w:autoSpaceDE w:val="0"/>
        <w:autoSpaceDN w:val="0"/>
        <w:adjustRightInd w:val="0"/>
        <w:spacing w:before="120" w:after="120"/>
        <w:jc w:val="center"/>
        <w:rPr>
          <w:rFonts w:ascii="Arial" w:hAnsi="Arial" w:cs="Arial"/>
          <w:b/>
          <w:sz w:val="24"/>
          <w:szCs w:val="24"/>
        </w:rPr>
      </w:pPr>
      <w:r w:rsidRPr="006B4C3B">
        <w:rPr>
          <w:rFonts w:ascii="Arial" w:hAnsi="Arial" w:cs="Arial"/>
          <w:b/>
          <w:sz w:val="24"/>
          <w:szCs w:val="24"/>
        </w:rPr>
        <w:t>CLÁUSULA SEGUNDA - VIGÊNCIA, RESCISÃO E PENALIDADES</w:t>
      </w:r>
    </w:p>
    <w:p w14:paraId="150CA0D1"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2.1 O presente Contrato terá vigência pelo prazo de 06 (seis) meses, a contar da data de assinatura do presente contrato.</w:t>
      </w:r>
    </w:p>
    <w:p w14:paraId="20822A46"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2.2. Caso as Partes tenham interesse na prorrogação do prazo retro, deverão proceder à celebração de instrumento aditivo que, assinado pelas Partes, integrará o presente instrumento para todos os fins.</w:t>
      </w:r>
    </w:p>
    <w:p w14:paraId="3C9C89AF"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 xml:space="preserve">2.3 O presente Contrato estará resolvido de pleno direito, independentemente </w:t>
      </w:r>
      <w:proofErr w:type="gramStart"/>
      <w:r w:rsidRPr="006B4C3B">
        <w:rPr>
          <w:rFonts w:ascii="Arial" w:hAnsi="Arial" w:cs="Arial"/>
          <w:sz w:val="24"/>
          <w:szCs w:val="24"/>
        </w:rPr>
        <w:t>de</w:t>
      </w:r>
      <w:proofErr w:type="gramEnd"/>
      <w:r w:rsidRPr="006B4C3B">
        <w:rPr>
          <w:rFonts w:ascii="Arial" w:hAnsi="Arial" w:cs="Arial"/>
          <w:sz w:val="24"/>
          <w:szCs w:val="24"/>
        </w:rPr>
        <w:t xml:space="preserve"> qualquer formalidade, notificação ou prazo, e sem o prejuízo das penalidades cabíveis, em caso de:</w:t>
      </w:r>
    </w:p>
    <w:p w14:paraId="5C5AD8A3"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2.3.1 Descumprimento, total ou parcial, das suas cláusulas e condições.</w:t>
      </w:r>
    </w:p>
    <w:p w14:paraId="2435CBCB"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2.3.2 A CONTRATADA executar os serviços de forma irregular, ou em desconformidade com as orientações dadas pela CONTRATANTE.</w:t>
      </w:r>
    </w:p>
    <w:p w14:paraId="3ED7F7C6"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lastRenderedPageBreak/>
        <w:t>2.3.3 Recuperação judicial ou extrajudicial ou pedido de falência de qualquer uma das Partes.</w:t>
      </w:r>
    </w:p>
    <w:p w14:paraId="7E493646"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2.4. É resguardado às partes contratantes o direito de resilir unilateralmente este Contrato a qualquer tempo, mediante o envio de notificação por escrito à outra parte, com antecedência mínima de 30 (trinta) dias, sem que por tal fato lhe seja devida à parte contrária indenização de qualquer espécie.</w:t>
      </w:r>
    </w:p>
    <w:p w14:paraId="59B42958"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2.5 O descumprimento, por parte da CONTRATADA, de quaisquer das obrigações a ela atribuídas por força deste Contrato implicará a incidência de multa não compensatória correspondente a 20% (vinte por cento) do valor da última nota fiscal emitida pela CONTRATADA, sem prejuízo de indenizações suplementares.</w:t>
      </w:r>
    </w:p>
    <w:p w14:paraId="58DE4ACD" w14:textId="77777777" w:rsidR="00E50867" w:rsidRPr="006B4C3B" w:rsidRDefault="00E50867" w:rsidP="00B85AE4">
      <w:pPr>
        <w:autoSpaceDE w:val="0"/>
        <w:autoSpaceDN w:val="0"/>
        <w:adjustRightInd w:val="0"/>
        <w:spacing w:before="120" w:after="120"/>
        <w:jc w:val="center"/>
        <w:rPr>
          <w:rFonts w:ascii="Arial" w:hAnsi="Arial" w:cs="Arial"/>
          <w:sz w:val="24"/>
          <w:szCs w:val="24"/>
        </w:rPr>
      </w:pPr>
      <w:r w:rsidRPr="006B4C3B">
        <w:rPr>
          <w:rFonts w:ascii="Arial" w:hAnsi="Arial" w:cs="Arial"/>
          <w:b/>
          <w:bCs/>
          <w:sz w:val="24"/>
          <w:szCs w:val="24"/>
        </w:rPr>
        <w:t xml:space="preserve">CLÁUSULA TERCEIRA - PREÇO E </w:t>
      </w:r>
      <w:r w:rsidRPr="006B4C3B">
        <w:rPr>
          <w:rFonts w:ascii="Arial" w:hAnsi="Arial" w:cs="Arial"/>
          <w:b/>
          <w:sz w:val="24"/>
          <w:szCs w:val="24"/>
        </w:rPr>
        <w:t>PAGAMENTO</w:t>
      </w:r>
    </w:p>
    <w:p w14:paraId="62E87ECD" w14:textId="1047DCC3"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 xml:space="preserve">3.1. Pela fiel e integral prestação dos serviços, o CONTRATANTE pagará à CONTRATADA o valor mensal fixo de R$ </w:t>
      </w:r>
      <w:proofErr w:type="gramStart"/>
      <w:r w:rsidR="007E18E7">
        <w:rPr>
          <w:rFonts w:ascii="Arial" w:hAnsi="Arial" w:cs="Arial"/>
          <w:sz w:val="24"/>
          <w:szCs w:val="24"/>
        </w:rPr>
        <w:t>XXXX,XX</w:t>
      </w:r>
      <w:proofErr w:type="gramEnd"/>
      <w:r w:rsidRPr="006B4C3B">
        <w:rPr>
          <w:rFonts w:ascii="Arial" w:hAnsi="Arial" w:cs="Arial"/>
          <w:sz w:val="24"/>
          <w:szCs w:val="24"/>
        </w:rPr>
        <w:t>, além do valor abaixo descrito:</w:t>
      </w:r>
    </w:p>
    <w:p w14:paraId="0C5560A2"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3.1.1 5 (cinco) % do valor total do projeto que a CONTRATADA participar representando a CONTRATANTE e sagrar-se vitoriosa.</w:t>
      </w:r>
    </w:p>
    <w:p w14:paraId="163A2867" w14:textId="10694614" w:rsidR="00D874B9" w:rsidRPr="006B4C3B" w:rsidRDefault="00D874B9" w:rsidP="00B85AE4">
      <w:pPr>
        <w:spacing w:before="120" w:after="120"/>
        <w:jc w:val="both"/>
        <w:rPr>
          <w:rFonts w:ascii="Arial" w:hAnsi="Arial" w:cs="Arial"/>
          <w:sz w:val="24"/>
          <w:szCs w:val="24"/>
        </w:rPr>
      </w:pPr>
      <w:r w:rsidRPr="006B4C3B">
        <w:rPr>
          <w:rFonts w:ascii="Arial" w:hAnsi="Arial" w:cs="Arial"/>
          <w:sz w:val="24"/>
          <w:szCs w:val="24"/>
        </w:rPr>
        <w:t>Parágrafo 1º: O pagamento dos serviços, nos casos de projetos vitoriosos, deverá ser efetuado da seguinte maneira:</w:t>
      </w:r>
      <w:bookmarkStart w:id="0" w:name="_GoBack"/>
      <w:bookmarkEnd w:id="0"/>
    </w:p>
    <w:p w14:paraId="30982705" w14:textId="05BE38DC" w:rsidR="00D874B9" w:rsidRPr="006B4C3B" w:rsidRDefault="00D874B9" w:rsidP="00B85AE4">
      <w:pPr>
        <w:spacing w:before="120" w:after="120"/>
        <w:jc w:val="both"/>
        <w:rPr>
          <w:rFonts w:ascii="Arial" w:hAnsi="Arial" w:cs="Arial"/>
          <w:sz w:val="24"/>
          <w:szCs w:val="24"/>
        </w:rPr>
      </w:pPr>
      <w:r w:rsidRPr="006B4C3B">
        <w:rPr>
          <w:rFonts w:ascii="Arial" w:hAnsi="Arial" w:cs="Arial"/>
          <w:sz w:val="24"/>
          <w:szCs w:val="24"/>
        </w:rPr>
        <w:t>I - De maneira integral, após a homologação do vencedor, quando o pregão vitorioso não for Sistema de Registro de Preços - SRP;</w:t>
      </w:r>
    </w:p>
    <w:p w14:paraId="581DAE8D" w14:textId="6D97F708" w:rsidR="00D874B9" w:rsidRPr="006B4C3B" w:rsidRDefault="00D874B9" w:rsidP="00B85AE4">
      <w:pPr>
        <w:spacing w:before="120" w:after="120"/>
        <w:jc w:val="both"/>
        <w:rPr>
          <w:rFonts w:ascii="Arial" w:hAnsi="Arial" w:cs="Arial"/>
          <w:sz w:val="24"/>
          <w:szCs w:val="24"/>
        </w:rPr>
      </w:pPr>
      <w:r w:rsidRPr="006B4C3B">
        <w:rPr>
          <w:rFonts w:ascii="Arial" w:hAnsi="Arial" w:cs="Arial"/>
          <w:sz w:val="24"/>
          <w:szCs w:val="24"/>
        </w:rPr>
        <w:t>II - De maneira parcelada, nos casos de Sistema de Registro de Preço – SRP, sendo 30(</w:t>
      </w:r>
      <w:proofErr w:type="gramStart"/>
      <w:r w:rsidRPr="006B4C3B">
        <w:rPr>
          <w:rFonts w:ascii="Arial" w:hAnsi="Arial" w:cs="Arial"/>
          <w:sz w:val="24"/>
          <w:szCs w:val="24"/>
        </w:rPr>
        <w:t>trinta)%</w:t>
      </w:r>
      <w:proofErr w:type="gramEnd"/>
      <w:r w:rsidRPr="006B4C3B">
        <w:rPr>
          <w:rFonts w:ascii="Arial" w:hAnsi="Arial" w:cs="Arial"/>
          <w:sz w:val="24"/>
          <w:szCs w:val="24"/>
        </w:rPr>
        <w:t xml:space="preserve"> na homologação do vencedor, e o restante conforme venha sendo realizado o objeto do pregão.</w:t>
      </w:r>
    </w:p>
    <w:p w14:paraId="1B2B98DA" w14:textId="77777777" w:rsidR="00D874B9" w:rsidRPr="006B4C3B" w:rsidRDefault="00D874B9" w:rsidP="00B85AE4">
      <w:pPr>
        <w:spacing w:before="120" w:after="120"/>
        <w:jc w:val="both"/>
        <w:rPr>
          <w:rFonts w:ascii="Arial" w:hAnsi="Arial" w:cs="Arial"/>
          <w:sz w:val="24"/>
          <w:szCs w:val="24"/>
        </w:rPr>
      </w:pPr>
      <w:r w:rsidRPr="006B4C3B">
        <w:rPr>
          <w:rFonts w:ascii="Arial" w:hAnsi="Arial" w:cs="Arial"/>
          <w:sz w:val="24"/>
          <w:szCs w:val="24"/>
        </w:rPr>
        <w:t>Parágrafo único: A CONTRATADA não se responsabiliza por pregões SRP em que o órgão licitante não concretize a contratação.</w:t>
      </w:r>
    </w:p>
    <w:p w14:paraId="4268D861"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3.2. Estão inclusos no preço acima estipulado todos os custos e despesas decorrentes do presente Contrato, de forma que, uma vez pago, nada mais será devido pela CONTRATANTE à CONTRATADA, quanto aos serviços prestados.</w:t>
      </w:r>
    </w:p>
    <w:p w14:paraId="4B41DD8D" w14:textId="3E4736AB" w:rsidR="00E50867" w:rsidRPr="006B4C3B" w:rsidRDefault="00E50867" w:rsidP="00B85AE4">
      <w:pPr>
        <w:autoSpaceDE w:val="0"/>
        <w:autoSpaceDN w:val="0"/>
        <w:adjustRightInd w:val="0"/>
        <w:spacing w:before="120" w:after="120"/>
        <w:jc w:val="both"/>
        <w:rPr>
          <w:rFonts w:ascii="Arial" w:hAnsi="Arial" w:cs="Arial"/>
          <w:color w:val="FF0000"/>
          <w:sz w:val="24"/>
          <w:szCs w:val="24"/>
        </w:rPr>
      </w:pPr>
      <w:r w:rsidRPr="006B4C3B">
        <w:rPr>
          <w:rFonts w:ascii="Arial" w:hAnsi="Arial" w:cs="Arial"/>
          <w:sz w:val="24"/>
          <w:szCs w:val="24"/>
        </w:rPr>
        <w:t xml:space="preserve">3.3. </w:t>
      </w:r>
      <w:r w:rsidRPr="006B4C3B">
        <w:rPr>
          <w:rFonts w:ascii="Arial" w:hAnsi="Arial" w:cs="Arial"/>
          <w:color w:val="FF0000"/>
          <w:sz w:val="24"/>
          <w:szCs w:val="24"/>
        </w:rPr>
        <w:t>Os pagamentos</w:t>
      </w:r>
      <w:r w:rsidR="00D874B9" w:rsidRPr="006B4C3B">
        <w:rPr>
          <w:rFonts w:ascii="Arial" w:hAnsi="Arial" w:cs="Arial"/>
          <w:color w:val="FF0000"/>
          <w:sz w:val="24"/>
          <w:szCs w:val="24"/>
        </w:rPr>
        <w:t xml:space="preserve"> mensais</w:t>
      </w:r>
      <w:r w:rsidRPr="006B4C3B">
        <w:rPr>
          <w:rFonts w:ascii="Arial" w:hAnsi="Arial" w:cs="Arial"/>
          <w:color w:val="FF0000"/>
          <w:sz w:val="24"/>
          <w:szCs w:val="24"/>
        </w:rPr>
        <w:t xml:space="preserve"> à CONTRATADA serão efetuados pela CONTRATANTE mediante o recebimento da respectiva nota fiscal e por meio de depósito em conta a ser designada pela CONTRATADA e de titularidade desta.</w:t>
      </w:r>
    </w:p>
    <w:p w14:paraId="38DD3BAC"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3.4. O primeiro pagamento deverá ser efetuado no primeiro dia útil após assinatura do presente contrato.</w:t>
      </w:r>
    </w:p>
    <w:p w14:paraId="2FF079AF" w14:textId="77777777" w:rsidR="00E50867" w:rsidRPr="006B4C3B" w:rsidRDefault="00E50867" w:rsidP="00B85AE4">
      <w:pPr>
        <w:autoSpaceDE w:val="0"/>
        <w:autoSpaceDN w:val="0"/>
        <w:adjustRightInd w:val="0"/>
        <w:spacing w:before="120" w:after="120"/>
        <w:jc w:val="center"/>
        <w:rPr>
          <w:rFonts w:ascii="Arial" w:hAnsi="Arial" w:cs="Arial"/>
          <w:b/>
          <w:sz w:val="24"/>
          <w:szCs w:val="24"/>
        </w:rPr>
      </w:pPr>
      <w:r w:rsidRPr="006B4C3B">
        <w:rPr>
          <w:rFonts w:ascii="Arial" w:hAnsi="Arial" w:cs="Arial"/>
          <w:b/>
          <w:sz w:val="24"/>
          <w:szCs w:val="24"/>
        </w:rPr>
        <w:t>CLÁUSULA QUARTA – OBRIGAÇÕES DA CONTRATADA</w:t>
      </w:r>
    </w:p>
    <w:p w14:paraId="3778F934"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lastRenderedPageBreak/>
        <w:t>4.1 Além de demais obrigações previstas neste instrumento, constituem obrigações da CONTRATADA:</w:t>
      </w:r>
    </w:p>
    <w:p w14:paraId="36FD166F" w14:textId="77777777" w:rsidR="00E50867" w:rsidRPr="006B4C3B" w:rsidRDefault="00E50867" w:rsidP="00B85AE4">
      <w:pPr>
        <w:autoSpaceDE w:val="0"/>
        <w:autoSpaceDN w:val="0"/>
        <w:adjustRightInd w:val="0"/>
        <w:spacing w:before="120" w:after="120" w:line="240" w:lineRule="auto"/>
        <w:jc w:val="both"/>
        <w:rPr>
          <w:rFonts w:ascii="Arial" w:hAnsi="Arial" w:cs="Arial"/>
          <w:sz w:val="24"/>
          <w:szCs w:val="24"/>
        </w:rPr>
      </w:pPr>
      <w:r w:rsidRPr="006B4C3B">
        <w:rPr>
          <w:rFonts w:ascii="Arial" w:hAnsi="Arial" w:cs="Arial"/>
          <w:sz w:val="24"/>
          <w:szCs w:val="24"/>
        </w:rPr>
        <w:t>4.1.1. Planejar, conduzir e executar os serviços, com integral observância às disposições deste Contrato, obedecendo rigorosamente aos prazos contratuais, projetos desenhos e especificações técnicas, à legislação ambiental e de segurança interna que forem determinadas pela CONTRATANTE;</w:t>
      </w:r>
    </w:p>
    <w:p w14:paraId="2652724C" w14:textId="77777777" w:rsidR="00E50867" w:rsidRPr="006B4C3B" w:rsidRDefault="00E50867" w:rsidP="00B85AE4">
      <w:pPr>
        <w:autoSpaceDE w:val="0"/>
        <w:autoSpaceDN w:val="0"/>
        <w:adjustRightInd w:val="0"/>
        <w:spacing w:before="120" w:after="120" w:line="240" w:lineRule="auto"/>
        <w:jc w:val="both"/>
        <w:rPr>
          <w:rFonts w:ascii="Arial" w:hAnsi="Arial" w:cs="Arial"/>
          <w:sz w:val="24"/>
          <w:szCs w:val="24"/>
        </w:rPr>
      </w:pPr>
      <w:r w:rsidRPr="006B4C3B">
        <w:rPr>
          <w:rFonts w:ascii="Arial" w:hAnsi="Arial" w:cs="Arial"/>
          <w:sz w:val="24"/>
          <w:szCs w:val="24"/>
        </w:rPr>
        <w:t>4.1.2. Encaminhar editais da área de interesse da CONTRATADA, para análise da mesma e informação de interesse em participar do certame;</w:t>
      </w:r>
    </w:p>
    <w:p w14:paraId="37F22831" w14:textId="1F33C80C" w:rsidR="0072735C" w:rsidRPr="006B4C3B" w:rsidRDefault="0072735C" w:rsidP="00B85AE4">
      <w:pPr>
        <w:autoSpaceDE w:val="0"/>
        <w:autoSpaceDN w:val="0"/>
        <w:adjustRightInd w:val="0"/>
        <w:spacing w:before="120" w:after="120" w:line="240" w:lineRule="auto"/>
        <w:jc w:val="both"/>
        <w:rPr>
          <w:rFonts w:ascii="Arial" w:hAnsi="Arial" w:cs="Arial"/>
          <w:sz w:val="24"/>
          <w:szCs w:val="24"/>
        </w:rPr>
      </w:pPr>
      <w:r w:rsidRPr="006B4C3B">
        <w:rPr>
          <w:rFonts w:ascii="Arial" w:hAnsi="Arial" w:cs="Arial"/>
          <w:sz w:val="24"/>
          <w:szCs w:val="24"/>
        </w:rPr>
        <w:t>4.1.3. Agendar os pregões solicitados pela CONTRATANTE:</w:t>
      </w:r>
    </w:p>
    <w:p w14:paraId="58F030F1" w14:textId="11927900" w:rsidR="0072735C" w:rsidRPr="006B4C3B" w:rsidRDefault="0072735C" w:rsidP="00B85AE4">
      <w:pPr>
        <w:pStyle w:val="NormalVerdana"/>
        <w:numPr>
          <w:ilvl w:val="0"/>
          <w:numId w:val="0"/>
        </w:numPr>
        <w:spacing w:before="120" w:after="120"/>
        <w:jc w:val="both"/>
        <w:rPr>
          <w:rFonts w:ascii="Arial" w:hAnsi="Arial" w:cs="Arial"/>
          <w:bCs/>
          <w:color w:val="000000"/>
          <w:sz w:val="24"/>
          <w:szCs w:val="24"/>
          <w:lang w:val="pt-BR"/>
        </w:rPr>
      </w:pPr>
      <w:r w:rsidRPr="006B4C3B">
        <w:rPr>
          <w:rFonts w:ascii="Arial" w:hAnsi="Arial" w:cs="Arial"/>
          <w:sz w:val="24"/>
          <w:szCs w:val="24"/>
        </w:rPr>
        <w:t xml:space="preserve">4.1.3.1. </w:t>
      </w:r>
      <w:r w:rsidRPr="006B4C3B">
        <w:rPr>
          <w:rFonts w:ascii="Arial" w:hAnsi="Arial" w:cs="Arial"/>
          <w:sz w:val="24"/>
          <w:szCs w:val="24"/>
          <w:lang w:val="pt-BR"/>
        </w:rPr>
        <w:t>A CONTRATANTE deverá informar, por escrito, os pregões que deseja participar com antecedência máxima de 72 horas, sob pena da CONTRATADA não ter condições de participar do pregão informado em tempo inferior.</w:t>
      </w:r>
    </w:p>
    <w:p w14:paraId="43F79C82" w14:textId="0A5BC2B3" w:rsidR="00E50867" w:rsidRPr="006B4C3B" w:rsidRDefault="0072735C" w:rsidP="00B85AE4">
      <w:pPr>
        <w:autoSpaceDE w:val="0"/>
        <w:autoSpaceDN w:val="0"/>
        <w:adjustRightInd w:val="0"/>
        <w:spacing w:before="120" w:after="120" w:line="240" w:lineRule="auto"/>
        <w:jc w:val="both"/>
        <w:rPr>
          <w:rFonts w:ascii="Arial" w:hAnsi="Arial" w:cs="Arial"/>
          <w:sz w:val="24"/>
          <w:szCs w:val="24"/>
        </w:rPr>
      </w:pPr>
      <w:r w:rsidRPr="006B4C3B">
        <w:rPr>
          <w:rFonts w:ascii="Arial" w:hAnsi="Arial" w:cs="Arial"/>
          <w:sz w:val="24"/>
          <w:szCs w:val="24"/>
        </w:rPr>
        <w:t>4.1.</w:t>
      </w:r>
      <w:proofErr w:type="gramStart"/>
      <w:r w:rsidRPr="006B4C3B">
        <w:rPr>
          <w:rFonts w:ascii="Arial" w:hAnsi="Arial" w:cs="Arial"/>
          <w:sz w:val="24"/>
          <w:szCs w:val="24"/>
        </w:rPr>
        <w:t>4.</w:t>
      </w:r>
      <w:r w:rsidR="00E50867" w:rsidRPr="006B4C3B">
        <w:rPr>
          <w:rFonts w:ascii="Arial" w:hAnsi="Arial" w:cs="Arial"/>
          <w:sz w:val="24"/>
          <w:szCs w:val="24"/>
        </w:rPr>
        <w:t>Preparar</w:t>
      </w:r>
      <w:proofErr w:type="gramEnd"/>
      <w:r w:rsidR="00E50867" w:rsidRPr="006B4C3B">
        <w:rPr>
          <w:rFonts w:ascii="Arial" w:hAnsi="Arial" w:cs="Arial"/>
          <w:sz w:val="24"/>
          <w:szCs w:val="24"/>
        </w:rPr>
        <w:t xml:space="preserve"> documentação, acompanhar todo procedimento licitatório que a CONTRATANTE tem interesse em participar;</w:t>
      </w:r>
    </w:p>
    <w:p w14:paraId="0D3C0B56" w14:textId="3556DBFA" w:rsidR="00E50867" w:rsidRPr="006B4C3B" w:rsidRDefault="00E50867" w:rsidP="00B85AE4">
      <w:pPr>
        <w:autoSpaceDE w:val="0"/>
        <w:autoSpaceDN w:val="0"/>
        <w:adjustRightInd w:val="0"/>
        <w:spacing w:before="120" w:after="120" w:line="240" w:lineRule="auto"/>
        <w:jc w:val="both"/>
        <w:rPr>
          <w:rFonts w:ascii="Arial" w:hAnsi="Arial" w:cs="Arial"/>
          <w:sz w:val="24"/>
          <w:szCs w:val="24"/>
        </w:rPr>
      </w:pPr>
      <w:r w:rsidRPr="006B4C3B">
        <w:rPr>
          <w:rFonts w:ascii="Arial" w:hAnsi="Arial" w:cs="Arial"/>
          <w:sz w:val="24"/>
          <w:szCs w:val="24"/>
        </w:rPr>
        <w:t>4.1.</w:t>
      </w:r>
      <w:r w:rsidR="0072735C" w:rsidRPr="006B4C3B">
        <w:rPr>
          <w:rFonts w:ascii="Arial" w:hAnsi="Arial" w:cs="Arial"/>
          <w:sz w:val="24"/>
          <w:szCs w:val="24"/>
        </w:rPr>
        <w:t>5</w:t>
      </w:r>
      <w:r w:rsidRPr="006B4C3B">
        <w:rPr>
          <w:rFonts w:ascii="Arial" w:hAnsi="Arial" w:cs="Arial"/>
          <w:sz w:val="24"/>
          <w:szCs w:val="24"/>
        </w:rPr>
        <w:t>. Cadastrar a proposta da CONTRATANTE;</w:t>
      </w:r>
    </w:p>
    <w:p w14:paraId="62080835" w14:textId="77777777" w:rsidR="0072735C" w:rsidRPr="006B4C3B" w:rsidRDefault="0072735C" w:rsidP="00B85AE4">
      <w:pPr>
        <w:pStyle w:val="NormalVerdana"/>
        <w:numPr>
          <w:ilvl w:val="0"/>
          <w:numId w:val="0"/>
        </w:numPr>
        <w:spacing w:before="120" w:after="120"/>
        <w:jc w:val="both"/>
        <w:rPr>
          <w:rFonts w:ascii="Arial" w:hAnsi="Arial" w:cs="Arial"/>
          <w:sz w:val="24"/>
          <w:szCs w:val="24"/>
          <w:lang w:val="pt-BR"/>
        </w:rPr>
      </w:pPr>
      <w:r w:rsidRPr="006B4C3B">
        <w:rPr>
          <w:rFonts w:ascii="Arial" w:hAnsi="Arial" w:cs="Arial"/>
          <w:sz w:val="24"/>
          <w:szCs w:val="24"/>
        </w:rPr>
        <w:t>4.1.6</w:t>
      </w:r>
      <w:r w:rsidR="00E50867" w:rsidRPr="006B4C3B">
        <w:rPr>
          <w:rFonts w:ascii="Arial" w:hAnsi="Arial" w:cs="Arial"/>
          <w:sz w:val="24"/>
          <w:szCs w:val="24"/>
        </w:rPr>
        <w:t xml:space="preserve">. </w:t>
      </w:r>
      <w:r w:rsidRPr="006B4C3B">
        <w:rPr>
          <w:rFonts w:ascii="Arial" w:hAnsi="Arial" w:cs="Arial"/>
          <w:sz w:val="24"/>
          <w:szCs w:val="24"/>
          <w:lang w:val="pt-BR"/>
        </w:rPr>
        <w:t>Representar a Empresa, nos atos referentes ao pregão que esteja participando pela CONTRATANTE;</w:t>
      </w:r>
    </w:p>
    <w:p w14:paraId="538B8921" w14:textId="37E18835" w:rsidR="00E50867" w:rsidRPr="006B4C3B" w:rsidRDefault="0072735C" w:rsidP="00B85AE4">
      <w:pPr>
        <w:autoSpaceDE w:val="0"/>
        <w:autoSpaceDN w:val="0"/>
        <w:adjustRightInd w:val="0"/>
        <w:spacing w:before="120" w:after="120" w:line="240" w:lineRule="auto"/>
        <w:jc w:val="both"/>
        <w:rPr>
          <w:rFonts w:ascii="Arial" w:hAnsi="Arial" w:cs="Arial"/>
          <w:sz w:val="24"/>
          <w:szCs w:val="24"/>
        </w:rPr>
      </w:pPr>
      <w:r w:rsidRPr="006B4C3B">
        <w:rPr>
          <w:rFonts w:ascii="Arial" w:hAnsi="Arial" w:cs="Arial"/>
          <w:sz w:val="24"/>
          <w:szCs w:val="24"/>
        </w:rPr>
        <w:t xml:space="preserve">4.1.7. </w:t>
      </w:r>
      <w:r w:rsidR="00E50867" w:rsidRPr="006B4C3B">
        <w:rPr>
          <w:rFonts w:ascii="Arial" w:hAnsi="Arial" w:cs="Arial"/>
          <w:sz w:val="24"/>
          <w:szCs w:val="24"/>
        </w:rPr>
        <w:t>Participar dos processos licitatórios definidos pela CONTRATANTE, do momento da abertura do Pregão até sua Homologação;</w:t>
      </w:r>
    </w:p>
    <w:p w14:paraId="6B040E40" w14:textId="77777777" w:rsidR="0072735C" w:rsidRPr="006B4C3B" w:rsidRDefault="0072735C" w:rsidP="00B85AE4">
      <w:pPr>
        <w:pStyle w:val="NormalVerdana"/>
        <w:numPr>
          <w:ilvl w:val="0"/>
          <w:numId w:val="0"/>
        </w:numPr>
        <w:spacing w:before="120" w:after="120"/>
        <w:jc w:val="both"/>
        <w:rPr>
          <w:rFonts w:ascii="Arial" w:hAnsi="Arial" w:cs="Arial"/>
          <w:bCs/>
          <w:color w:val="000000"/>
          <w:sz w:val="24"/>
          <w:szCs w:val="24"/>
          <w:lang w:val="pt-BR"/>
        </w:rPr>
      </w:pPr>
      <w:r w:rsidRPr="006B4C3B">
        <w:rPr>
          <w:rFonts w:ascii="Arial" w:hAnsi="Arial" w:cs="Arial"/>
          <w:sz w:val="24"/>
          <w:szCs w:val="24"/>
        </w:rPr>
        <w:t xml:space="preserve">4.1.8. </w:t>
      </w:r>
      <w:r w:rsidRPr="006B4C3B">
        <w:rPr>
          <w:rFonts w:ascii="Arial" w:hAnsi="Arial" w:cs="Arial"/>
          <w:bCs/>
          <w:color w:val="000000"/>
          <w:sz w:val="24"/>
          <w:szCs w:val="24"/>
          <w:lang w:val="pt-BR"/>
        </w:rPr>
        <w:t>Apresentar relatório completo da sua participação no processo licitatório, quando solicitado pelo cliente.</w:t>
      </w:r>
    </w:p>
    <w:p w14:paraId="6A0874B5" w14:textId="77777777" w:rsidR="00E50867" w:rsidRPr="006B4C3B" w:rsidRDefault="00E50867" w:rsidP="00B85AE4">
      <w:pPr>
        <w:autoSpaceDE w:val="0"/>
        <w:autoSpaceDN w:val="0"/>
        <w:adjustRightInd w:val="0"/>
        <w:spacing w:before="120" w:after="120"/>
        <w:jc w:val="center"/>
        <w:rPr>
          <w:rFonts w:ascii="Arial" w:hAnsi="Arial" w:cs="Arial"/>
          <w:b/>
          <w:bCs/>
          <w:sz w:val="24"/>
          <w:szCs w:val="24"/>
        </w:rPr>
      </w:pPr>
      <w:r w:rsidRPr="006B4C3B">
        <w:rPr>
          <w:rFonts w:ascii="Arial" w:hAnsi="Arial" w:cs="Arial"/>
          <w:b/>
          <w:bCs/>
          <w:sz w:val="24"/>
          <w:szCs w:val="24"/>
        </w:rPr>
        <w:t>CLÁUSULA QUINTA - OBRIGAÇÕES DA CONTRATANTE</w:t>
      </w:r>
    </w:p>
    <w:p w14:paraId="61724621" w14:textId="77777777" w:rsidR="00E50867" w:rsidRPr="006B4C3B" w:rsidRDefault="00E50867" w:rsidP="00B85AE4">
      <w:pPr>
        <w:pStyle w:val="PargrafodaLista"/>
        <w:spacing w:before="120" w:after="120"/>
        <w:ind w:left="0"/>
        <w:jc w:val="both"/>
        <w:rPr>
          <w:rFonts w:ascii="Arial" w:hAnsi="Arial" w:cs="Arial"/>
          <w:sz w:val="24"/>
          <w:szCs w:val="24"/>
        </w:rPr>
      </w:pPr>
      <w:r w:rsidRPr="006B4C3B">
        <w:rPr>
          <w:rFonts w:ascii="Arial" w:hAnsi="Arial" w:cs="Arial"/>
          <w:sz w:val="24"/>
          <w:szCs w:val="24"/>
        </w:rPr>
        <w:t>5.1. Nomear um ponto de contato primário, sendo esse seja preferencialmente funcionário da CONTRATANTE diretamente responsável para fornecer informações, documentos e preços do objeto da licitação;</w:t>
      </w:r>
    </w:p>
    <w:p w14:paraId="77F93BEC" w14:textId="083CD0C4" w:rsidR="00E50867" w:rsidRDefault="00E50867" w:rsidP="00B85AE4">
      <w:pPr>
        <w:pStyle w:val="PargrafodaLista"/>
        <w:spacing w:before="120" w:after="120"/>
        <w:ind w:left="0"/>
        <w:jc w:val="both"/>
        <w:rPr>
          <w:rFonts w:ascii="Arial" w:hAnsi="Arial" w:cs="Arial"/>
          <w:sz w:val="24"/>
          <w:szCs w:val="24"/>
        </w:rPr>
      </w:pPr>
      <w:r w:rsidRPr="006B4C3B">
        <w:rPr>
          <w:rFonts w:ascii="Arial" w:hAnsi="Arial" w:cs="Arial"/>
          <w:sz w:val="24"/>
          <w:szCs w:val="24"/>
        </w:rPr>
        <w:t xml:space="preserve">5.2 Informar à CONTRATADA a intenção de participação em pregão eletrônico de seu interesse com no mínimo 72 horas de antecedência, sendo que seus menores valores deverão ser informados com até 12 horas antes do início da disputa, preferencialmente via e-mail </w:t>
      </w:r>
      <w:hyperlink r:id="rId9" w:history="1">
        <w:r w:rsidR="007E18E7" w:rsidRPr="00F06C52">
          <w:rPr>
            <w:rStyle w:val="Hyperlink"/>
            <w:rFonts w:ascii="Arial" w:hAnsi="Arial" w:cs="Arial"/>
            <w:sz w:val="24"/>
            <w:szCs w:val="24"/>
          </w:rPr>
          <w:t>XXXXXXXXX@XXX.XX.XX</w:t>
        </w:r>
      </w:hyperlink>
      <w:r w:rsidRPr="006B4C3B">
        <w:rPr>
          <w:rFonts w:ascii="Arial" w:hAnsi="Arial" w:cs="Arial"/>
          <w:sz w:val="24"/>
          <w:szCs w:val="24"/>
        </w:rPr>
        <w:t>;</w:t>
      </w:r>
    </w:p>
    <w:p w14:paraId="5CB2E93E" w14:textId="04B70721" w:rsidR="00255C84" w:rsidRPr="00B10CAB" w:rsidRDefault="00255C84" w:rsidP="00B85AE4">
      <w:pPr>
        <w:pStyle w:val="PargrafodaLista"/>
        <w:spacing w:before="120" w:after="120"/>
        <w:ind w:left="0"/>
        <w:jc w:val="both"/>
        <w:rPr>
          <w:rFonts w:ascii="Arial" w:hAnsi="Arial" w:cs="Arial"/>
          <w:color w:val="FF0000"/>
          <w:sz w:val="24"/>
          <w:szCs w:val="24"/>
        </w:rPr>
      </w:pPr>
      <w:r w:rsidRPr="00B10CAB">
        <w:rPr>
          <w:rFonts w:ascii="Arial" w:hAnsi="Arial" w:cs="Arial"/>
          <w:color w:val="FF0000"/>
          <w:sz w:val="24"/>
          <w:szCs w:val="24"/>
        </w:rPr>
        <w:t>5.3. Encaminhar toda a documentação da empresa sempre que solicitada pela CONTRATADA, para poder cumprir as obrigações edilícias;</w:t>
      </w:r>
    </w:p>
    <w:p w14:paraId="32834C4E" w14:textId="1DB48795" w:rsidR="00255C84" w:rsidRPr="00B10CAB" w:rsidRDefault="00255C84" w:rsidP="00B85AE4">
      <w:pPr>
        <w:pStyle w:val="PargrafodaLista"/>
        <w:spacing w:before="120" w:after="120"/>
        <w:ind w:left="0"/>
        <w:jc w:val="both"/>
        <w:rPr>
          <w:rFonts w:ascii="Arial" w:hAnsi="Arial" w:cs="Arial"/>
          <w:color w:val="FF0000"/>
          <w:sz w:val="24"/>
          <w:szCs w:val="24"/>
        </w:rPr>
      </w:pPr>
      <w:r w:rsidRPr="00B10CAB">
        <w:rPr>
          <w:rFonts w:ascii="Arial" w:hAnsi="Arial" w:cs="Arial"/>
          <w:color w:val="FF0000"/>
          <w:sz w:val="24"/>
          <w:szCs w:val="24"/>
        </w:rPr>
        <w:t xml:space="preserve">5.4. Elaborar todos os documentos técnicos requeridos </w:t>
      </w:r>
      <w:r w:rsidR="005D6983">
        <w:rPr>
          <w:rFonts w:ascii="Arial" w:hAnsi="Arial" w:cs="Arial"/>
          <w:color w:val="FF0000"/>
          <w:sz w:val="24"/>
          <w:szCs w:val="24"/>
        </w:rPr>
        <w:t>pelo</w:t>
      </w:r>
      <w:r w:rsidRPr="00B10CAB">
        <w:rPr>
          <w:rFonts w:ascii="Arial" w:hAnsi="Arial" w:cs="Arial"/>
          <w:color w:val="FF0000"/>
          <w:sz w:val="24"/>
          <w:szCs w:val="24"/>
        </w:rPr>
        <w:t xml:space="preserve"> edital do pregão, tais documentos incluem planilhas de formação de custos, incluindo salários, cálculo do BDI, entre outros, descriminação minuciosa dos serviços a serem prestados.</w:t>
      </w:r>
    </w:p>
    <w:p w14:paraId="2CC7B6A8" w14:textId="0ACF18B3" w:rsidR="00255C84" w:rsidRPr="00B10CAB" w:rsidRDefault="00255C84" w:rsidP="00B85AE4">
      <w:pPr>
        <w:pStyle w:val="PargrafodaLista"/>
        <w:spacing w:before="120" w:after="120"/>
        <w:ind w:left="0"/>
        <w:jc w:val="both"/>
        <w:rPr>
          <w:rFonts w:ascii="Arial" w:hAnsi="Arial" w:cs="Arial"/>
          <w:color w:val="FF0000"/>
          <w:sz w:val="24"/>
          <w:szCs w:val="24"/>
        </w:rPr>
      </w:pPr>
      <w:r w:rsidRPr="00B10CAB">
        <w:rPr>
          <w:rFonts w:ascii="Arial" w:hAnsi="Arial" w:cs="Arial"/>
          <w:color w:val="FF0000"/>
          <w:sz w:val="24"/>
          <w:szCs w:val="24"/>
        </w:rPr>
        <w:t xml:space="preserve">Parágrafo único: A CONTRATADA não </w:t>
      </w:r>
      <w:r w:rsidR="005D6983">
        <w:rPr>
          <w:rFonts w:ascii="Arial" w:hAnsi="Arial" w:cs="Arial"/>
          <w:color w:val="FF0000"/>
          <w:sz w:val="24"/>
          <w:szCs w:val="24"/>
        </w:rPr>
        <w:t>poderá ser</w:t>
      </w:r>
      <w:r w:rsidRPr="00B10CAB">
        <w:rPr>
          <w:rFonts w:ascii="Arial" w:hAnsi="Arial" w:cs="Arial"/>
          <w:color w:val="FF0000"/>
          <w:sz w:val="24"/>
          <w:szCs w:val="24"/>
        </w:rPr>
        <w:t xml:space="preserve"> responsabilidade </w:t>
      </w:r>
      <w:r w:rsidR="005D6983">
        <w:rPr>
          <w:rFonts w:ascii="Arial" w:hAnsi="Arial" w:cs="Arial"/>
          <w:color w:val="FF0000"/>
          <w:sz w:val="24"/>
          <w:szCs w:val="24"/>
        </w:rPr>
        <w:t>quando da desclassificação da empresa, quando o motivo de tal acontecimento for erro de</w:t>
      </w:r>
      <w:r w:rsidRPr="00B10CAB">
        <w:rPr>
          <w:rFonts w:ascii="Arial" w:hAnsi="Arial" w:cs="Arial"/>
          <w:color w:val="FF0000"/>
          <w:sz w:val="24"/>
          <w:szCs w:val="24"/>
        </w:rPr>
        <w:t xml:space="preserve"> planilhas e descritivos elaborados pela CONTRATANTE, visto que essa última é a encarregada pela elaboração </w:t>
      </w:r>
      <w:r w:rsidR="005D6983">
        <w:rPr>
          <w:rFonts w:ascii="Arial" w:hAnsi="Arial" w:cs="Arial"/>
          <w:color w:val="FF0000"/>
          <w:sz w:val="24"/>
          <w:szCs w:val="24"/>
        </w:rPr>
        <w:t>e correção de tais documentos.</w:t>
      </w:r>
    </w:p>
    <w:p w14:paraId="2F7CC811" w14:textId="68738425" w:rsidR="00E50867" w:rsidRPr="006B4C3B" w:rsidRDefault="00E50867" w:rsidP="00B85AE4">
      <w:pPr>
        <w:pStyle w:val="PargrafodaLista"/>
        <w:spacing w:before="120" w:after="120"/>
        <w:ind w:left="0"/>
        <w:jc w:val="both"/>
        <w:rPr>
          <w:rFonts w:ascii="Arial" w:hAnsi="Arial" w:cs="Arial"/>
          <w:sz w:val="24"/>
          <w:szCs w:val="24"/>
        </w:rPr>
      </w:pPr>
      <w:r w:rsidRPr="006B4C3B">
        <w:rPr>
          <w:rFonts w:ascii="Arial" w:hAnsi="Arial" w:cs="Arial"/>
          <w:sz w:val="24"/>
          <w:szCs w:val="24"/>
        </w:rPr>
        <w:lastRenderedPageBreak/>
        <w:t>5.</w:t>
      </w:r>
      <w:r w:rsidR="00255C84">
        <w:rPr>
          <w:rFonts w:ascii="Arial" w:hAnsi="Arial" w:cs="Arial"/>
          <w:sz w:val="24"/>
          <w:szCs w:val="24"/>
        </w:rPr>
        <w:t>5</w:t>
      </w:r>
      <w:r w:rsidRPr="006B4C3B">
        <w:rPr>
          <w:rFonts w:ascii="Arial" w:hAnsi="Arial" w:cs="Arial"/>
          <w:sz w:val="24"/>
          <w:szCs w:val="24"/>
        </w:rPr>
        <w:t>. Após o termino do serviço da CONTRATADA, o CONTRATANTE assumirá todas as demais atividades referentes à operação e administração das exigências elencadas no edital da licitação em que a mesma se sagrou vitoriosa.</w:t>
      </w:r>
    </w:p>
    <w:p w14:paraId="61140D6A" w14:textId="788DEFE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5.</w:t>
      </w:r>
      <w:r w:rsidR="00255C84">
        <w:rPr>
          <w:rFonts w:ascii="Arial" w:hAnsi="Arial" w:cs="Arial"/>
          <w:sz w:val="24"/>
          <w:szCs w:val="24"/>
        </w:rPr>
        <w:t>6</w:t>
      </w:r>
      <w:r w:rsidRPr="006B4C3B">
        <w:rPr>
          <w:rFonts w:ascii="Arial" w:hAnsi="Arial" w:cs="Arial"/>
          <w:sz w:val="24"/>
          <w:szCs w:val="24"/>
        </w:rPr>
        <w:t>. Compõe, dentre as demais mencionadas pelo Contrato, obrigação da CONTRATANTE efetuar os pagamentos devidos à CONTRATADA, na forma prevista no presente Contrato.</w:t>
      </w:r>
    </w:p>
    <w:p w14:paraId="59538229" w14:textId="35699772"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5.</w:t>
      </w:r>
      <w:r w:rsidR="00255C84">
        <w:rPr>
          <w:rFonts w:ascii="Arial" w:hAnsi="Arial" w:cs="Arial"/>
          <w:sz w:val="24"/>
          <w:szCs w:val="24"/>
        </w:rPr>
        <w:t>7</w:t>
      </w:r>
      <w:r w:rsidR="00127DF3">
        <w:rPr>
          <w:rFonts w:ascii="Arial" w:hAnsi="Arial" w:cs="Arial"/>
          <w:sz w:val="24"/>
          <w:szCs w:val="24"/>
        </w:rPr>
        <w:t>.</w:t>
      </w:r>
      <w:r w:rsidRPr="006B4C3B">
        <w:rPr>
          <w:rFonts w:ascii="Arial" w:hAnsi="Arial" w:cs="Arial"/>
          <w:sz w:val="24"/>
          <w:szCs w:val="24"/>
        </w:rPr>
        <w:t xml:space="preserve"> O atraso injustificado superior a 10 (dez) dias em qualquer dos pagamentos implicará a incidência de multa moratória correspondente </w:t>
      </w:r>
      <w:proofErr w:type="spellStart"/>
      <w:r w:rsidRPr="006B4C3B">
        <w:rPr>
          <w:rFonts w:ascii="Arial" w:hAnsi="Arial" w:cs="Arial"/>
          <w:sz w:val="24"/>
          <w:szCs w:val="24"/>
        </w:rPr>
        <w:t>a</w:t>
      </w:r>
      <w:proofErr w:type="spellEnd"/>
      <w:r w:rsidRPr="006B4C3B">
        <w:rPr>
          <w:rFonts w:ascii="Arial" w:hAnsi="Arial" w:cs="Arial"/>
          <w:sz w:val="24"/>
          <w:szCs w:val="24"/>
        </w:rPr>
        <w:t xml:space="preserve"> o do valor em atraso, acrescidos de juros oratórios de 1% a.m. (ao mês) e correção monetária pelo IPCA.</w:t>
      </w:r>
    </w:p>
    <w:p w14:paraId="096E200F" w14:textId="654B85D8" w:rsidR="00E50867" w:rsidRPr="006B4C3B" w:rsidRDefault="00E50867" w:rsidP="00B85AE4">
      <w:pPr>
        <w:autoSpaceDE w:val="0"/>
        <w:autoSpaceDN w:val="0"/>
        <w:adjustRightInd w:val="0"/>
        <w:spacing w:before="120" w:after="120"/>
        <w:jc w:val="center"/>
        <w:rPr>
          <w:rFonts w:ascii="Arial" w:hAnsi="Arial" w:cs="Arial"/>
          <w:b/>
          <w:bCs/>
          <w:sz w:val="24"/>
          <w:szCs w:val="24"/>
        </w:rPr>
      </w:pPr>
      <w:r w:rsidRPr="006B4C3B">
        <w:rPr>
          <w:rFonts w:ascii="Arial" w:hAnsi="Arial" w:cs="Arial"/>
          <w:b/>
          <w:bCs/>
          <w:sz w:val="24"/>
          <w:szCs w:val="24"/>
        </w:rPr>
        <w:t xml:space="preserve">CLÁUSULA SEXTA - IDONEIDADE E </w:t>
      </w:r>
      <w:r w:rsidR="0008755D" w:rsidRPr="006B4C3B">
        <w:rPr>
          <w:rFonts w:ascii="Arial" w:hAnsi="Arial" w:cs="Arial"/>
          <w:b/>
          <w:bCs/>
          <w:sz w:val="24"/>
          <w:szCs w:val="24"/>
        </w:rPr>
        <w:t>RESPONSABILIDADE</w:t>
      </w:r>
      <w:r w:rsidRPr="006B4C3B">
        <w:rPr>
          <w:rFonts w:ascii="Arial" w:hAnsi="Arial" w:cs="Arial"/>
          <w:b/>
          <w:bCs/>
          <w:sz w:val="24"/>
          <w:szCs w:val="24"/>
        </w:rPr>
        <w:t xml:space="preserve"> SOCIAL</w:t>
      </w:r>
    </w:p>
    <w:p w14:paraId="60D0A103"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6.1 A CONTRATADA garante e declara sob as penas da lei que:</w:t>
      </w:r>
    </w:p>
    <w:p w14:paraId="3EBDC775"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6.1.1. É uma sociedade devidamente constituída e existente de acordo com a legislação aplicável.</w:t>
      </w:r>
    </w:p>
    <w:p w14:paraId="1199A567"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6.1.2. Conduz todos os seus negócios de forma lícita e diligente, atuando no exercício de suas atividades, implementando e realizando rígidos controles internos, inclusive sobre seus empregados, dirigentes, prepostos e prestadores e serviços terceirizados, quanto à integral observância e cumprimento das obrigações previstas neste Contrato.</w:t>
      </w:r>
    </w:p>
    <w:p w14:paraId="4E6B2859"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 xml:space="preserve">6.1.3. Cumpre com as disposições do art.7º, XXXIII da Constituição Federal, não empregando, seja direta ou indiretamente, ainda que por meio de empresas subcontratadas, menores de 18 anos em atividades noturnas, perigosas ou insalubres </w:t>
      </w:r>
      <w:r w:rsidRPr="006B4C3B">
        <w:rPr>
          <w:rFonts w:ascii="Arial" w:hAnsi="Arial" w:cs="Arial"/>
          <w:i/>
          <w:iCs/>
          <w:sz w:val="24"/>
          <w:szCs w:val="24"/>
        </w:rPr>
        <w:t xml:space="preserve">e/ou </w:t>
      </w:r>
      <w:r w:rsidRPr="006B4C3B">
        <w:rPr>
          <w:rFonts w:ascii="Arial" w:hAnsi="Arial" w:cs="Arial"/>
          <w:sz w:val="24"/>
          <w:szCs w:val="24"/>
        </w:rPr>
        <w:t xml:space="preserve">menores de 16 anos em qualquer tipo de trabalho, exceto na condição </w:t>
      </w:r>
      <w:proofErr w:type="gramStart"/>
      <w:r w:rsidRPr="006B4C3B">
        <w:rPr>
          <w:rFonts w:ascii="Arial" w:hAnsi="Arial" w:cs="Arial"/>
          <w:sz w:val="24"/>
          <w:szCs w:val="24"/>
        </w:rPr>
        <w:t>d</w:t>
      </w:r>
      <w:proofErr w:type="gramEnd"/>
      <w:r w:rsidRPr="006B4C3B">
        <w:rPr>
          <w:rFonts w:ascii="Arial" w:hAnsi="Arial" w:cs="Arial"/>
          <w:sz w:val="24"/>
          <w:szCs w:val="24"/>
        </w:rPr>
        <w:t xml:space="preserve"> aprendiz, a partir de 14 anos.</w:t>
      </w:r>
    </w:p>
    <w:p w14:paraId="7FF7C68E" w14:textId="0F52F8DA"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 xml:space="preserve">6.1.4. Não submete seus empregados, ou </w:t>
      </w:r>
      <w:proofErr w:type="spellStart"/>
      <w:r w:rsidRPr="006B4C3B">
        <w:rPr>
          <w:rFonts w:ascii="Arial" w:hAnsi="Arial" w:cs="Arial"/>
          <w:sz w:val="24"/>
          <w:szCs w:val="24"/>
        </w:rPr>
        <w:t>sub-empregados</w:t>
      </w:r>
      <w:proofErr w:type="spellEnd"/>
      <w:r w:rsidRPr="006B4C3B">
        <w:rPr>
          <w:rFonts w:ascii="Arial" w:hAnsi="Arial" w:cs="Arial"/>
          <w:sz w:val="24"/>
          <w:szCs w:val="24"/>
        </w:rPr>
        <w:t xml:space="preserve">, a trabalhos forçados ou a jornada exaustiva, quer sujeitando-os a condições degradantes de trabalho, quer restringindo-lhes, por qualquer meio, a locomoção em razão de </w:t>
      </w:r>
      <w:r w:rsidR="0008755D" w:rsidRPr="006B4C3B">
        <w:rPr>
          <w:rFonts w:ascii="Arial" w:hAnsi="Arial" w:cs="Arial"/>
          <w:sz w:val="24"/>
          <w:szCs w:val="24"/>
        </w:rPr>
        <w:t>dívida</w:t>
      </w:r>
      <w:r w:rsidRPr="006B4C3B">
        <w:rPr>
          <w:rFonts w:ascii="Arial" w:hAnsi="Arial" w:cs="Arial"/>
          <w:sz w:val="24"/>
          <w:szCs w:val="24"/>
        </w:rPr>
        <w:t xml:space="preserve"> contraída com a sociedade, com seus sócios, seus administradores ou seus prepostos.</w:t>
      </w:r>
    </w:p>
    <w:p w14:paraId="2BF00E94" w14:textId="77777777" w:rsidR="00E50867" w:rsidRPr="006B4C3B" w:rsidRDefault="00E50867" w:rsidP="00B85AE4">
      <w:pPr>
        <w:autoSpaceDE w:val="0"/>
        <w:autoSpaceDN w:val="0"/>
        <w:adjustRightInd w:val="0"/>
        <w:spacing w:before="120" w:after="120"/>
        <w:jc w:val="center"/>
        <w:rPr>
          <w:rFonts w:ascii="Arial" w:hAnsi="Arial" w:cs="Arial"/>
          <w:b/>
          <w:bCs/>
          <w:sz w:val="24"/>
          <w:szCs w:val="24"/>
        </w:rPr>
      </w:pPr>
      <w:r w:rsidRPr="006B4C3B">
        <w:rPr>
          <w:rFonts w:ascii="Arial" w:hAnsi="Arial" w:cs="Arial"/>
          <w:b/>
          <w:bCs/>
          <w:sz w:val="24"/>
          <w:szCs w:val="24"/>
        </w:rPr>
        <w:t>CLÁUSULA SÉTIMA - DA MÃO DE OBRA</w:t>
      </w:r>
    </w:p>
    <w:p w14:paraId="336C1B22"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7.1. Toda mão de obra necessária à montagem e execução dos serviços será fornecida pela CONTRATADA, devendo todos os seus empregados constar de seu quadro de efetivos ou temporários.</w:t>
      </w:r>
    </w:p>
    <w:p w14:paraId="5559B93F"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 xml:space="preserve">7.2 A CONTRATADA se obriga a cumprir todas as obrigações decorrente da condição de empregadora em relação aos seus empregados declarando não haver quaisquer vínculos entre seus funcionários empregados, profissionais, prepostos ou representantes de qualquer espécie ou grau e a CONTRATANTE, ainda que ditos </w:t>
      </w:r>
      <w:r w:rsidRPr="006B4C3B">
        <w:rPr>
          <w:rFonts w:ascii="Arial" w:hAnsi="Arial" w:cs="Arial"/>
          <w:sz w:val="24"/>
          <w:szCs w:val="24"/>
        </w:rPr>
        <w:lastRenderedPageBreak/>
        <w:t>funcionários estejam alocados nas dependências desta para a prestação dos serviços ora contratados.</w:t>
      </w:r>
    </w:p>
    <w:p w14:paraId="6E24942E"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7.3. A CONTRATADA não possui nenhum tipo de vínculo empregatício com a CONTRATANTE, ou qualquer tipo de subordinação.</w:t>
      </w:r>
    </w:p>
    <w:p w14:paraId="49A61423" w14:textId="77777777" w:rsidR="00E50867" w:rsidRPr="006B4C3B" w:rsidRDefault="00E50867" w:rsidP="00B85AE4">
      <w:pPr>
        <w:autoSpaceDE w:val="0"/>
        <w:autoSpaceDN w:val="0"/>
        <w:adjustRightInd w:val="0"/>
        <w:spacing w:before="120" w:after="120"/>
        <w:jc w:val="center"/>
        <w:rPr>
          <w:rFonts w:ascii="Arial" w:hAnsi="Arial" w:cs="Arial"/>
          <w:b/>
          <w:bCs/>
          <w:sz w:val="24"/>
          <w:szCs w:val="24"/>
        </w:rPr>
      </w:pPr>
      <w:r w:rsidRPr="006B4C3B">
        <w:rPr>
          <w:rFonts w:ascii="Arial" w:hAnsi="Arial" w:cs="Arial"/>
          <w:b/>
          <w:bCs/>
          <w:sz w:val="24"/>
          <w:szCs w:val="24"/>
        </w:rPr>
        <w:t>CLÁUSULA OITAVA - DA CONFIENDICIALIDADE</w:t>
      </w:r>
    </w:p>
    <w:p w14:paraId="035F7176" w14:textId="77777777" w:rsidR="00E50867" w:rsidRPr="006B4C3B" w:rsidRDefault="00E50867"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 xml:space="preserve">8.1. Obrigam-se as partes, desde já, por si, por seus diretores, funcionários ou pessoal contratado, a guardar o mais completo e absoluto sigilo em relação a toda e quaisquer informações relacionada às atividades elencadas no presente contrato, das quais venha a ter conhecimento ou acesso em razão do cumprimento do mesmo, não podendo, sob qualquer pretexto, utilizá-las para si, divulgar, revelar, reproduzir ou delas dar conhecimento a terceiros. </w:t>
      </w:r>
      <w:proofErr w:type="gramStart"/>
      <w:r w:rsidRPr="006B4C3B">
        <w:rPr>
          <w:rFonts w:ascii="Arial" w:hAnsi="Arial" w:cs="Arial"/>
          <w:sz w:val="24"/>
          <w:szCs w:val="24"/>
        </w:rPr>
        <w:t>sem</w:t>
      </w:r>
      <w:proofErr w:type="gramEnd"/>
      <w:r w:rsidRPr="006B4C3B">
        <w:rPr>
          <w:rFonts w:ascii="Arial" w:hAnsi="Arial" w:cs="Arial"/>
          <w:sz w:val="24"/>
          <w:szCs w:val="24"/>
        </w:rPr>
        <w:t xml:space="preserve"> a prévia e expressa autorização.</w:t>
      </w:r>
    </w:p>
    <w:p w14:paraId="2E00EDD3" w14:textId="53CB3CB4" w:rsidR="0072735C" w:rsidRPr="006B4C3B" w:rsidRDefault="00E50867" w:rsidP="00B85AE4">
      <w:pPr>
        <w:autoSpaceDE w:val="0"/>
        <w:autoSpaceDN w:val="0"/>
        <w:adjustRightInd w:val="0"/>
        <w:spacing w:before="120" w:after="120"/>
        <w:jc w:val="center"/>
        <w:rPr>
          <w:rFonts w:ascii="Arial" w:hAnsi="Arial" w:cs="Arial"/>
          <w:b/>
          <w:bCs/>
          <w:sz w:val="24"/>
          <w:szCs w:val="24"/>
        </w:rPr>
      </w:pPr>
      <w:r w:rsidRPr="006B4C3B">
        <w:rPr>
          <w:rFonts w:ascii="Arial" w:hAnsi="Arial" w:cs="Arial"/>
          <w:b/>
          <w:bCs/>
          <w:sz w:val="24"/>
          <w:szCs w:val="24"/>
        </w:rPr>
        <w:t xml:space="preserve">CLÁUSULA NONA </w:t>
      </w:r>
      <w:r w:rsidR="0072735C" w:rsidRPr="006B4C3B">
        <w:rPr>
          <w:rFonts w:ascii="Arial" w:hAnsi="Arial" w:cs="Arial"/>
          <w:b/>
          <w:bCs/>
          <w:sz w:val="24"/>
          <w:szCs w:val="24"/>
        </w:rPr>
        <w:t>–</w:t>
      </w:r>
      <w:r w:rsidRPr="006B4C3B">
        <w:rPr>
          <w:rFonts w:ascii="Arial" w:hAnsi="Arial" w:cs="Arial"/>
          <w:b/>
          <w:bCs/>
          <w:sz w:val="24"/>
          <w:szCs w:val="24"/>
        </w:rPr>
        <w:t xml:space="preserve"> </w:t>
      </w:r>
      <w:r w:rsidR="00D874B9" w:rsidRPr="006B4C3B">
        <w:rPr>
          <w:rFonts w:ascii="Arial" w:hAnsi="Arial" w:cs="Arial"/>
          <w:b/>
          <w:bCs/>
          <w:sz w:val="24"/>
          <w:szCs w:val="24"/>
        </w:rPr>
        <w:t>DA RESCISÃO</w:t>
      </w:r>
    </w:p>
    <w:p w14:paraId="12D09FB1" w14:textId="4FAF5375" w:rsidR="0072735C" w:rsidRPr="006B4C3B" w:rsidRDefault="00D874B9" w:rsidP="00B85AE4">
      <w:pPr>
        <w:autoSpaceDE w:val="0"/>
        <w:autoSpaceDN w:val="0"/>
        <w:adjustRightInd w:val="0"/>
        <w:spacing w:before="120" w:after="120"/>
        <w:jc w:val="both"/>
        <w:rPr>
          <w:rFonts w:ascii="Arial" w:hAnsi="Arial" w:cs="Arial"/>
          <w:sz w:val="24"/>
          <w:szCs w:val="24"/>
        </w:rPr>
      </w:pPr>
      <w:r w:rsidRPr="006B4C3B">
        <w:rPr>
          <w:rFonts w:ascii="Arial" w:hAnsi="Arial" w:cs="Arial"/>
          <w:bCs/>
          <w:sz w:val="24"/>
          <w:szCs w:val="24"/>
        </w:rPr>
        <w:t xml:space="preserve">9.1. </w:t>
      </w:r>
      <w:r w:rsidRPr="006B4C3B">
        <w:rPr>
          <w:rFonts w:ascii="Arial" w:hAnsi="Arial" w:cs="Arial"/>
          <w:sz w:val="24"/>
          <w:szCs w:val="24"/>
        </w:rPr>
        <w:t>Caso haja interesse na rescisão do contrato, a parte interessada notificará a outra, por escrito, com antecedência de trinta dias.</w:t>
      </w:r>
    </w:p>
    <w:p w14:paraId="142191F6" w14:textId="1F3896FA" w:rsidR="00D874B9" w:rsidRPr="006B4C3B" w:rsidRDefault="00D874B9"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9.2. A rescisão do presente instrumento não extinguirá os direitos e obrigações que as partes tenham entre si e para com terceiros.</w:t>
      </w:r>
    </w:p>
    <w:p w14:paraId="5904C9B6" w14:textId="088F7F52" w:rsidR="00D874B9" w:rsidRDefault="00D874B9"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9.3. Pagará multa de (</w:t>
      </w:r>
      <w:proofErr w:type="spellStart"/>
      <w:r w:rsidRPr="006B4C3B">
        <w:rPr>
          <w:rFonts w:ascii="Arial" w:hAnsi="Arial" w:cs="Arial"/>
          <w:sz w:val="24"/>
          <w:szCs w:val="24"/>
        </w:rPr>
        <w:t>xxx</w:t>
      </w:r>
      <w:proofErr w:type="spellEnd"/>
      <w:r w:rsidRPr="006B4C3B">
        <w:rPr>
          <w:rFonts w:ascii="Arial" w:hAnsi="Arial" w:cs="Arial"/>
          <w:sz w:val="24"/>
          <w:szCs w:val="24"/>
        </w:rPr>
        <w:t>) do valor deste contrato, corrigido no momento do pagamento, qualquer das partes que der causa à rescisão do presente contrato por não cumprir as obrigações aqui assumidas.</w:t>
      </w:r>
    </w:p>
    <w:p w14:paraId="041423A4" w14:textId="3821FEED" w:rsidR="00D874B9" w:rsidRPr="006B4C3B" w:rsidRDefault="00D874B9" w:rsidP="00B85AE4">
      <w:pPr>
        <w:autoSpaceDE w:val="0"/>
        <w:autoSpaceDN w:val="0"/>
        <w:adjustRightInd w:val="0"/>
        <w:spacing w:before="120" w:after="120"/>
        <w:jc w:val="center"/>
        <w:rPr>
          <w:rFonts w:ascii="Arial" w:hAnsi="Arial" w:cs="Arial"/>
          <w:b/>
          <w:bCs/>
          <w:sz w:val="24"/>
          <w:szCs w:val="24"/>
        </w:rPr>
      </w:pPr>
      <w:r w:rsidRPr="006B4C3B">
        <w:rPr>
          <w:rFonts w:ascii="Arial" w:hAnsi="Arial" w:cs="Arial"/>
          <w:b/>
          <w:bCs/>
          <w:sz w:val="24"/>
          <w:szCs w:val="24"/>
        </w:rPr>
        <w:t>CLÁUSULA DÉCIMA – DA MULTA</w:t>
      </w:r>
    </w:p>
    <w:p w14:paraId="19BE5C66" w14:textId="071D634A" w:rsidR="00D874B9" w:rsidRPr="006B4C3B" w:rsidRDefault="00D874B9" w:rsidP="00B85AE4">
      <w:pPr>
        <w:spacing w:before="120" w:after="120"/>
        <w:jc w:val="both"/>
        <w:rPr>
          <w:rFonts w:ascii="Arial" w:hAnsi="Arial" w:cs="Arial"/>
          <w:sz w:val="24"/>
          <w:szCs w:val="24"/>
        </w:rPr>
      </w:pPr>
      <w:r w:rsidRPr="006B4C3B">
        <w:rPr>
          <w:rFonts w:ascii="Arial" w:hAnsi="Arial" w:cs="Arial"/>
          <w:bCs/>
          <w:sz w:val="24"/>
          <w:szCs w:val="24"/>
        </w:rPr>
        <w:t xml:space="preserve">10.1. </w:t>
      </w:r>
      <w:r w:rsidRPr="006B4C3B">
        <w:rPr>
          <w:rFonts w:ascii="Arial" w:hAnsi="Arial" w:cs="Arial"/>
          <w:sz w:val="24"/>
          <w:szCs w:val="24"/>
        </w:rPr>
        <w:t xml:space="preserve">A </w:t>
      </w:r>
      <w:r w:rsidRPr="006B4C3B">
        <w:rPr>
          <w:rFonts w:ascii="Arial" w:hAnsi="Arial" w:cs="Arial"/>
          <w:bCs/>
          <w:sz w:val="24"/>
          <w:szCs w:val="24"/>
        </w:rPr>
        <w:t>CONTRATANTE</w:t>
      </w:r>
      <w:r w:rsidRPr="006B4C3B">
        <w:rPr>
          <w:rFonts w:ascii="Arial" w:hAnsi="Arial" w:cs="Arial"/>
          <w:sz w:val="24"/>
          <w:szCs w:val="24"/>
        </w:rPr>
        <w:t xml:space="preserve"> pagará multa de (</w:t>
      </w:r>
      <w:proofErr w:type="spellStart"/>
      <w:r w:rsidRPr="006B4C3B">
        <w:rPr>
          <w:rFonts w:ascii="Arial" w:hAnsi="Arial" w:cs="Arial"/>
          <w:sz w:val="24"/>
          <w:szCs w:val="24"/>
        </w:rPr>
        <w:t>xxx</w:t>
      </w:r>
      <w:proofErr w:type="spellEnd"/>
      <w:r w:rsidRPr="006B4C3B">
        <w:rPr>
          <w:rFonts w:ascii="Arial" w:hAnsi="Arial" w:cs="Arial"/>
          <w:sz w:val="24"/>
          <w:szCs w:val="24"/>
        </w:rPr>
        <w:t xml:space="preserve">) do valor corrigido referido na Cláusula 3ª deste contrato em caso de atraso no pagamento de qualquer montante sem prejuízo de juros de mora à base de 1% (um por cento) ao mês, calculados </w:t>
      </w:r>
      <w:proofErr w:type="gramStart"/>
      <w:r w:rsidRPr="006B4C3B">
        <w:rPr>
          <w:rFonts w:ascii="Arial" w:hAnsi="Arial" w:cs="Arial"/>
          <w:i/>
          <w:sz w:val="24"/>
          <w:szCs w:val="24"/>
        </w:rPr>
        <w:t>pro</w:t>
      </w:r>
      <w:proofErr w:type="gramEnd"/>
      <w:r w:rsidRPr="006B4C3B">
        <w:rPr>
          <w:rFonts w:ascii="Arial" w:hAnsi="Arial" w:cs="Arial"/>
          <w:i/>
          <w:sz w:val="24"/>
          <w:szCs w:val="24"/>
        </w:rPr>
        <w:t xml:space="preserve">-rata </w:t>
      </w:r>
      <w:proofErr w:type="spellStart"/>
      <w:r w:rsidRPr="006B4C3B">
        <w:rPr>
          <w:rFonts w:ascii="Arial" w:hAnsi="Arial" w:cs="Arial"/>
          <w:i/>
          <w:sz w:val="24"/>
          <w:szCs w:val="24"/>
        </w:rPr>
        <w:t>temporis</w:t>
      </w:r>
      <w:proofErr w:type="spellEnd"/>
      <w:r w:rsidRPr="006B4C3B">
        <w:rPr>
          <w:rFonts w:ascii="Arial" w:hAnsi="Arial" w:cs="Arial"/>
          <w:sz w:val="24"/>
          <w:szCs w:val="24"/>
        </w:rPr>
        <w:t xml:space="preserve"> entre a data do vencimento e a data do efetivo pagamento, além da correção monetária.</w:t>
      </w:r>
    </w:p>
    <w:p w14:paraId="65B875DC" w14:textId="7C0E006C" w:rsidR="00E50867" w:rsidRPr="006B4C3B" w:rsidRDefault="00D874B9" w:rsidP="00B85AE4">
      <w:pPr>
        <w:autoSpaceDE w:val="0"/>
        <w:autoSpaceDN w:val="0"/>
        <w:adjustRightInd w:val="0"/>
        <w:spacing w:before="120" w:after="120"/>
        <w:jc w:val="center"/>
        <w:rPr>
          <w:rFonts w:ascii="Arial" w:hAnsi="Arial" w:cs="Arial"/>
          <w:sz w:val="24"/>
          <w:szCs w:val="24"/>
        </w:rPr>
      </w:pPr>
      <w:r w:rsidRPr="006B4C3B">
        <w:rPr>
          <w:rFonts w:ascii="Arial" w:hAnsi="Arial" w:cs="Arial"/>
          <w:b/>
          <w:bCs/>
          <w:sz w:val="24"/>
          <w:szCs w:val="24"/>
        </w:rPr>
        <w:t xml:space="preserve">CLÁUSULA DÉCIMA PRIMEIRA - </w:t>
      </w:r>
      <w:r w:rsidR="00E50867" w:rsidRPr="006B4C3B">
        <w:rPr>
          <w:rFonts w:ascii="Arial" w:hAnsi="Arial" w:cs="Arial"/>
          <w:b/>
          <w:bCs/>
          <w:sz w:val="24"/>
          <w:szCs w:val="24"/>
        </w:rPr>
        <w:t>DISPOSIÇÕES GERAIS</w:t>
      </w:r>
    </w:p>
    <w:p w14:paraId="708E62F1" w14:textId="2C9D3DE4" w:rsidR="00E50867" w:rsidRPr="006B4C3B" w:rsidRDefault="006B4C3B"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11</w:t>
      </w:r>
      <w:r w:rsidR="00E50867" w:rsidRPr="006B4C3B">
        <w:rPr>
          <w:rFonts w:ascii="Arial" w:hAnsi="Arial" w:cs="Arial"/>
          <w:sz w:val="24"/>
          <w:szCs w:val="24"/>
        </w:rPr>
        <w:t>.1. Qualquer tolerância em relação ao não cumprimento das obrigações ora avençadas, ou o não exercício dos direitos assegurados pelo contrato ou pela legislação em geral, por qualquer das Partes, será entendida como mera liberalidade e não poderá ser interpretada como novação de mencionadas obrigações ou renúncia a tais direitos.</w:t>
      </w:r>
    </w:p>
    <w:p w14:paraId="2176B894" w14:textId="16B56645" w:rsidR="00E50867" w:rsidRPr="006B4C3B" w:rsidRDefault="006B4C3B"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11</w:t>
      </w:r>
      <w:r w:rsidR="00E50867" w:rsidRPr="006B4C3B">
        <w:rPr>
          <w:rFonts w:ascii="Arial" w:hAnsi="Arial" w:cs="Arial"/>
          <w:sz w:val="24"/>
          <w:szCs w:val="24"/>
        </w:rPr>
        <w:t>.2. Este Contrato constitui o acordo integral havido entre as Partes e substitui todas as propostas, acordos, instrumentos e comunicações anteriores, escritos ou verbais, entre as Partes acerca de seu objeto.</w:t>
      </w:r>
    </w:p>
    <w:p w14:paraId="6293D783" w14:textId="3A07AF0A" w:rsidR="00E50867" w:rsidRPr="006B4C3B" w:rsidRDefault="006B4C3B"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lastRenderedPageBreak/>
        <w:t>11</w:t>
      </w:r>
      <w:r w:rsidR="00E50867" w:rsidRPr="006B4C3B">
        <w:rPr>
          <w:rFonts w:ascii="Arial" w:hAnsi="Arial" w:cs="Arial"/>
          <w:sz w:val="24"/>
          <w:szCs w:val="24"/>
        </w:rPr>
        <w:t>.3. As alterações ao presente Contrato somente poderão ser feitas por escrito, em instrumento aditivo que, assinado pelas Partes, integrará este instrumento para todos os fins.</w:t>
      </w:r>
    </w:p>
    <w:p w14:paraId="5CBF9CF2" w14:textId="5A70F60A" w:rsidR="00E50867" w:rsidRPr="006B4C3B" w:rsidRDefault="006B4C3B"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11</w:t>
      </w:r>
      <w:r w:rsidR="00E50867" w:rsidRPr="006B4C3B">
        <w:rPr>
          <w:rFonts w:ascii="Arial" w:hAnsi="Arial" w:cs="Arial"/>
          <w:sz w:val="24"/>
          <w:szCs w:val="24"/>
        </w:rPr>
        <w:t>.4. O presente Contrato obriga as Partes, seus herdeiros e eventuais sucessores a qualquer título.</w:t>
      </w:r>
    </w:p>
    <w:p w14:paraId="3D881883" w14:textId="023C55BF" w:rsidR="006B4C3B" w:rsidRPr="006B4C3B" w:rsidRDefault="006B4C3B" w:rsidP="00B85AE4">
      <w:pPr>
        <w:spacing w:before="120" w:after="120"/>
        <w:jc w:val="both"/>
        <w:rPr>
          <w:rFonts w:ascii="Arial" w:hAnsi="Arial" w:cs="Arial"/>
          <w:sz w:val="24"/>
          <w:szCs w:val="24"/>
        </w:rPr>
      </w:pPr>
      <w:r w:rsidRPr="006B4C3B">
        <w:rPr>
          <w:rFonts w:ascii="Arial" w:hAnsi="Arial" w:cs="Arial"/>
          <w:sz w:val="24"/>
          <w:szCs w:val="24"/>
        </w:rPr>
        <w:t>11</w:t>
      </w:r>
      <w:r w:rsidR="00D874B9" w:rsidRPr="006B4C3B">
        <w:rPr>
          <w:rFonts w:ascii="Arial" w:hAnsi="Arial" w:cs="Arial"/>
          <w:sz w:val="24"/>
          <w:szCs w:val="24"/>
        </w:rPr>
        <w:t xml:space="preserve">.5. </w:t>
      </w:r>
      <w:r w:rsidRPr="006B4C3B">
        <w:rPr>
          <w:rFonts w:ascii="Arial" w:hAnsi="Arial" w:cs="Arial"/>
          <w:sz w:val="24"/>
          <w:szCs w:val="24"/>
        </w:rPr>
        <w:t>Os serviços descritos neste contrato serão executados durante horário comercial (segunda à sexta-feira, das 9h00 às 18h00), sendo que tal horário poderá ser alterado conforme horário do pregão eletrônico em que o cliente tenha interesse em participar.</w:t>
      </w:r>
    </w:p>
    <w:p w14:paraId="403327A5" w14:textId="51E41DD0" w:rsidR="00D874B9" w:rsidRPr="006B4C3B" w:rsidRDefault="006B4C3B"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11.6. Não existe entre a CONTRATANTE e a CONTRATADA nenhuma espécie de vínculo empregatício.</w:t>
      </w:r>
    </w:p>
    <w:p w14:paraId="5B6788BB" w14:textId="5CF9C477" w:rsidR="006B4C3B" w:rsidRPr="006B4C3B" w:rsidRDefault="006B4C3B" w:rsidP="00B85AE4">
      <w:pPr>
        <w:spacing w:before="120" w:after="120"/>
        <w:jc w:val="both"/>
        <w:rPr>
          <w:rFonts w:ascii="Arial" w:hAnsi="Arial" w:cs="Arial"/>
          <w:sz w:val="24"/>
          <w:szCs w:val="24"/>
        </w:rPr>
      </w:pPr>
      <w:r w:rsidRPr="006B4C3B">
        <w:rPr>
          <w:rFonts w:ascii="Arial" w:hAnsi="Arial" w:cs="Arial"/>
          <w:sz w:val="24"/>
          <w:szCs w:val="24"/>
        </w:rPr>
        <w:t xml:space="preserve">11.7. A equipe envolvida neste projeto se compromete a manter sigilo sobre os dados e informações decorrentes da consecução do presente contrato, salvo a </w:t>
      </w:r>
      <w:r w:rsidRPr="006B4C3B">
        <w:rPr>
          <w:rFonts w:ascii="Arial" w:hAnsi="Arial" w:cs="Arial"/>
          <w:bCs/>
          <w:sz w:val="24"/>
          <w:szCs w:val="24"/>
        </w:rPr>
        <w:t>CONTRATANTE</w:t>
      </w:r>
      <w:r w:rsidRPr="006B4C3B">
        <w:rPr>
          <w:rFonts w:ascii="Arial" w:hAnsi="Arial" w:cs="Arial"/>
          <w:sz w:val="24"/>
          <w:szCs w:val="24"/>
        </w:rPr>
        <w:t xml:space="preserve"> autorize em contrário. </w:t>
      </w:r>
    </w:p>
    <w:p w14:paraId="016A395D" w14:textId="27FA98D0" w:rsidR="006B4C3B" w:rsidRPr="006B4C3B" w:rsidRDefault="006B4C3B" w:rsidP="00B85AE4">
      <w:pPr>
        <w:spacing w:before="120" w:after="120"/>
        <w:jc w:val="both"/>
        <w:rPr>
          <w:rFonts w:ascii="Arial" w:hAnsi="Arial" w:cs="Arial"/>
          <w:sz w:val="24"/>
          <w:szCs w:val="24"/>
        </w:rPr>
      </w:pPr>
      <w:r w:rsidRPr="006B4C3B">
        <w:rPr>
          <w:rFonts w:ascii="Arial" w:hAnsi="Arial" w:cs="Arial"/>
          <w:sz w:val="24"/>
          <w:szCs w:val="24"/>
        </w:rPr>
        <w:t xml:space="preserve">11.8. É livre à </w:t>
      </w:r>
      <w:r w:rsidRPr="006B4C3B">
        <w:rPr>
          <w:rFonts w:ascii="Arial" w:hAnsi="Arial" w:cs="Arial"/>
          <w:bCs/>
          <w:sz w:val="24"/>
          <w:szCs w:val="24"/>
        </w:rPr>
        <w:t>CONTRATADA</w:t>
      </w:r>
      <w:r w:rsidRPr="006B4C3B">
        <w:rPr>
          <w:rFonts w:ascii="Arial" w:hAnsi="Arial" w:cs="Arial"/>
          <w:sz w:val="24"/>
          <w:szCs w:val="24"/>
        </w:rPr>
        <w:t xml:space="preserve"> ter seus próprios clientes, fora do âmbito deste contrato.</w:t>
      </w:r>
    </w:p>
    <w:p w14:paraId="6D9241DF" w14:textId="4D7310E3" w:rsidR="006B4C3B" w:rsidRPr="006B4C3B" w:rsidRDefault="006B4C3B" w:rsidP="00B85AE4">
      <w:pPr>
        <w:autoSpaceDE w:val="0"/>
        <w:autoSpaceDN w:val="0"/>
        <w:adjustRightInd w:val="0"/>
        <w:spacing w:before="120" w:after="120"/>
        <w:jc w:val="both"/>
        <w:rPr>
          <w:rFonts w:ascii="Arial" w:hAnsi="Arial" w:cs="Arial"/>
          <w:sz w:val="24"/>
          <w:szCs w:val="24"/>
        </w:rPr>
      </w:pPr>
      <w:r w:rsidRPr="006B4C3B">
        <w:rPr>
          <w:rFonts w:ascii="Arial" w:hAnsi="Arial" w:cs="Arial"/>
          <w:sz w:val="24"/>
          <w:szCs w:val="24"/>
        </w:rPr>
        <w:t>11.9. A CONTRATADA apenas participará dos pregões que forem informados pelo cliente com antecedência mínima de 72 horas, conforme descreve a Cláusula 3ª do presente contrato.</w:t>
      </w:r>
    </w:p>
    <w:p w14:paraId="759D7A7D" w14:textId="2376E9C9" w:rsidR="006B4C3B" w:rsidRPr="006B4C3B" w:rsidRDefault="006B4C3B" w:rsidP="00B85AE4">
      <w:pPr>
        <w:spacing w:before="120" w:after="120"/>
        <w:jc w:val="both"/>
        <w:rPr>
          <w:rFonts w:ascii="Arial" w:hAnsi="Arial" w:cs="Arial"/>
          <w:sz w:val="24"/>
          <w:szCs w:val="24"/>
        </w:rPr>
      </w:pPr>
      <w:r w:rsidRPr="006B4C3B">
        <w:rPr>
          <w:rFonts w:ascii="Arial" w:hAnsi="Arial" w:cs="Arial"/>
          <w:sz w:val="24"/>
          <w:szCs w:val="24"/>
        </w:rPr>
        <w:t xml:space="preserve">11.10. Os menores preços de participação deverão ser informados, preferencialmente, via e-mail, com antecedência máxima de 12 horas, sendo que a nossa participação se encerrará quando o valor mínimo for atingido. </w:t>
      </w:r>
    </w:p>
    <w:p w14:paraId="4AA02EC0" w14:textId="77777777" w:rsidR="006B4C3B" w:rsidRPr="006B4C3B" w:rsidRDefault="006B4C3B" w:rsidP="00B85AE4">
      <w:pPr>
        <w:spacing w:before="120" w:after="120"/>
        <w:jc w:val="both"/>
        <w:rPr>
          <w:rFonts w:ascii="Arial" w:hAnsi="Arial" w:cs="Arial"/>
          <w:sz w:val="24"/>
          <w:szCs w:val="24"/>
        </w:rPr>
      </w:pPr>
      <w:r w:rsidRPr="006B4C3B">
        <w:rPr>
          <w:rFonts w:ascii="Arial" w:hAnsi="Arial" w:cs="Arial"/>
          <w:sz w:val="24"/>
          <w:szCs w:val="24"/>
        </w:rPr>
        <w:t xml:space="preserve">Parágrafo único. </w:t>
      </w:r>
      <w:r w:rsidRPr="006B4C3B">
        <w:rPr>
          <w:rFonts w:ascii="Arial" w:hAnsi="Arial" w:cs="Arial"/>
          <w:color w:val="FF0000"/>
          <w:sz w:val="24"/>
          <w:szCs w:val="24"/>
        </w:rPr>
        <w:t>O valor mínimo apenas será utilizado caso o pregão tenha bastante disputa, ou seja, nem sempre se chega ao valor mínimo estipulado pelo cliente.</w:t>
      </w:r>
    </w:p>
    <w:p w14:paraId="2ECA747F" w14:textId="4F39096D" w:rsidR="006B4C3B" w:rsidRPr="006B4C3B" w:rsidRDefault="006B4C3B" w:rsidP="00B85AE4">
      <w:pPr>
        <w:spacing w:before="120" w:after="120"/>
        <w:jc w:val="both"/>
        <w:rPr>
          <w:rFonts w:ascii="Arial" w:hAnsi="Arial" w:cs="Arial"/>
          <w:sz w:val="24"/>
          <w:szCs w:val="24"/>
        </w:rPr>
      </w:pPr>
      <w:r w:rsidRPr="006B4C3B">
        <w:rPr>
          <w:rFonts w:ascii="Arial" w:hAnsi="Arial" w:cs="Arial"/>
          <w:sz w:val="24"/>
          <w:szCs w:val="24"/>
        </w:rPr>
        <w:t>11.11. Na data e hora do pregão indicado pelo cliente, a CONTRATADA disponibilizará uma equipe para a execução dos serviços, ficando responsável pelo acompanhamento de todo o processo e informando ao cliente o resultado do pregão.</w:t>
      </w:r>
    </w:p>
    <w:p w14:paraId="7650DBBA" w14:textId="5A2B88F7" w:rsidR="00E50867" w:rsidRPr="006B4C3B" w:rsidRDefault="00E50867" w:rsidP="00B85AE4">
      <w:pPr>
        <w:autoSpaceDE w:val="0"/>
        <w:autoSpaceDN w:val="0"/>
        <w:adjustRightInd w:val="0"/>
        <w:spacing w:before="120" w:after="120"/>
        <w:jc w:val="center"/>
        <w:rPr>
          <w:rFonts w:ascii="Arial" w:hAnsi="Arial" w:cs="Arial"/>
          <w:b/>
          <w:bCs/>
          <w:sz w:val="24"/>
          <w:szCs w:val="24"/>
        </w:rPr>
      </w:pPr>
      <w:r w:rsidRPr="006B4C3B">
        <w:rPr>
          <w:rFonts w:ascii="Arial" w:hAnsi="Arial" w:cs="Arial"/>
          <w:b/>
          <w:bCs/>
          <w:sz w:val="24"/>
          <w:szCs w:val="24"/>
        </w:rPr>
        <w:t>CLÁUSULA DÉCIMA</w:t>
      </w:r>
      <w:r w:rsidR="006B4C3B" w:rsidRPr="006B4C3B">
        <w:rPr>
          <w:rFonts w:ascii="Arial" w:hAnsi="Arial" w:cs="Arial"/>
          <w:b/>
          <w:bCs/>
          <w:sz w:val="24"/>
          <w:szCs w:val="24"/>
        </w:rPr>
        <w:t xml:space="preserve"> SEGUNDA</w:t>
      </w:r>
      <w:r w:rsidRPr="006B4C3B">
        <w:rPr>
          <w:rFonts w:ascii="Arial" w:hAnsi="Arial" w:cs="Arial"/>
          <w:b/>
          <w:bCs/>
          <w:sz w:val="24"/>
          <w:szCs w:val="24"/>
        </w:rPr>
        <w:t xml:space="preserve"> - DO FORO</w:t>
      </w:r>
    </w:p>
    <w:p w14:paraId="27365F87" w14:textId="3F71A075" w:rsidR="006B4C3B" w:rsidRPr="006B4C3B" w:rsidRDefault="006B4C3B" w:rsidP="00B85AE4">
      <w:pPr>
        <w:spacing w:before="120" w:after="120"/>
        <w:jc w:val="both"/>
        <w:rPr>
          <w:rFonts w:ascii="Arial" w:hAnsi="Arial" w:cs="Arial"/>
          <w:sz w:val="24"/>
          <w:szCs w:val="24"/>
        </w:rPr>
      </w:pPr>
      <w:r w:rsidRPr="006B4C3B">
        <w:rPr>
          <w:rFonts w:ascii="Arial" w:hAnsi="Arial" w:cs="Arial"/>
          <w:sz w:val="24"/>
          <w:szCs w:val="24"/>
        </w:rPr>
        <w:t>12</w:t>
      </w:r>
      <w:r w:rsidR="00E50867" w:rsidRPr="006B4C3B">
        <w:rPr>
          <w:rFonts w:ascii="Arial" w:hAnsi="Arial" w:cs="Arial"/>
          <w:sz w:val="24"/>
          <w:szCs w:val="24"/>
        </w:rPr>
        <w:t>.1</w:t>
      </w:r>
      <w:r w:rsidRPr="006B4C3B">
        <w:rPr>
          <w:rFonts w:ascii="Arial" w:hAnsi="Arial" w:cs="Arial"/>
          <w:sz w:val="24"/>
          <w:szCs w:val="24"/>
        </w:rPr>
        <w:t>.</w:t>
      </w:r>
      <w:r w:rsidR="00E50867" w:rsidRPr="006B4C3B">
        <w:rPr>
          <w:rFonts w:ascii="Arial" w:hAnsi="Arial" w:cs="Arial"/>
          <w:sz w:val="24"/>
          <w:szCs w:val="24"/>
        </w:rPr>
        <w:t xml:space="preserve"> </w:t>
      </w:r>
      <w:r w:rsidRPr="006B4C3B">
        <w:rPr>
          <w:rFonts w:ascii="Arial" w:hAnsi="Arial" w:cs="Arial"/>
          <w:sz w:val="24"/>
          <w:szCs w:val="24"/>
        </w:rPr>
        <w:t>Para dirimir quaisquer controvérsias oriundas do CONTRATO, as partes elegem o foro de Brasília/DF, renunciando as partes a qualquer outro, por mais privilegiado que seja.</w:t>
      </w:r>
    </w:p>
    <w:p w14:paraId="288989A1" w14:textId="77777777" w:rsidR="006B4C3B" w:rsidRPr="006B4C3B" w:rsidRDefault="006B4C3B" w:rsidP="00B85AE4">
      <w:pPr>
        <w:spacing w:before="120" w:after="120"/>
        <w:jc w:val="both"/>
        <w:rPr>
          <w:rFonts w:ascii="Arial" w:hAnsi="Arial" w:cs="Arial"/>
          <w:sz w:val="24"/>
          <w:szCs w:val="24"/>
        </w:rPr>
      </w:pPr>
      <w:r w:rsidRPr="006B4C3B">
        <w:rPr>
          <w:rFonts w:ascii="Arial" w:hAnsi="Arial" w:cs="Arial"/>
          <w:sz w:val="24"/>
          <w:szCs w:val="24"/>
        </w:rPr>
        <w:t>Por estarem assim justos e contratados, firmam o presente instrumento, em duas vias de igual teor, juntamente com 2 (duas) testemunhas</w:t>
      </w:r>
    </w:p>
    <w:p w14:paraId="03AD91AF" w14:textId="43121181" w:rsidR="00730926" w:rsidRPr="006B4C3B" w:rsidRDefault="00730926" w:rsidP="00B85AE4">
      <w:pPr>
        <w:autoSpaceDE w:val="0"/>
        <w:autoSpaceDN w:val="0"/>
        <w:adjustRightInd w:val="0"/>
        <w:spacing w:before="120" w:after="120"/>
        <w:jc w:val="both"/>
        <w:rPr>
          <w:rFonts w:ascii="Arial" w:hAnsi="Arial" w:cs="Arial"/>
          <w:sz w:val="24"/>
          <w:szCs w:val="24"/>
        </w:rPr>
      </w:pPr>
    </w:p>
    <w:p w14:paraId="34BA9D93" w14:textId="224CA5A1" w:rsidR="00E50867" w:rsidRPr="006B4C3B" w:rsidRDefault="00E50867" w:rsidP="00B85AE4">
      <w:pPr>
        <w:spacing w:before="120" w:after="120"/>
        <w:rPr>
          <w:rFonts w:ascii="Arial" w:hAnsi="Arial" w:cs="Arial"/>
          <w:sz w:val="24"/>
          <w:szCs w:val="24"/>
        </w:rPr>
      </w:pPr>
      <w:r w:rsidRPr="006B4C3B">
        <w:rPr>
          <w:rFonts w:ascii="Arial" w:hAnsi="Arial" w:cs="Arial"/>
          <w:sz w:val="24"/>
          <w:szCs w:val="24"/>
        </w:rPr>
        <w:lastRenderedPageBreak/>
        <w:t>Brasília,</w:t>
      </w:r>
      <w:r w:rsidR="0008755D">
        <w:rPr>
          <w:rFonts w:ascii="Arial" w:hAnsi="Arial" w:cs="Arial"/>
          <w:sz w:val="24"/>
          <w:szCs w:val="24"/>
        </w:rPr>
        <w:t xml:space="preserve"> XX</w:t>
      </w:r>
      <w:r w:rsidRPr="006B4C3B">
        <w:rPr>
          <w:rFonts w:ascii="Arial" w:hAnsi="Arial" w:cs="Arial"/>
          <w:sz w:val="24"/>
          <w:szCs w:val="24"/>
        </w:rPr>
        <w:t xml:space="preserve"> de </w:t>
      </w:r>
      <w:r w:rsidR="0008755D">
        <w:rPr>
          <w:rFonts w:ascii="Arial" w:hAnsi="Arial" w:cs="Arial"/>
          <w:sz w:val="24"/>
          <w:szCs w:val="24"/>
        </w:rPr>
        <w:t>XXXXX</w:t>
      </w:r>
      <w:r w:rsidRPr="006B4C3B">
        <w:rPr>
          <w:rFonts w:ascii="Arial" w:hAnsi="Arial" w:cs="Arial"/>
          <w:sz w:val="24"/>
          <w:szCs w:val="24"/>
        </w:rPr>
        <w:t xml:space="preserve"> de 201</w:t>
      </w:r>
      <w:r w:rsidR="0008755D">
        <w:rPr>
          <w:rFonts w:ascii="Arial" w:hAnsi="Arial" w:cs="Arial"/>
          <w:sz w:val="24"/>
          <w:szCs w:val="24"/>
        </w:rPr>
        <w:t>X</w:t>
      </w:r>
      <w:r w:rsidRPr="006B4C3B">
        <w:rPr>
          <w:rFonts w:ascii="Arial" w:hAnsi="Arial" w:cs="Arial"/>
          <w:sz w:val="24"/>
          <w:szCs w:val="24"/>
        </w:rPr>
        <w:t>.</w:t>
      </w:r>
    </w:p>
    <w:p w14:paraId="763BD050" w14:textId="77777777" w:rsidR="00E50867" w:rsidRPr="006B4C3B" w:rsidRDefault="00E50867" w:rsidP="00B85AE4">
      <w:pPr>
        <w:spacing w:before="120" w:after="120"/>
        <w:rPr>
          <w:rFonts w:ascii="Arial" w:hAnsi="Arial" w:cs="Arial"/>
          <w:sz w:val="24"/>
          <w:szCs w:val="24"/>
        </w:rPr>
      </w:pPr>
    </w:p>
    <w:p w14:paraId="6FB38AF0" w14:textId="77777777" w:rsidR="00E50867" w:rsidRPr="006B4C3B" w:rsidRDefault="00E50867" w:rsidP="00B85AE4">
      <w:pPr>
        <w:spacing w:before="120" w:after="120"/>
        <w:rPr>
          <w:rFonts w:ascii="Arial" w:hAnsi="Arial" w:cs="Arial"/>
          <w:sz w:val="24"/>
          <w:szCs w:val="24"/>
        </w:rPr>
      </w:pPr>
      <w:r w:rsidRPr="006B4C3B">
        <w:rPr>
          <w:rFonts w:ascii="Arial" w:hAnsi="Arial" w:cs="Arial"/>
          <w:sz w:val="24"/>
          <w:szCs w:val="24"/>
        </w:rPr>
        <w:t>_____________________________________</w:t>
      </w:r>
    </w:p>
    <w:p w14:paraId="55E61F62" w14:textId="77777777" w:rsidR="00E50867" w:rsidRPr="006B4C3B" w:rsidRDefault="00E50867" w:rsidP="00B85AE4">
      <w:pPr>
        <w:spacing w:before="120" w:after="120"/>
        <w:rPr>
          <w:rFonts w:ascii="Arial" w:hAnsi="Arial" w:cs="Arial"/>
          <w:sz w:val="24"/>
          <w:szCs w:val="24"/>
        </w:rPr>
      </w:pPr>
      <w:r w:rsidRPr="006B4C3B">
        <w:rPr>
          <w:rFonts w:ascii="Arial" w:hAnsi="Arial" w:cs="Arial"/>
          <w:sz w:val="24"/>
          <w:szCs w:val="24"/>
        </w:rPr>
        <w:t>CONTRATANTE</w:t>
      </w:r>
    </w:p>
    <w:p w14:paraId="784ED8BA" w14:textId="77777777" w:rsidR="00E50867" w:rsidRPr="006B4C3B" w:rsidRDefault="00E50867" w:rsidP="00B85AE4">
      <w:pPr>
        <w:spacing w:before="120" w:after="120"/>
        <w:rPr>
          <w:rFonts w:ascii="Arial" w:hAnsi="Arial" w:cs="Arial"/>
          <w:sz w:val="24"/>
          <w:szCs w:val="24"/>
        </w:rPr>
      </w:pPr>
      <w:r w:rsidRPr="006B4C3B">
        <w:rPr>
          <w:rFonts w:ascii="Arial" w:hAnsi="Arial" w:cs="Arial"/>
          <w:sz w:val="24"/>
          <w:szCs w:val="24"/>
        </w:rPr>
        <w:t>CNPJ:</w:t>
      </w:r>
    </w:p>
    <w:p w14:paraId="03DD4784" w14:textId="77777777" w:rsidR="00E50867" w:rsidRPr="006B4C3B" w:rsidRDefault="00E50867" w:rsidP="00B85AE4">
      <w:pPr>
        <w:spacing w:before="120" w:after="120"/>
        <w:rPr>
          <w:rFonts w:ascii="Arial" w:hAnsi="Arial" w:cs="Arial"/>
          <w:sz w:val="24"/>
          <w:szCs w:val="24"/>
        </w:rPr>
      </w:pPr>
    </w:p>
    <w:p w14:paraId="5B0D54D0" w14:textId="77777777" w:rsidR="00E50867" w:rsidRPr="006B4C3B" w:rsidRDefault="00E50867" w:rsidP="00B85AE4">
      <w:pPr>
        <w:spacing w:before="120" w:after="120"/>
        <w:rPr>
          <w:rFonts w:ascii="Arial" w:hAnsi="Arial" w:cs="Arial"/>
          <w:sz w:val="24"/>
          <w:szCs w:val="24"/>
        </w:rPr>
      </w:pPr>
      <w:r w:rsidRPr="006B4C3B">
        <w:rPr>
          <w:rFonts w:ascii="Arial" w:hAnsi="Arial" w:cs="Arial"/>
          <w:sz w:val="24"/>
          <w:szCs w:val="24"/>
        </w:rPr>
        <w:t>______________________________________</w:t>
      </w:r>
    </w:p>
    <w:p w14:paraId="297BA2CE" w14:textId="64B45795" w:rsidR="00E50867" w:rsidRPr="006B4C3B" w:rsidRDefault="007E18E7" w:rsidP="00B85AE4">
      <w:pPr>
        <w:spacing w:before="120" w:after="120"/>
        <w:rPr>
          <w:rFonts w:ascii="Arial" w:hAnsi="Arial" w:cs="Arial"/>
          <w:sz w:val="24"/>
          <w:szCs w:val="24"/>
        </w:rPr>
      </w:pPr>
      <w:r>
        <w:rPr>
          <w:rFonts w:ascii="Arial" w:hAnsi="Arial" w:cs="Arial"/>
          <w:sz w:val="24"/>
          <w:szCs w:val="24"/>
        </w:rPr>
        <w:t>CONTRATADA</w:t>
      </w:r>
    </w:p>
    <w:p w14:paraId="07217A41" w14:textId="31EE29F3" w:rsidR="00E50867" w:rsidRPr="006B4C3B" w:rsidRDefault="00E50867" w:rsidP="00B85AE4">
      <w:pPr>
        <w:spacing w:before="120" w:after="120"/>
        <w:rPr>
          <w:rFonts w:ascii="Arial" w:hAnsi="Arial" w:cs="Arial"/>
          <w:sz w:val="24"/>
          <w:szCs w:val="24"/>
        </w:rPr>
      </w:pPr>
      <w:r w:rsidRPr="006B4C3B">
        <w:rPr>
          <w:rFonts w:ascii="Arial" w:hAnsi="Arial" w:cs="Arial"/>
          <w:sz w:val="24"/>
          <w:szCs w:val="24"/>
        </w:rPr>
        <w:t xml:space="preserve">CNPJ: </w:t>
      </w:r>
      <w:r w:rsidR="007E18E7">
        <w:rPr>
          <w:rFonts w:ascii="Arial" w:hAnsi="Arial" w:cs="Arial"/>
          <w:sz w:val="24"/>
          <w:szCs w:val="24"/>
        </w:rPr>
        <w:t>XX.XXX.XXX/XXXX-XX</w:t>
      </w:r>
    </w:p>
    <w:p w14:paraId="2A5BB2AE" w14:textId="77777777" w:rsidR="00E50867" w:rsidRPr="006B4C3B" w:rsidRDefault="00E50867" w:rsidP="00B85AE4">
      <w:pPr>
        <w:spacing w:before="120" w:after="120"/>
        <w:rPr>
          <w:rFonts w:ascii="Arial" w:hAnsi="Arial" w:cs="Arial"/>
          <w:sz w:val="24"/>
          <w:szCs w:val="24"/>
        </w:rPr>
      </w:pPr>
    </w:p>
    <w:p w14:paraId="1AE2975A" w14:textId="77777777" w:rsidR="00E50867" w:rsidRPr="006B4C3B" w:rsidRDefault="00E50867" w:rsidP="00B85AE4">
      <w:pPr>
        <w:spacing w:before="120" w:after="120"/>
        <w:rPr>
          <w:rFonts w:ascii="Arial" w:hAnsi="Arial" w:cs="Arial"/>
          <w:sz w:val="24"/>
          <w:szCs w:val="24"/>
        </w:rPr>
      </w:pPr>
      <w:r w:rsidRPr="006B4C3B">
        <w:rPr>
          <w:rFonts w:ascii="Arial" w:hAnsi="Arial" w:cs="Arial"/>
          <w:sz w:val="24"/>
          <w:szCs w:val="24"/>
        </w:rPr>
        <w:t>TESTEMUNHAS</w:t>
      </w:r>
    </w:p>
    <w:p w14:paraId="01D51EE2" w14:textId="77777777" w:rsidR="00E50867" w:rsidRPr="006B4C3B" w:rsidRDefault="00E50867" w:rsidP="00B85AE4">
      <w:pPr>
        <w:spacing w:before="120" w:after="120"/>
        <w:rPr>
          <w:rFonts w:ascii="Arial" w:hAnsi="Arial" w:cs="Arial"/>
          <w:sz w:val="24"/>
          <w:szCs w:val="24"/>
        </w:rPr>
      </w:pPr>
      <w:r w:rsidRPr="006B4C3B">
        <w:rPr>
          <w:rFonts w:ascii="Arial" w:hAnsi="Arial" w:cs="Arial"/>
          <w:sz w:val="24"/>
          <w:szCs w:val="24"/>
        </w:rPr>
        <w:t>1______________________</w:t>
      </w:r>
    </w:p>
    <w:p w14:paraId="680E66A4" w14:textId="455E807A" w:rsidR="00E50867" w:rsidRDefault="006B4C3B" w:rsidP="00B85AE4">
      <w:pPr>
        <w:spacing w:before="120" w:after="120"/>
        <w:rPr>
          <w:rFonts w:ascii="Arial" w:hAnsi="Arial" w:cs="Arial"/>
          <w:sz w:val="24"/>
          <w:szCs w:val="24"/>
        </w:rPr>
      </w:pPr>
      <w:r>
        <w:rPr>
          <w:rFonts w:ascii="Arial" w:hAnsi="Arial" w:cs="Arial"/>
          <w:sz w:val="24"/>
          <w:szCs w:val="24"/>
        </w:rPr>
        <w:t>Nome:</w:t>
      </w:r>
    </w:p>
    <w:p w14:paraId="3B8701D8" w14:textId="5573AD53" w:rsidR="006B4C3B" w:rsidRPr="006B4C3B" w:rsidRDefault="006B4C3B" w:rsidP="00B85AE4">
      <w:pPr>
        <w:spacing w:before="120" w:after="120"/>
        <w:rPr>
          <w:rFonts w:ascii="Arial" w:hAnsi="Arial" w:cs="Arial"/>
          <w:sz w:val="24"/>
          <w:szCs w:val="24"/>
        </w:rPr>
      </w:pPr>
      <w:r>
        <w:rPr>
          <w:rFonts w:ascii="Arial" w:hAnsi="Arial" w:cs="Arial"/>
          <w:sz w:val="24"/>
          <w:szCs w:val="24"/>
        </w:rPr>
        <w:t>CPF:</w:t>
      </w:r>
    </w:p>
    <w:p w14:paraId="0B8497AC" w14:textId="77777777" w:rsidR="00E50867" w:rsidRDefault="00E50867" w:rsidP="00B85AE4">
      <w:pPr>
        <w:spacing w:before="120" w:after="120"/>
        <w:rPr>
          <w:rFonts w:ascii="Arial" w:hAnsi="Arial" w:cs="Arial"/>
          <w:sz w:val="24"/>
          <w:szCs w:val="24"/>
        </w:rPr>
      </w:pPr>
      <w:r w:rsidRPr="006B4C3B">
        <w:rPr>
          <w:rFonts w:ascii="Arial" w:hAnsi="Arial" w:cs="Arial"/>
          <w:sz w:val="24"/>
          <w:szCs w:val="24"/>
        </w:rPr>
        <w:t>2______________________</w:t>
      </w:r>
    </w:p>
    <w:p w14:paraId="51CD1D4C" w14:textId="57551C9D" w:rsidR="006B4C3B" w:rsidRDefault="006B4C3B" w:rsidP="00B85AE4">
      <w:pPr>
        <w:spacing w:before="120" w:after="120"/>
        <w:rPr>
          <w:rFonts w:ascii="Arial" w:hAnsi="Arial" w:cs="Arial"/>
          <w:sz w:val="24"/>
          <w:szCs w:val="24"/>
        </w:rPr>
      </w:pPr>
      <w:r>
        <w:rPr>
          <w:rFonts w:ascii="Arial" w:hAnsi="Arial" w:cs="Arial"/>
          <w:sz w:val="24"/>
          <w:szCs w:val="24"/>
        </w:rPr>
        <w:t>Nome:</w:t>
      </w:r>
    </w:p>
    <w:p w14:paraId="44E9C5C6" w14:textId="77378B26" w:rsidR="006B4C3B" w:rsidRPr="006B4C3B" w:rsidRDefault="006B4C3B" w:rsidP="00B85AE4">
      <w:pPr>
        <w:spacing w:before="120" w:after="120"/>
        <w:rPr>
          <w:rFonts w:ascii="Arial" w:hAnsi="Arial" w:cs="Arial"/>
          <w:sz w:val="24"/>
          <w:szCs w:val="24"/>
        </w:rPr>
      </w:pPr>
      <w:r>
        <w:rPr>
          <w:rFonts w:ascii="Arial" w:hAnsi="Arial" w:cs="Arial"/>
          <w:sz w:val="24"/>
          <w:szCs w:val="24"/>
        </w:rPr>
        <w:t>CPF:</w:t>
      </w:r>
    </w:p>
    <w:sectPr w:rsidR="006B4C3B" w:rsidRPr="006B4C3B" w:rsidSect="00B85AE4">
      <w:headerReference w:type="default" r:id="rId10"/>
      <w:pgSz w:w="11906" w:h="16838"/>
      <w:pgMar w:top="2835" w:right="1134"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A3D90" w14:textId="77777777" w:rsidR="003D02BA" w:rsidRDefault="003D02BA" w:rsidP="00ED2296">
      <w:pPr>
        <w:spacing w:after="0" w:line="240" w:lineRule="auto"/>
      </w:pPr>
      <w:r>
        <w:separator/>
      </w:r>
    </w:p>
  </w:endnote>
  <w:endnote w:type="continuationSeparator" w:id="0">
    <w:p w14:paraId="49CEDCD6" w14:textId="77777777" w:rsidR="003D02BA" w:rsidRDefault="003D02BA" w:rsidP="00ED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61909" w14:textId="77777777" w:rsidR="003D02BA" w:rsidRDefault="003D02BA" w:rsidP="00ED2296">
      <w:pPr>
        <w:spacing w:after="0" w:line="240" w:lineRule="auto"/>
      </w:pPr>
      <w:r>
        <w:separator/>
      </w:r>
    </w:p>
  </w:footnote>
  <w:footnote w:type="continuationSeparator" w:id="0">
    <w:p w14:paraId="5AB724CA" w14:textId="77777777" w:rsidR="003D02BA" w:rsidRDefault="003D02BA" w:rsidP="00ED2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9EC1" w14:textId="537F7F8B" w:rsidR="00B85AE4" w:rsidRDefault="00B85AE4" w:rsidP="00B85AE4">
    <w:pPr>
      <w:pStyle w:val="Cabealho"/>
      <w:tabs>
        <w:tab w:val="clear" w:pos="4252"/>
        <w:tab w:val="clear" w:pos="8504"/>
      </w:tabs>
      <w:jc w:val="right"/>
    </w:pPr>
    <w:r>
      <w:rPr>
        <w:noProof/>
        <w:lang w:eastAsia="pt-BR"/>
      </w:rPr>
      <w:drawing>
        <wp:anchor distT="0" distB="0" distL="114300" distR="114300" simplePos="0" relativeHeight="251658240" behindDoc="1" locked="0" layoutInCell="1" allowOverlap="1" wp14:anchorId="4353155A" wp14:editId="69244690">
          <wp:simplePos x="0" y="0"/>
          <wp:positionH relativeFrom="column">
            <wp:posOffset>2577465</wp:posOffset>
          </wp:positionH>
          <wp:positionV relativeFrom="paragraph">
            <wp:posOffset>161925</wp:posOffset>
          </wp:positionV>
          <wp:extent cx="5391150" cy="1152525"/>
          <wp:effectExtent l="0" t="0" r="0" b="9525"/>
          <wp:wrapNone/>
          <wp:docPr id="46" name="Imagem 46" descr="D:\Users\JACYRA\Downloads\LICITANTEextr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ACYRA\Downloads\LICITANTEextrem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FAD"/>
    <w:multiLevelType w:val="multilevel"/>
    <w:tmpl w:val="428A34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D4C8B"/>
    <w:multiLevelType w:val="hybridMultilevel"/>
    <w:tmpl w:val="E84E9C9C"/>
    <w:lvl w:ilvl="0" w:tplc="18224738">
      <w:start w:val="1"/>
      <w:numFmt w:val="upperRoman"/>
      <w:lvlText w:val="%1."/>
      <w:lvlJc w:val="right"/>
      <w:pPr>
        <w:tabs>
          <w:tab w:val="num" w:pos="0"/>
        </w:tabs>
        <w:ind w:firstLine="17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8F2C69"/>
    <w:multiLevelType w:val="multilevel"/>
    <w:tmpl w:val="D046C43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0C0C"/>
    <w:multiLevelType w:val="hybridMultilevel"/>
    <w:tmpl w:val="D26C05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0DBC1202"/>
    <w:multiLevelType w:val="hybridMultilevel"/>
    <w:tmpl w:val="0B3EAF34"/>
    <w:lvl w:ilvl="0" w:tplc="FFFFFFFF">
      <w:start w:val="1"/>
      <w:numFmt w:val="bullet"/>
      <w:lvlText w:val=""/>
      <w:lvlJc w:val="left"/>
      <w:pPr>
        <w:tabs>
          <w:tab w:val="num" w:pos="720"/>
        </w:tabs>
        <w:ind w:left="720" w:hanging="360"/>
      </w:pPr>
      <w:rPr>
        <w:rFonts w:ascii="Symbol" w:hAnsi="Symbol" w:hint="default"/>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11F71"/>
    <w:multiLevelType w:val="hybridMultilevel"/>
    <w:tmpl w:val="F230B244"/>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6" w15:restartNumberingAfterBreak="0">
    <w:nsid w:val="157854F7"/>
    <w:multiLevelType w:val="multilevel"/>
    <w:tmpl w:val="7D5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83B98"/>
    <w:multiLevelType w:val="hybridMultilevel"/>
    <w:tmpl w:val="209C5D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5C540CD"/>
    <w:multiLevelType w:val="hybridMultilevel"/>
    <w:tmpl w:val="4F94490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EB50640"/>
    <w:multiLevelType w:val="hybridMultilevel"/>
    <w:tmpl w:val="04300224"/>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0" w15:restartNumberingAfterBreak="0">
    <w:nsid w:val="321C121E"/>
    <w:multiLevelType w:val="singleLevel"/>
    <w:tmpl w:val="7C345996"/>
    <w:lvl w:ilvl="0">
      <w:start w:val="1"/>
      <w:numFmt w:val="bullet"/>
      <w:lvlText w:val=""/>
      <w:lvlJc w:val="left"/>
      <w:pPr>
        <w:tabs>
          <w:tab w:val="num" w:pos="587"/>
        </w:tabs>
        <w:ind w:left="360" w:hanging="133"/>
      </w:pPr>
      <w:rPr>
        <w:rFonts w:ascii="Symbol" w:hAnsi="Symbol" w:hint="default"/>
        <w:sz w:val="16"/>
      </w:rPr>
    </w:lvl>
  </w:abstractNum>
  <w:abstractNum w:abstractNumId="11" w15:restartNumberingAfterBreak="0">
    <w:nsid w:val="39F232B8"/>
    <w:multiLevelType w:val="hybridMultilevel"/>
    <w:tmpl w:val="E7E61C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47695C"/>
    <w:multiLevelType w:val="hybridMultilevel"/>
    <w:tmpl w:val="5FDA8F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C31100"/>
    <w:multiLevelType w:val="hybridMultilevel"/>
    <w:tmpl w:val="E604CE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2DA3829"/>
    <w:multiLevelType w:val="hybridMultilevel"/>
    <w:tmpl w:val="5D7A9D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63D6FF3"/>
    <w:multiLevelType w:val="hybridMultilevel"/>
    <w:tmpl w:val="0556EEAE"/>
    <w:lvl w:ilvl="0" w:tplc="FFFFFFFF">
      <w:start w:val="1"/>
      <w:numFmt w:val="bullet"/>
      <w:lvlText w:val=""/>
      <w:lvlJc w:val="left"/>
      <w:pPr>
        <w:tabs>
          <w:tab w:val="num" w:pos="720"/>
        </w:tabs>
        <w:ind w:left="720" w:hanging="360"/>
      </w:pPr>
      <w:rPr>
        <w:rFonts w:ascii="Symbol" w:hAnsi="Symbol" w:hint="default"/>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EF41F3"/>
    <w:multiLevelType w:val="hybridMultilevel"/>
    <w:tmpl w:val="AA46E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E19173F"/>
    <w:multiLevelType w:val="hybridMultilevel"/>
    <w:tmpl w:val="FB802A86"/>
    <w:lvl w:ilvl="0" w:tplc="FFFFFFFF">
      <w:start w:val="1"/>
      <w:numFmt w:val="bullet"/>
      <w:lvlText w:val=""/>
      <w:lvlJc w:val="left"/>
      <w:pPr>
        <w:tabs>
          <w:tab w:val="num" w:pos="720"/>
        </w:tabs>
        <w:ind w:left="720" w:hanging="360"/>
      </w:pPr>
      <w:rPr>
        <w:rFonts w:ascii="Symbol" w:hAnsi="Symbol" w:hint="default"/>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6B6A98"/>
    <w:multiLevelType w:val="hybridMultilevel"/>
    <w:tmpl w:val="9756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E3A5451"/>
    <w:multiLevelType w:val="hybridMultilevel"/>
    <w:tmpl w:val="6AD8431C"/>
    <w:lvl w:ilvl="0" w:tplc="FFFFFFFF">
      <w:start w:val="1"/>
      <w:numFmt w:val="bullet"/>
      <w:pStyle w:val="NormalVerdan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E84D5F"/>
    <w:multiLevelType w:val="hybridMultilevel"/>
    <w:tmpl w:val="E3246662"/>
    <w:lvl w:ilvl="0" w:tplc="72DC04B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1"/>
  </w:num>
  <w:num w:numId="3">
    <w:abstractNumId w:val="8"/>
  </w:num>
  <w:num w:numId="4">
    <w:abstractNumId w:val="16"/>
  </w:num>
  <w:num w:numId="5">
    <w:abstractNumId w:val="7"/>
  </w:num>
  <w:num w:numId="6">
    <w:abstractNumId w:val="10"/>
  </w:num>
  <w:num w:numId="7">
    <w:abstractNumId w:val="17"/>
  </w:num>
  <w:num w:numId="8">
    <w:abstractNumId w:val="15"/>
  </w:num>
  <w:num w:numId="9">
    <w:abstractNumId w:val="4"/>
  </w:num>
  <w:num w:numId="10">
    <w:abstractNumId w:val="3"/>
  </w:num>
  <w:num w:numId="11">
    <w:abstractNumId w:val="9"/>
  </w:num>
  <w:num w:numId="12">
    <w:abstractNumId w:val="12"/>
  </w:num>
  <w:num w:numId="13">
    <w:abstractNumId w:val="5"/>
  </w:num>
  <w:num w:numId="14">
    <w:abstractNumId w:val="13"/>
  </w:num>
  <w:num w:numId="15">
    <w:abstractNumId w:val="14"/>
  </w:num>
  <w:num w:numId="16">
    <w:abstractNumId w:val="6"/>
  </w:num>
  <w:num w:numId="17">
    <w:abstractNumId w:val="2"/>
  </w:num>
  <w:num w:numId="18">
    <w:abstractNumId w:val="0"/>
  </w:num>
  <w:num w:numId="19">
    <w:abstractNumId w:val="19"/>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AA"/>
    <w:rsid w:val="000112A4"/>
    <w:rsid w:val="00012C51"/>
    <w:rsid w:val="00035EB2"/>
    <w:rsid w:val="0008386C"/>
    <w:rsid w:val="0008755D"/>
    <w:rsid w:val="000A16AB"/>
    <w:rsid w:val="000D3C0A"/>
    <w:rsid w:val="00127DF3"/>
    <w:rsid w:val="0016339E"/>
    <w:rsid w:val="001B67A4"/>
    <w:rsid w:val="001E35C2"/>
    <w:rsid w:val="00241151"/>
    <w:rsid w:val="00255C84"/>
    <w:rsid w:val="002764E1"/>
    <w:rsid w:val="00282DB9"/>
    <w:rsid w:val="00291177"/>
    <w:rsid w:val="002B48AD"/>
    <w:rsid w:val="002F7F6D"/>
    <w:rsid w:val="00305EBD"/>
    <w:rsid w:val="003C026A"/>
    <w:rsid w:val="003D02BA"/>
    <w:rsid w:val="003D2CAA"/>
    <w:rsid w:val="003E5841"/>
    <w:rsid w:val="00406152"/>
    <w:rsid w:val="00474EEE"/>
    <w:rsid w:val="00477029"/>
    <w:rsid w:val="004D210B"/>
    <w:rsid w:val="00526D79"/>
    <w:rsid w:val="005C5170"/>
    <w:rsid w:val="005D6983"/>
    <w:rsid w:val="00657490"/>
    <w:rsid w:val="006868C7"/>
    <w:rsid w:val="006B4C3B"/>
    <w:rsid w:val="006D7A9C"/>
    <w:rsid w:val="0070356C"/>
    <w:rsid w:val="00716524"/>
    <w:rsid w:val="0072735C"/>
    <w:rsid w:val="00730926"/>
    <w:rsid w:val="0078511A"/>
    <w:rsid w:val="007A424F"/>
    <w:rsid w:val="007E18E7"/>
    <w:rsid w:val="007E7194"/>
    <w:rsid w:val="00851D39"/>
    <w:rsid w:val="0085280F"/>
    <w:rsid w:val="0088216F"/>
    <w:rsid w:val="008C67E5"/>
    <w:rsid w:val="00906F65"/>
    <w:rsid w:val="00973DF7"/>
    <w:rsid w:val="00A21830"/>
    <w:rsid w:val="00A363D9"/>
    <w:rsid w:val="00A52100"/>
    <w:rsid w:val="00A55AA1"/>
    <w:rsid w:val="00B10CAB"/>
    <w:rsid w:val="00B36151"/>
    <w:rsid w:val="00B46E99"/>
    <w:rsid w:val="00B85AE4"/>
    <w:rsid w:val="00B8672F"/>
    <w:rsid w:val="00BE5516"/>
    <w:rsid w:val="00C36B74"/>
    <w:rsid w:val="00D874B9"/>
    <w:rsid w:val="00E153B5"/>
    <w:rsid w:val="00E42B77"/>
    <w:rsid w:val="00E50867"/>
    <w:rsid w:val="00E76322"/>
    <w:rsid w:val="00E93086"/>
    <w:rsid w:val="00ED2296"/>
    <w:rsid w:val="00F86D26"/>
    <w:rsid w:val="00FA4F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BA2259"/>
  <w15:docId w15:val="{6158CED7-8474-4428-BFB4-168233F1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qFormat/>
    <w:rsid w:val="00E76322"/>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unhideWhenUsed/>
    <w:qFormat/>
    <w:rsid w:val="00E76322"/>
    <w:pPr>
      <w:keepNext/>
      <w:spacing w:before="240" w:after="60"/>
      <w:outlineLvl w:val="2"/>
    </w:pPr>
    <w:rPr>
      <w:rFonts w:ascii="Cambria" w:eastAsia="Times New Roman"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2B48AD"/>
    <w:pPr>
      <w:ind w:left="720"/>
      <w:contextualSpacing/>
    </w:pPr>
  </w:style>
  <w:style w:type="table" w:styleId="ListaClara-nfase2">
    <w:name w:val="Light List Accent 2"/>
    <w:basedOn w:val="Tabelanormal"/>
    <w:uiPriority w:val="61"/>
    <w:rsid w:val="00ED229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adeClara-nfase2">
    <w:name w:val="Light Grid Accent 2"/>
    <w:basedOn w:val="Tabelanormal"/>
    <w:uiPriority w:val="62"/>
    <w:rsid w:val="00ED229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mentoMdio1-nfase2">
    <w:name w:val="Medium Shading 1 Accent 2"/>
    <w:basedOn w:val="Tabelanormal"/>
    <w:uiPriority w:val="63"/>
    <w:rsid w:val="00ED229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Cabealho">
    <w:name w:val="header"/>
    <w:basedOn w:val="Normal"/>
    <w:link w:val="CabealhoChar"/>
    <w:unhideWhenUsed/>
    <w:rsid w:val="00ED22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296"/>
  </w:style>
  <w:style w:type="paragraph" w:styleId="Rodap">
    <w:name w:val="footer"/>
    <w:basedOn w:val="Normal"/>
    <w:link w:val="RodapChar"/>
    <w:unhideWhenUsed/>
    <w:rsid w:val="00ED2296"/>
    <w:pPr>
      <w:tabs>
        <w:tab w:val="center" w:pos="4252"/>
        <w:tab w:val="right" w:pos="8504"/>
      </w:tabs>
      <w:spacing w:after="0" w:line="240" w:lineRule="auto"/>
    </w:pPr>
  </w:style>
  <w:style w:type="character" w:customStyle="1" w:styleId="RodapChar">
    <w:name w:val="Rodapé Char"/>
    <w:basedOn w:val="Fontepargpadro"/>
    <w:link w:val="Rodap"/>
    <w:rsid w:val="00ED2296"/>
  </w:style>
  <w:style w:type="paragraph" w:styleId="Textodebalo">
    <w:name w:val="Balloon Text"/>
    <w:basedOn w:val="Normal"/>
    <w:link w:val="TextodebaloChar"/>
    <w:uiPriority w:val="99"/>
    <w:semiHidden/>
    <w:unhideWhenUsed/>
    <w:rsid w:val="00ED22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2296"/>
    <w:rPr>
      <w:rFonts w:ascii="Tahoma" w:hAnsi="Tahoma" w:cs="Tahoma"/>
      <w:sz w:val="16"/>
      <w:szCs w:val="16"/>
    </w:rPr>
  </w:style>
  <w:style w:type="character" w:customStyle="1" w:styleId="Ttulo2Char">
    <w:name w:val="Título 2 Char"/>
    <w:basedOn w:val="Fontepargpadro"/>
    <w:link w:val="Ttulo2"/>
    <w:rsid w:val="00E76322"/>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
    <w:rsid w:val="00E76322"/>
    <w:rPr>
      <w:rFonts w:ascii="Cambria" w:eastAsia="Times New Roman" w:hAnsi="Cambria" w:cs="Times New Roman"/>
      <w:b/>
      <w:bCs/>
      <w:sz w:val="26"/>
      <w:szCs w:val="26"/>
    </w:rPr>
  </w:style>
  <w:style w:type="paragraph" w:styleId="Corpodetexto2">
    <w:name w:val="Body Text 2"/>
    <w:basedOn w:val="Normal"/>
    <w:link w:val="Corpodetexto2Char"/>
    <w:semiHidden/>
    <w:rsid w:val="00E76322"/>
    <w:pPr>
      <w:spacing w:after="0" w:line="240" w:lineRule="auto"/>
      <w:jc w:val="both"/>
    </w:pPr>
    <w:rPr>
      <w:rFonts w:ascii="Verdana" w:eastAsia="Times New Roman" w:hAnsi="Verdana" w:cs="Arial"/>
      <w:sz w:val="24"/>
      <w:szCs w:val="24"/>
      <w:lang w:eastAsia="pt-BR"/>
    </w:rPr>
  </w:style>
  <w:style w:type="character" w:customStyle="1" w:styleId="Corpodetexto2Char">
    <w:name w:val="Corpo de texto 2 Char"/>
    <w:basedOn w:val="Fontepargpadro"/>
    <w:link w:val="Corpodetexto2"/>
    <w:semiHidden/>
    <w:rsid w:val="00E76322"/>
    <w:rPr>
      <w:rFonts w:ascii="Verdana" w:eastAsia="Times New Roman" w:hAnsi="Verdana" w:cs="Arial"/>
      <w:sz w:val="24"/>
      <w:szCs w:val="24"/>
      <w:lang w:eastAsia="pt-BR"/>
    </w:rPr>
  </w:style>
  <w:style w:type="paragraph" w:styleId="Recuodecorpodetexto">
    <w:name w:val="Body Text Indent"/>
    <w:basedOn w:val="Normal"/>
    <w:link w:val="RecuodecorpodetextoChar"/>
    <w:uiPriority w:val="99"/>
    <w:semiHidden/>
    <w:unhideWhenUsed/>
    <w:rsid w:val="00E76322"/>
    <w:pPr>
      <w:spacing w:after="120"/>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E76322"/>
    <w:rPr>
      <w:rFonts w:ascii="Calibri" w:eastAsia="Calibri" w:hAnsi="Calibri" w:cs="Times New Roman"/>
    </w:rPr>
  </w:style>
  <w:style w:type="paragraph" w:styleId="Corpodetexto3">
    <w:name w:val="Body Text 3"/>
    <w:basedOn w:val="Normal"/>
    <w:link w:val="Corpodetexto3Char"/>
    <w:uiPriority w:val="99"/>
    <w:semiHidden/>
    <w:unhideWhenUsed/>
    <w:rsid w:val="00E76322"/>
    <w:pPr>
      <w:spacing w:after="120"/>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semiHidden/>
    <w:rsid w:val="00E76322"/>
    <w:rPr>
      <w:rFonts w:ascii="Calibri" w:eastAsia="Calibri" w:hAnsi="Calibri" w:cs="Times New Roman"/>
      <w:sz w:val="16"/>
      <w:szCs w:val="16"/>
    </w:rPr>
  </w:style>
  <w:style w:type="paragraph" w:styleId="NormalWeb">
    <w:name w:val="Normal (Web)"/>
    <w:basedOn w:val="Normal"/>
    <w:uiPriority w:val="99"/>
    <w:semiHidden/>
    <w:unhideWhenUsed/>
    <w:rsid w:val="001B67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B67A4"/>
    <w:rPr>
      <w:b/>
      <w:bCs/>
    </w:rPr>
  </w:style>
  <w:style w:type="character" w:styleId="Hyperlink">
    <w:name w:val="Hyperlink"/>
    <w:basedOn w:val="Fontepargpadro"/>
    <w:unhideWhenUsed/>
    <w:rsid w:val="003E5841"/>
    <w:rPr>
      <w:color w:val="0000FF" w:themeColor="hyperlink"/>
      <w:u w:val="single"/>
    </w:rPr>
  </w:style>
  <w:style w:type="table" w:styleId="Tabelacomgrade">
    <w:name w:val="Table Grid"/>
    <w:basedOn w:val="Tabelanormal"/>
    <w:uiPriority w:val="39"/>
    <w:rsid w:val="003E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3E5841"/>
  </w:style>
  <w:style w:type="paragraph" w:customStyle="1" w:styleId="Default">
    <w:name w:val="Default"/>
    <w:rsid w:val="00012C51"/>
    <w:pPr>
      <w:autoSpaceDE w:val="0"/>
      <w:autoSpaceDN w:val="0"/>
      <w:adjustRightInd w:val="0"/>
      <w:spacing w:after="0" w:line="240" w:lineRule="auto"/>
    </w:pPr>
    <w:rPr>
      <w:rFonts w:ascii="Calibri" w:hAnsi="Calibri" w:cs="Calibri"/>
      <w:color w:val="000000"/>
      <w:sz w:val="24"/>
      <w:szCs w:val="24"/>
    </w:rPr>
  </w:style>
  <w:style w:type="character" w:styleId="Refdecomentrio">
    <w:name w:val="annotation reference"/>
    <w:basedOn w:val="Fontepargpadro"/>
    <w:rsid w:val="00E50867"/>
    <w:rPr>
      <w:sz w:val="16"/>
      <w:szCs w:val="16"/>
    </w:rPr>
  </w:style>
  <w:style w:type="paragraph" w:styleId="Textodecomentrio">
    <w:name w:val="annotation text"/>
    <w:basedOn w:val="Normal"/>
    <w:link w:val="TextodecomentrioChar"/>
    <w:rsid w:val="00E50867"/>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E50867"/>
    <w:rPr>
      <w:rFonts w:ascii="Times New Roman" w:eastAsia="Times New Roman" w:hAnsi="Times New Roman" w:cs="Times New Roman"/>
      <w:sz w:val="20"/>
      <w:szCs w:val="20"/>
      <w:lang w:eastAsia="pt-BR"/>
    </w:rPr>
  </w:style>
  <w:style w:type="paragraph" w:customStyle="1" w:styleId="NormalVerdana">
    <w:name w:val="Normal + Verdana"/>
    <w:aliases w:val="9 pt"/>
    <w:basedOn w:val="Normal"/>
    <w:uiPriority w:val="99"/>
    <w:rsid w:val="0072735C"/>
    <w:pPr>
      <w:numPr>
        <w:numId w:val="19"/>
      </w:numPr>
      <w:spacing w:after="0" w:line="240" w:lineRule="auto"/>
    </w:pPr>
    <w:rPr>
      <w:rFonts w:ascii="Verdana" w:eastAsia="Times New Roman" w:hAnsi="Verdana"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398">
      <w:bodyDiv w:val="1"/>
      <w:marLeft w:val="0"/>
      <w:marRight w:val="0"/>
      <w:marTop w:val="0"/>
      <w:marBottom w:val="0"/>
      <w:divBdr>
        <w:top w:val="none" w:sz="0" w:space="0" w:color="auto"/>
        <w:left w:val="none" w:sz="0" w:space="0" w:color="auto"/>
        <w:bottom w:val="none" w:sz="0" w:space="0" w:color="auto"/>
        <w:right w:val="none" w:sz="0" w:space="0" w:color="auto"/>
      </w:divBdr>
    </w:div>
    <w:div w:id="88625995">
      <w:bodyDiv w:val="1"/>
      <w:marLeft w:val="0"/>
      <w:marRight w:val="0"/>
      <w:marTop w:val="0"/>
      <w:marBottom w:val="0"/>
      <w:divBdr>
        <w:top w:val="none" w:sz="0" w:space="0" w:color="auto"/>
        <w:left w:val="none" w:sz="0" w:space="0" w:color="auto"/>
        <w:bottom w:val="none" w:sz="0" w:space="0" w:color="auto"/>
        <w:right w:val="none" w:sz="0" w:space="0" w:color="auto"/>
      </w:divBdr>
    </w:div>
    <w:div w:id="261493537">
      <w:bodyDiv w:val="1"/>
      <w:marLeft w:val="0"/>
      <w:marRight w:val="0"/>
      <w:marTop w:val="0"/>
      <w:marBottom w:val="0"/>
      <w:divBdr>
        <w:top w:val="none" w:sz="0" w:space="0" w:color="auto"/>
        <w:left w:val="none" w:sz="0" w:space="0" w:color="auto"/>
        <w:bottom w:val="none" w:sz="0" w:space="0" w:color="auto"/>
        <w:right w:val="none" w:sz="0" w:space="0" w:color="auto"/>
      </w:divBdr>
      <w:divsChild>
        <w:div w:id="957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6483">
      <w:bodyDiv w:val="1"/>
      <w:marLeft w:val="0"/>
      <w:marRight w:val="0"/>
      <w:marTop w:val="0"/>
      <w:marBottom w:val="0"/>
      <w:divBdr>
        <w:top w:val="none" w:sz="0" w:space="0" w:color="auto"/>
        <w:left w:val="none" w:sz="0" w:space="0" w:color="auto"/>
        <w:bottom w:val="none" w:sz="0" w:space="0" w:color="auto"/>
        <w:right w:val="none" w:sz="0" w:space="0" w:color="auto"/>
      </w:divBdr>
      <w:divsChild>
        <w:div w:id="781847680">
          <w:marLeft w:val="0"/>
          <w:marRight w:val="0"/>
          <w:marTop w:val="0"/>
          <w:marBottom w:val="0"/>
          <w:divBdr>
            <w:top w:val="none" w:sz="0" w:space="0" w:color="auto"/>
            <w:left w:val="none" w:sz="0" w:space="0" w:color="auto"/>
            <w:bottom w:val="none" w:sz="0" w:space="0" w:color="auto"/>
            <w:right w:val="none" w:sz="0" w:space="0" w:color="auto"/>
          </w:divBdr>
        </w:div>
        <w:div w:id="675615255">
          <w:marLeft w:val="0"/>
          <w:marRight w:val="0"/>
          <w:marTop w:val="0"/>
          <w:marBottom w:val="0"/>
          <w:divBdr>
            <w:top w:val="none" w:sz="0" w:space="0" w:color="auto"/>
            <w:left w:val="none" w:sz="0" w:space="0" w:color="auto"/>
            <w:bottom w:val="none" w:sz="0" w:space="0" w:color="auto"/>
            <w:right w:val="none" w:sz="0" w:space="0" w:color="auto"/>
          </w:divBdr>
        </w:div>
        <w:div w:id="65500088">
          <w:marLeft w:val="0"/>
          <w:marRight w:val="0"/>
          <w:marTop w:val="0"/>
          <w:marBottom w:val="0"/>
          <w:divBdr>
            <w:top w:val="none" w:sz="0" w:space="0" w:color="auto"/>
            <w:left w:val="none" w:sz="0" w:space="0" w:color="auto"/>
            <w:bottom w:val="none" w:sz="0" w:space="0" w:color="auto"/>
            <w:right w:val="none" w:sz="0" w:space="0" w:color="auto"/>
          </w:divBdr>
        </w:div>
      </w:divsChild>
    </w:div>
    <w:div w:id="727729961">
      <w:bodyDiv w:val="1"/>
      <w:marLeft w:val="0"/>
      <w:marRight w:val="0"/>
      <w:marTop w:val="0"/>
      <w:marBottom w:val="0"/>
      <w:divBdr>
        <w:top w:val="none" w:sz="0" w:space="0" w:color="auto"/>
        <w:left w:val="none" w:sz="0" w:space="0" w:color="auto"/>
        <w:bottom w:val="none" w:sz="0" w:space="0" w:color="auto"/>
        <w:right w:val="none" w:sz="0" w:space="0" w:color="auto"/>
      </w:divBdr>
    </w:div>
    <w:div w:id="988053191">
      <w:bodyDiv w:val="1"/>
      <w:marLeft w:val="0"/>
      <w:marRight w:val="0"/>
      <w:marTop w:val="0"/>
      <w:marBottom w:val="0"/>
      <w:divBdr>
        <w:top w:val="none" w:sz="0" w:space="0" w:color="auto"/>
        <w:left w:val="none" w:sz="0" w:space="0" w:color="auto"/>
        <w:bottom w:val="none" w:sz="0" w:space="0" w:color="auto"/>
        <w:right w:val="none" w:sz="0" w:space="0" w:color="auto"/>
      </w:divBdr>
    </w:div>
    <w:div w:id="1050299138">
      <w:bodyDiv w:val="1"/>
      <w:marLeft w:val="0"/>
      <w:marRight w:val="0"/>
      <w:marTop w:val="0"/>
      <w:marBottom w:val="0"/>
      <w:divBdr>
        <w:top w:val="none" w:sz="0" w:space="0" w:color="auto"/>
        <w:left w:val="none" w:sz="0" w:space="0" w:color="auto"/>
        <w:bottom w:val="none" w:sz="0" w:space="0" w:color="auto"/>
        <w:right w:val="none" w:sz="0" w:space="0" w:color="auto"/>
      </w:divBdr>
    </w:div>
    <w:div w:id="1794860275">
      <w:bodyDiv w:val="1"/>
      <w:marLeft w:val="0"/>
      <w:marRight w:val="0"/>
      <w:marTop w:val="0"/>
      <w:marBottom w:val="0"/>
      <w:divBdr>
        <w:top w:val="none" w:sz="0" w:space="0" w:color="auto"/>
        <w:left w:val="none" w:sz="0" w:space="0" w:color="auto"/>
        <w:bottom w:val="none" w:sz="0" w:space="0" w:color="auto"/>
        <w:right w:val="none" w:sz="0" w:space="0" w:color="auto"/>
      </w:divBdr>
      <w:divsChild>
        <w:div w:id="570432883">
          <w:marLeft w:val="0"/>
          <w:marRight w:val="0"/>
          <w:marTop w:val="0"/>
          <w:marBottom w:val="0"/>
          <w:divBdr>
            <w:top w:val="none" w:sz="0" w:space="0" w:color="auto"/>
            <w:left w:val="none" w:sz="0" w:space="0" w:color="auto"/>
            <w:bottom w:val="none" w:sz="0" w:space="0" w:color="auto"/>
            <w:right w:val="none" w:sz="0" w:space="0" w:color="auto"/>
          </w:divBdr>
        </w:div>
        <w:div w:id="1394741672">
          <w:marLeft w:val="0"/>
          <w:marRight w:val="0"/>
          <w:marTop w:val="0"/>
          <w:marBottom w:val="0"/>
          <w:divBdr>
            <w:top w:val="none" w:sz="0" w:space="0" w:color="auto"/>
            <w:left w:val="none" w:sz="0" w:space="0" w:color="auto"/>
            <w:bottom w:val="none" w:sz="0" w:space="0" w:color="auto"/>
            <w:right w:val="none" w:sz="0" w:space="0" w:color="auto"/>
          </w:divBdr>
        </w:div>
      </w:divsChild>
    </w:div>
    <w:div w:id="2013752406">
      <w:bodyDiv w:val="1"/>
      <w:marLeft w:val="0"/>
      <w:marRight w:val="0"/>
      <w:marTop w:val="0"/>
      <w:marBottom w:val="0"/>
      <w:divBdr>
        <w:top w:val="none" w:sz="0" w:space="0" w:color="auto"/>
        <w:left w:val="none" w:sz="0" w:space="0" w:color="auto"/>
        <w:bottom w:val="none" w:sz="0" w:space="0" w:color="auto"/>
        <w:right w:val="none" w:sz="0" w:space="0" w:color="auto"/>
      </w:divBdr>
      <w:divsChild>
        <w:div w:id="775246335">
          <w:marLeft w:val="0"/>
          <w:marRight w:val="0"/>
          <w:marTop w:val="0"/>
          <w:marBottom w:val="0"/>
          <w:divBdr>
            <w:top w:val="none" w:sz="0" w:space="0" w:color="auto"/>
            <w:left w:val="none" w:sz="0" w:space="0" w:color="auto"/>
            <w:bottom w:val="none" w:sz="0" w:space="0" w:color="auto"/>
            <w:right w:val="none" w:sz="0" w:space="0" w:color="auto"/>
          </w:divBdr>
        </w:div>
        <w:div w:id="1013070060">
          <w:marLeft w:val="0"/>
          <w:marRight w:val="0"/>
          <w:marTop w:val="0"/>
          <w:marBottom w:val="0"/>
          <w:divBdr>
            <w:top w:val="none" w:sz="0" w:space="0" w:color="auto"/>
            <w:left w:val="none" w:sz="0" w:space="0" w:color="auto"/>
            <w:bottom w:val="none" w:sz="0" w:space="0" w:color="auto"/>
            <w:right w:val="none" w:sz="0" w:space="0" w:color="auto"/>
          </w:divBdr>
        </w:div>
        <w:div w:id="1055003333">
          <w:marLeft w:val="0"/>
          <w:marRight w:val="0"/>
          <w:marTop w:val="0"/>
          <w:marBottom w:val="0"/>
          <w:divBdr>
            <w:top w:val="none" w:sz="0" w:space="0" w:color="auto"/>
            <w:left w:val="none" w:sz="0" w:space="0" w:color="auto"/>
            <w:bottom w:val="none" w:sz="0" w:space="0" w:color="auto"/>
            <w:right w:val="none" w:sz="0" w:space="0" w:color="auto"/>
          </w:divBdr>
        </w:div>
        <w:div w:id="613174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XXXXXXXXX@XXX.XX.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06 de novembro de 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A40C5A-64BA-4CCC-BC26-17508C52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2071</Words>
  <Characters>11185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planejamento estratégico 2015</vt:lpstr>
    </vt:vector>
  </TitlesOfParts>
  <Company>Hewlett-Packard Company</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planejamento estratégico 2015</dc:title>
  <dc:creator>JA&amp;R</dc:creator>
  <cp:lastModifiedBy>Jacy dos Anjos Almeida</cp:lastModifiedBy>
  <cp:revision>6</cp:revision>
  <cp:lastPrinted>2014-12-26T12:00:00Z</cp:lastPrinted>
  <dcterms:created xsi:type="dcterms:W3CDTF">2018-04-11T17:30:00Z</dcterms:created>
  <dcterms:modified xsi:type="dcterms:W3CDTF">2018-04-16T18:36:00Z</dcterms:modified>
</cp:coreProperties>
</file>