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B3D2" w14:textId="77777777" w:rsidR="003E79AC" w:rsidRDefault="003E79AC" w:rsidP="003E79AC">
      <w:pPr>
        <w:pStyle w:val="SemEspaamento"/>
        <w:jc w:val="both"/>
      </w:pPr>
      <w:r>
        <w:t xml:space="preserve">Conforme combinamos na aula 1 quando a </w:t>
      </w:r>
      <w:r w:rsidRPr="00B12625">
        <w:rPr>
          <w:b/>
          <w:bCs/>
        </w:rPr>
        <w:t>Dinâmica a ser adotada para realização da análise dos contratos da XYZ</w:t>
      </w:r>
      <w:r w:rsidRPr="00B12625">
        <w:t xml:space="preserve"> </w:t>
      </w:r>
      <w:r w:rsidRPr="00B12625">
        <w:rPr>
          <w:b/>
          <w:bCs/>
        </w:rPr>
        <w:t>dentro de nosso Projeto de Conclusão</w:t>
      </w:r>
      <w:r>
        <w:rPr>
          <w:b/>
          <w:bCs/>
        </w:rPr>
        <w:t>, foi apresentada, seguem os pontos associados a esta aula.</w:t>
      </w:r>
    </w:p>
    <w:p w14:paraId="40B927BE" w14:textId="483FA382" w:rsidR="00C4485A" w:rsidRDefault="00C4485A" w:rsidP="00BC382C">
      <w:pPr>
        <w:pStyle w:val="SemEspaamento"/>
        <w:jc w:val="both"/>
        <w:rPr>
          <w:b/>
          <w:bCs/>
        </w:rPr>
      </w:pPr>
    </w:p>
    <w:p w14:paraId="4C709954" w14:textId="16B702F6" w:rsidR="003E79AC" w:rsidRDefault="003E79AC" w:rsidP="00BC382C">
      <w:pPr>
        <w:pStyle w:val="SemEspaamento"/>
        <w:jc w:val="both"/>
        <w:rPr>
          <w:b/>
          <w:bCs/>
        </w:rPr>
      </w:pPr>
    </w:p>
    <w:p w14:paraId="6BD8D1B2" w14:textId="77777777" w:rsidR="002C7C92" w:rsidRPr="00450A1B" w:rsidRDefault="002C7C92" w:rsidP="002C7C92">
      <w:pPr>
        <w:pStyle w:val="SemEspaamento"/>
        <w:jc w:val="both"/>
        <w:rPr>
          <w:u w:val="single"/>
        </w:rPr>
      </w:pPr>
    </w:p>
    <w:p w14:paraId="77F19C69" w14:textId="1700D2B7" w:rsidR="002C7C92" w:rsidRPr="00450A1B" w:rsidRDefault="002C7C92" w:rsidP="002C7C92">
      <w:pPr>
        <w:pStyle w:val="SemEspaamento"/>
        <w:jc w:val="both"/>
        <w:rPr>
          <w:b/>
          <w:bCs/>
          <w:sz w:val="28"/>
          <w:szCs w:val="28"/>
          <w:u w:val="single"/>
        </w:rPr>
      </w:pPr>
      <w:r w:rsidRPr="00450A1B">
        <w:rPr>
          <w:b/>
          <w:bCs/>
          <w:sz w:val="28"/>
          <w:szCs w:val="28"/>
          <w:u w:val="single"/>
        </w:rPr>
        <w:t xml:space="preserve">Lista – Gabarito com as principais informações e tratamentos que a XYZ precisará aplicar em seus contratos – Análises da Aula </w:t>
      </w:r>
      <w:r w:rsidR="00AC231C">
        <w:rPr>
          <w:b/>
          <w:bCs/>
          <w:sz w:val="28"/>
          <w:szCs w:val="28"/>
          <w:u w:val="single"/>
        </w:rPr>
        <w:t>2</w:t>
      </w:r>
    </w:p>
    <w:p w14:paraId="0B0A6700" w14:textId="77777777" w:rsidR="002C7C92" w:rsidRDefault="002C7C92" w:rsidP="002C7C92">
      <w:pPr>
        <w:pStyle w:val="SemEspaamento"/>
        <w:jc w:val="both"/>
      </w:pPr>
    </w:p>
    <w:p w14:paraId="291E3269" w14:textId="0F10EC4C" w:rsidR="002C7C92" w:rsidRDefault="00BC6E93" w:rsidP="00AC231C">
      <w:pPr>
        <w:pStyle w:val="SemEspaament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 xml:space="preserve">Todas as contratações </w:t>
      </w:r>
      <w:r w:rsidR="009D6D95">
        <w:rPr>
          <w:b/>
          <w:bCs/>
        </w:rPr>
        <w:t xml:space="preserve">de prestadores de serviços e funcionários </w:t>
      </w:r>
      <w:r>
        <w:rPr>
          <w:b/>
          <w:bCs/>
        </w:rPr>
        <w:t>s</w:t>
      </w:r>
      <w:r w:rsidR="009D6D95">
        <w:rPr>
          <w:b/>
          <w:bCs/>
        </w:rPr>
        <w:t>erão</w:t>
      </w:r>
      <w:r>
        <w:rPr>
          <w:b/>
          <w:bCs/>
        </w:rPr>
        <w:t xml:space="preserve"> formalizadas</w:t>
      </w:r>
      <w:r w:rsidR="009D6D95">
        <w:rPr>
          <w:b/>
          <w:bCs/>
        </w:rPr>
        <w:t xml:space="preserve"> considerando seus reais vínculos com a XYZ,</w:t>
      </w:r>
      <w:r>
        <w:rPr>
          <w:b/>
          <w:bCs/>
        </w:rPr>
        <w:t xml:space="preserve"> por meio de assinatura de contratos</w:t>
      </w:r>
      <w:r w:rsidR="009D6D95">
        <w:rPr>
          <w:b/>
          <w:bCs/>
        </w:rPr>
        <w:t>, diminuindo riscos para XYZ, por exemplo por não estar recolhendo tributos e outros encargos previstos por lei para estes tipos de contratos.</w:t>
      </w:r>
    </w:p>
    <w:p w14:paraId="52B80438" w14:textId="77777777" w:rsidR="00194147" w:rsidRDefault="00194147" w:rsidP="00194147">
      <w:pPr>
        <w:pStyle w:val="SemEspaamento"/>
        <w:ind w:left="720"/>
        <w:jc w:val="both"/>
        <w:rPr>
          <w:b/>
          <w:bCs/>
        </w:rPr>
      </w:pPr>
    </w:p>
    <w:p w14:paraId="70C558A5" w14:textId="7886B567" w:rsidR="00BC6E93" w:rsidRDefault="00BC6E93" w:rsidP="00AC231C">
      <w:pPr>
        <w:pStyle w:val="SemEspaament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 xml:space="preserve">Inclusão/revisão de cláusulas em contratos com prestadores de serviços e funcionários, para proteger a propriedade intelectual e manter a confidencialidade da XYZ, considerando aplicação de multas caso </w:t>
      </w:r>
      <w:proofErr w:type="gramStart"/>
      <w:r>
        <w:rPr>
          <w:b/>
          <w:bCs/>
        </w:rPr>
        <w:t>as mesmas</w:t>
      </w:r>
      <w:proofErr w:type="gramEnd"/>
      <w:r>
        <w:rPr>
          <w:b/>
          <w:bCs/>
        </w:rPr>
        <w:t xml:space="preserve"> sejam violadas.</w:t>
      </w:r>
    </w:p>
    <w:p w14:paraId="4B07F026" w14:textId="77777777" w:rsidR="00194147" w:rsidRDefault="00194147" w:rsidP="00194147">
      <w:pPr>
        <w:pStyle w:val="PargrafodaLista"/>
        <w:rPr>
          <w:b/>
          <w:bCs/>
        </w:rPr>
      </w:pPr>
    </w:p>
    <w:p w14:paraId="29A7A0BA" w14:textId="66518FA5" w:rsidR="00BC6E93" w:rsidRDefault="00194147" w:rsidP="00AC231C">
      <w:pPr>
        <w:pStyle w:val="SemEspaament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Definição de uma política interna e envolvimento direto</w:t>
      </w:r>
      <w:r w:rsidR="00EF39E9">
        <w:rPr>
          <w:b/>
          <w:bCs/>
        </w:rPr>
        <w:t xml:space="preserve"> e aprovação prévia</w:t>
      </w:r>
      <w:r>
        <w:rPr>
          <w:b/>
          <w:bCs/>
        </w:rPr>
        <w:t xml:space="preserve"> dos sócios para alinhamentos e definição dos tipos de garantias que serão assumidas em contratos.</w:t>
      </w:r>
    </w:p>
    <w:p w14:paraId="08A746D5" w14:textId="77777777" w:rsidR="00194147" w:rsidRDefault="00194147" w:rsidP="00194147">
      <w:pPr>
        <w:pStyle w:val="SemEspaamento"/>
        <w:ind w:left="720"/>
        <w:jc w:val="both"/>
        <w:rPr>
          <w:b/>
          <w:bCs/>
        </w:rPr>
      </w:pPr>
    </w:p>
    <w:p w14:paraId="7A4A6B05" w14:textId="1C3DC79C" w:rsidR="00194147" w:rsidRDefault="00194147" w:rsidP="00AC231C">
      <w:pPr>
        <w:pStyle w:val="SemEspaament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Renegociação de alguns contratos, quando possível para alterar o tipo de garantia apresentada</w:t>
      </w:r>
      <w:r w:rsidR="0083396E">
        <w:rPr>
          <w:b/>
          <w:bCs/>
        </w:rPr>
        <w:t xml:space="preserve">, </w:t>
      </w:r>
      <w:r w:rsidR="00F315EE">
        <w:rPr>
          <w:b/>
          <w:bCs/>
        </w:rPr>
        <w:t xml:space="preserve">por exemplo, </w:t>
      </w:r>
      <w:r w:rsidR="0083396E">
        <w:rPr>
          <w:b/>
          <w:bCs/>
        </w:rPr>
        <w:t>trocando aval por fiança</w:t>
      </w:r>
      <w:r>
        <w:rPr>
          <w:b/>
          <w:bCs/>
        </w:rPr>
        <w:t xml:space="preserve">, de tal forma a minimizar prejuízos </w:t>
      </w:r>
      <w:r w:rsidR="00145240">
        <w:rPr>
          <w:b/>
          <w:bCs/>
        </w:rPr>
        <w:t xml:space="preserve">à </w:t>
      </w:r>
      <w:r>
        <w:rPr>
          <w:b/>
          <w:bCs/>
        </w:rPr>
        <w:t>XYZ</w:t>
      </w:r>
      <w:r w:rsidR="00145240">
        <w:rPr>
          <w:b/>
          <w:bCs/>
        </w:rPr>
        <w:t xml:space="preserve"> em alguns contratos.</w:t>
      </w:r>
    </w:p>
    <w:p w14:paraId="752C4D42" w14:textId="77777777" w:rsidR="00BC6E93" w:rsidRPr="00A843EA" w:rsidRDefault="00BC6E93" w:rsidP="00BC6E93">
      <w:pPr>
        <w:pStyle w:val="SemEspaamento"/>
        <w:jc w:val="both"/>
        <w:rPr>
          <w:b/>
          <w:bCs/>
        </w:rPr>
      </w:pPr>
    </w:p>
    <w:p w14:paraId="06809D98" w14:textId="77777777" w:rsidR="002C7C92" w:rsidRPr="00A843EA" w:rsidRDefault="002C7C92" w:rsidP="002C7C92">
      <w:pPr>
        <w:pStyle w:val="SemEspaamento"/>
        <w:ind w:left="720"/>
        <w:jc w:val="both"/>
        <w:rPr>
          <w:b/>
          <w:bCs/>
        </w:rPr>
      </w:pPr>
    </w:p>
    <w:p w14:paraId="145F9A1C" w14:textId="32A7CF2F" w:rsidR="002C7C92" w:rsidRDefault="002C7C92" w:rsidP="00845F15">
      <w:pPr>
        <w:pStyle w:val="SemEspaamento"/>
        <w:jc w:val="both"/>
      </w:pPr>
    </w:p>
    <w:p w14:paraId="6AC3FB97" w14:textId="7B97AE90" w:rsidR="002C7C92" w:rsidRDefault="002C7C92" w:rsidP="00845F15">
      <w:pPr>
        <w:pStyle w:val="SemEspaamento"/>
        <w:jc w:val="both"/>
      </w:pPr>
    </w:p>
    <w:p w14:paraId="5E6CFC01" w14:textId="086667E5" w:rsidR="0006367C" w:rsidRPr="00C4485A" w:rsidRDefault="0006367C" w:rsidP="0006367C">
      <w:pPr>
        <w:pStyle w:val="SemEspaamento"/>
        <w:jc w:val="both"/>
        <w:rPr>
          <w:b/>
          <w:bCs/>
          <w:sz w:val="28"/>
          <w:szCs w:val="28"/>
        </w:rPr>
      </w:pPr>
      <w:proofErr w:type="spellStart"/>
      <w:r w:rsidRPr="00450A1B">
        <w:rPr>
          <w:b/>
          <w:bCs/>
          <w:u w:val="single"/>
        </w:rPr>
        <w:t>P</w:t>
      </w:r>
      <w:r w:rsidRPr="00450A1B">
        <w:rPr>
          <w:b/>
          <w:bCs/>
          <w:sz w:val="28"/>
          <w:szCs w:val="28"/>
          <w:u w:val="single"/>
        </w:rPr>
        <w:t>ontos-Chaves</w:t>
      </w:r>
      <w:proofErr w:type="spellEnd"/>
      <w:r w:rsidRPr="00450A1B">
        <w:rPr>
          <w:b/>
          <w:bCs/>
          <w:sz w:val="28"/>
          <w:szCs w:val="28"/>
          <w:u w:val="single"/>
        </w:rPr>
        <w:t xml:space="preserve"> de Potenciais Problemas em Contratos da XYZ para você observar nesta Aula </w:t>
      </w:r>
      <w:r>
        <w:rPr>
          <w:b/>
          <w:bCs/>
          <w:sz w:val="28"/>
          <w:szCs w:val="28"/>
          <w:u w:val="single"/>
        </w:rPr>
        <w:t>3</w:t>
      </w:r>
    </w:p>
    <w:p w14:paraId="160C8B4E" w14:textId="77777777" w:rsidR="0006367C" w:rsidRDefault="0006367C" w:rsidP="0006367C">
      <w:pPr>
        <w:pStyle w:val="SemEspaamento"/>
        <w:jc w:val="both"/>
        <w:rPr>
          <w:b/>
          <w:bCs/>
        </w:rPr>
      </w:pPr>
    </w:p>
    <w:p w14:paraId="7A48FA1C" w14:textId="1EC49193" w:rsidR="0006367C" w:rsidRDefault="0025649A" w:rsidP="0006367C">
      <w:pPr>
        <w:pStyle w:val="SemEspaamento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Contrato de locação do local onde a XYZ está instalada, e suas as cláusulas, como a de prazo e em especial a</w:t>
      </w:r>
      <w:r w:rsidR="002A559E">
        <w:rPr>
          <w:b/>
          <w:bCs/>
        </w:rPr>
        <w:t>s</w:t>
      </w:r>
      <w:r>
        <w:rPr>
          <w:b/>
          <w:bCs/>
        </w:rPr>
        <w:t xml:space="preserve"> de </w:t>
      </w:r>
      <w:r w:rsidR="002A559E">
        <w:rPr>
          <w:b/>
          <w:bCs/>
        </w:rPr>
        <w:t xml:space="preserve">reajuste, </w:t>
      </w:r>
      <w:r>
        <w:rPr>
          <w:b/>
          <w:bCs/>
        </w:rPr>
        <w:t>rescisão</w:t>
      </w:r>
      <w:r w:rsidR="00F228E6">
        <w:rPr>
          <w:b/>
          <w:bCs/>
        </w:rPr>
        <w:t xml:space="preserve"> e/ou renovação</w:t>
      </w:r>
    </w:p>
    <w:p w14:paraId="76117AC2" w14:textId="77777777" w:rsidR="001F5AEE" w:rsidRDefault="001F5AEE" w:rsidP="001F5AEE">
      <w:pPr>
        <w:pStyle w:val="SemEspaamento"/>
        <w:ind w:left="720"/>
        <w:jc w:val="both"/>
        <w:rPr>
          <w:b/>
          <w:bCs/>
        </w:rPr>
      </w:pPr>
    </w:p>
    <w:p w14:paraId="66509E88" w14:textId="179F53D3" w:rsidR="0025649A" w:rsidRDefault="002A559E" w:rsidP="0006367C">
      <w:pPr>
        <w:pStyle w:val="SemEspaamento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Contratos emitidos preveem a emissão de títulos de crédito associados a clientes</w:t>
      </w:r>
    </w:p>
    <w:p w14:paraId="2743BDD6" w14:textId="77777777" w:rsidR="001F5AEE" w:rsidRDefault="001F5AEE" w:rsidP="001F5AEE">
      <w:pPr>
        <w:pStyle w:val="PargrafodaLista"/>
        <w:rPr>
          <w:b/>
          <w:bCs/>
        </w:rPr>
      </w:pPr>
    </w:p>
    <w:p w14:paraId="096E9455" w14:textId="6CD67928" w:rsidR="002A559E" w:rsidRDefault="008B2BEF" w:rsidP="0006367C">
      <w:pPr>
        <w:pStyle w:val="SemEspaamento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Cessão de títulos de créditos feitas estão adotando o modo “com coobrigação” ou “sem coobrigação”</w:t>
      </w:r>
    </w:p>
    <w:p w14:paraId="7AF2D921" w14:textId="77777777" w:rsidR="001F5AEE" w:rsidRDefault="001F5AEE" w:rsidP="001F5AEE">
      <w:pPr>
        <w:pStyle w:val="SemEspaamento"/>
        <w:ind w:left="720"/>
        <w:jc w:val="both"/>
        <w:rPr>
          <w:b/>
          <w:bCs/>
        </w:rPr>
      </w:pPr>
    </w:p>
    <w:p w14:paraId="60665DDB" w14:textId="7D2336A3" w:rsidR="003703C8" w:rsidRDefault="003703C8" w:rsidP="0006367C">
      <w:pPr>
        <w:pStyle w:val="SemEspaamento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Existência de contratos de empréstimos com Bancos</w:t>
      </w:r>
      <w:r w:rsidR="00CE1DF3">
        <w:rPr>
          <w:b/>
          <w:bCs/>
        </w:rPr>
        <w:t>, seguindo políticas com critérios que zelem pelos interesses da XYZ</w:t>
      </w:r>
    </w:p>
    <w:p w14:paraId="5CB00F03" w14:textId="77777777" w:rsidR="0006367C" w:rsidRDefault="0006367C" w:rsidP="0006367C">
      <w:pPr>
        <w:pStyle w:val="SemEspaamento"/>
        <w:ind w:left="720" w:firstLine="60"/>
        <w:jc w:val="both"/>
        <w:rPr>
          <w:b/>
          <w:bCs/>
        </w:rPr>
      </w:pPr>
    </w:p>
    <w:p w14:paraId="693CD641" w14:textId="77777777" w:rsidR="0006367C" w:rsidRDefault="0006367C" w:rsidP="0006367C">
      <w:pPr>
        <w:pStyle w:val="SemEspaamento"/>
        <w:jc w:val="both"/>
      </w:pPr>
    </w:p>
    <w:p w14:paraId="5DF47898" w14:textId="77777777" w:rsidR="0006367C" w:rsidRDefault="0006367C" w:rsidP="0006367C">
      <w:pPr>
        <w:pStyle w:val="SemEspaamento"/>
        <w:jc w:val="both"/>
      </w:pPr>
    </w:p>
    <w:p w14:paraId="06C3382A" w14:textId="77777777" w:rsidR="0006367C" w:rsidRPr="00450A1B" w:rsidRDefault="0006367C" w:rsidP="0006367C">
      <w:pPr>
        <w:pStyle w:val="SemEspaamento"/>
        <w:jc w:val="both"/>
        <w:rPr>
          <w:u w:val="single"/>
        </w:rPr>
      </w:pPr>
    </w:p>
    <w:sectPr w:rsidR="0006367C" w:rsidRPr="00450A1B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2B4"/>
    <w:multiLevelType w:val="hybridMultilevel"/>
    <w:tmpl w:val="24DA1A3E"/>
    <w:lvl w:ilvl="0" w:tplc="0D421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397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8D1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7643E7"/>
    <w:multiLevelType w:val="hybridMultilevel"/>
    <w:tmpl w:val="F934F01A"/>
    <w:lvl w:ilvl="0" w:tplc="D38C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4E57"/>
    <w:multiLevelType w:val="hybridMultilevel"/>
    <w:tmpl w:val="5824CD48"/>
    <w:lvl w:ilvl="0" w:tplc="ACC0D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7010"/>
    <w:multiLevelType w:val="hybridMultilevel"/>
    <w:tmpl w:val="735ADD02"/>
    <w:lvl w:ilvl="0" w:tplc="6BC4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90C27"/>
    <w:multiLevelType w:val="hybridMultilevel"/>
    <w:tmpl w:val="854A1030"/>
    <w:lvl w:ilvl="0" w:tplc="95241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5C0E"/>
    <w:multiLevelType w:val="hybridMultilevel"/>
    <w:tmpl w:val="4142D938"/>
    <w:lvl w:ilvl="0" w:tplc="35545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44A3A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7F3065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B6CE3"/>
    <w:multiLevelType w:val="hybridMultilevel"/>
    <w:tmpl w:val="2F32E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19"/>
  </w:num>
  <w:num w:numId="9">
    <w:abstractNumId w:val="27"/>
  </w:num>
  <w:num w:numId="10">
    <w:abstractNumId w:val="0"/>
  </w:num>
  <w:num w:numId="11">
    <w:abstractNumId w:val="8"/>
  </w:num>
  <w:num w:numId="12">
    <w:abstractNumId w:val="13"/>
  </w:num>
  <w:num w:numId="13">
    <w:abstractNumId w:val="23"/>
  </w:num>
  <w:num w:numId="14">
    <w:abstractNumId w:val="4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26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24167"/>
    <w:rsid w:val="00024F39"/>
    <w:rsid w:val="00035F9A"/>
    <w:rsid w:val="00037578"/>
    <w:rsid w:val="00043664"/>
    <w:rsid w:val="0004719D"/>
    <w:rsid w:val="00053275"/>
    <w:rsid w:val="000620F2"/>
    <w:rsid w:val="0006367C"/>
    <w:rsid w:val="00067A70"/>
    <w:rsid w:val="0007493B"/>
    <w:rsid w:val="00087418"/>
    <w:rsid w:val="000931D8"/>
    <w:rsid w:val="000B31F1"/>
    <w:rsid w:val="000B47A7"/>
    <w:rsid w:val="000B4814"/>
    <w:rsid w:val="000D2E93"/>
    <w:rsid w:val="000E7877"/>
    <w:rsid w:val="000F363E"/>
    <w:rsid w:val="00120227"/>
    <w:rsid w:val="001240F1"/>
    <w:rsid w:val="00135A6E"/>
    <w:rsid w:val="00145240"/>
    <w:rsid w:val="001469B7"/>
    <w:rsid w:val="00153898"/>
    <w:rsid w:val="0015799C"/>
    <w:rsid w:val="0016455B"/>
    <w:rsid w:val="00176E0F"/>
    <w:rsid w:val="001803CB"/>
    <w:rsid w:val="00191ACB"/>
    <w:rsid w:val="00193EAF"/>
    <w:rsid w:val="00194147"/>
    <w:rsid w:val="001A4A87"/>
    <w:rsid w:val="001B1B31"/>
    <w:rsid w:val="001C27B0"/>
    <w:rsid w:val="001D0946"/>
    <w:rsid w:val="001D2059"/>
    <w:rsid w:val="001E27AF"/>
    <w:rsid w:val="001F5AEE"/>
    <w:rsid w:val="00210A95"/>
    <w:rsid w:val="00221C10"/>
    <w:rsid w:val="00224B9C"/>
    <w:rsid w:val="00255E1A"/>
    <w:rsid w:val="0025649A"/>
    <w:rsid w:val="002569BB"/>
    <w:rsid w:val="00280B28"/>
    <w:rsid w:val="002A0192"/>
    <w:rsid w:val="002A2A38"/>
    <w:rsid w:val="002A559E"/>
    <w:rsid w:val="002C7C92"/>
    <w:rsid w:val="002D3922"/>
    <w:rsid w:val="002E005C"/>
    <w:rsid w:val="002E3823"/>
    <w:rsid w:val="002F40CD"/>
    <w:rsid w:val="00304051"/>
    <w:rsid w:val="00313043"/>
    <w:rsid w:val="00330A5F"/>
    <w:rsid w:val="00362E1A"/>
    <w:rsid w:val="003703C8"/>
    <w:rsid w:val="003901A7"/>
    <w:rsid w:val="00391279"/>
    <w:rsid w:val="003B70B0"/>
    <w:rsid w:val="003D1983"/>
    <w:rsid w:val="003D2EBC"/>
    <w:rsid w:val="003D7E20"/>
    <w:rsid w:val="003E79AC"/>
    <w:rsid w:val="004009F2"/>
    <w:rsid w:val="0040278C"/>
    <w:rsid w:val="004051E9"/>
    <w:rsid w:val="00413173"/>
    <w:rsid w:val="004452B4"/>
    <w:rsid w:val="00450A1B"/>
    <w:rsid w:val="00462E78"/>
    <w:rsid w:val="00466972"/>
    <w:rsid w:val="004729F1"/>
    <w:rsid w:val="00473E94"/>
    <w:rsid w:val="00484C62"/>
    <w:rsid w:val="004A4388"/>
    <w:rsid w:val="004B637C"/>
    <w:rsid w:val="004C0B08"/>
    <w:rsid w:val="004C518F"/>
    <w:rsid w:val="00502CBC"/>
    <w:rsid w:val="005121B5"/>
    <w:rsid w:val="00520ED9"/>
    <w:rsid w:val="00547509"/>
    <w:rsid w:val="00577882"/>
    <w:rsid w:val="00583DC5"/>
    <w:rsid w:val="005A7653"/>
    <w:rsid w:val="005B126F"/>
    <w:rsid w:val="005B5C45"/>
    <w:rsid w:val="005E092D"/>
    <w:rsid w:val="005E7FAA"/>
    <w:rsid w:val="00600367"/>
    <w:rsid w:val="00601699"/>
    <w:rsid w:val="00635390"/>
    <w:rsid w:val="00647132"/>
    <w:rsid w:val="006522EE"/>
    <w:rsid w:val="006756EF"/>
    <w:rsid w:val="00695DB1"/>
    <w:rsid w:val="00696173"/>
    <w:rsid w:val="006B7722"/>
    <w:rsid w:val="006D0579"/>
    <w:rsid w:val="006D30C0"/>
    <w:rsid w:val="006E0C6C"/>
    <w:rsid w:val="006E2D55"/>
    <w:rsid w:val="006F17E2"/>
    <w:rsid w:val="0070365B"/>
    <w:rsid w:val="007120D4"/>
    <w:rsid w:val="007225DB"/>
    <w:rsid w:val="0072328B"/>
    <w:rsid w:val="007243B4"/>
    <w:rsid w:val="00731EC0"/>
    <w:rsid w:val="00746C21"/>
    <w:rsid w:val="00760A42"/>
    <w:rsid w:val="0076328C"/>
    <w:rsid w:val="0076530F"/>
    <w:rsid w:val="00770AB8"/>
    <w:rsid w:val="00784E7B"/>
    <w:rsid w:val="00790201"/>
    <w:rsid w:val="0079630B"/>
    <w:rsid w:val="007A359C"/>
    <w:rsid w:val="007A60DE"/>
    <w:rsid w:val="007B4CB4"/>
    <w:rsid w:val="007B6D26"/>
    <w:rsid w:val="007C4769"/>
    <w:rsid w:val="007C5B89"/>
    <w:rsid w:val="00805E80"/>
    <w:rsid w:val="00814552"/>
    <w:rsid w:val="0082313A"/>
    <w:rsid w:val="0083396E"/>
    <w:rsid w:val="00845598"/>
    <w:rsid w:val="00845F15"/>
    <w:rsid w:val="008764DC"/>
    <w:rsid w:val="00891F13"/>
    <w:rsid w:val="008A36C1"/>
    <w:rsid w:val="008A78AE"/>
    <w:rsid w:val="008B0A1B"/>
    <w:rsid w:val="008B28A6"/>
    <w:rsid w:val="008B2BEF"/>
    <w:rsid w:val="008B41C7"/>
    <w:rsid w:val="008C295E"/>
    <w:rsid w:val="008C328C"/>
    <w:rsid w:val="008D5A2D"/>
    <w:rsid w:val="008D6943"/>
    <w:rsid w:val="008F0D8F"/>
    <w:rsid w:val="009038C1"/>
    <w:rsid w:val="00926F08"/>
    <w:rsid w:val="00933DE0"/>
    <w:rsid w:val="00936DF2"/>
    <w:rsid w:val="0093711D"/>
    <w:rsid w:val="00942000"/>
    <w:rsid w:val="009469AA"/>
    <w:rsid w:val="00947D18"/>
    <w:rsid w:val="00960BEB"/>
    <w:rsid w:val="0096200B"/>
    <w:rsid w:val="0098239E"/>
    <w:rsid w:val="009B03D2"/>
    <w:rsid w:val="009B35EE"/>
    <w:rsid w:val="009C07FD"/>
    <w:rsid w:val="009C604F"/>
    <w:rsid w:val="009C6EE7"/>
    <w:rsid w:val="009D6D95"/>
    <w:rsid w:val="009E1422"/>
    <w:rsid w:val="009F75DE"/>
    <w:rsid w:val="00A03BCD"/>
    <w:rsid w:val="00A13EC2"/>
    <w:rsid w:val="00A5084A"/>
    <w:rsid w:val="00A600FA"/>
    <w:rsid w:val="00A63207"/>
    <w:rsid w:val="00A75DED"/>
    <w:rsid w:val="00A7799C"/>
    <w:rsid w:val="00A8154E"/>
    <w:rsid w:val="00A843EA"/>
    <w:rsid w:val="00A87A5F"/>
    <w:rsid w:val="00A87C03"/>
    <w:rsid w:val="00AB0A53"/>
    <w:rsid w:val="00AB498E"/>
    <w:rsid w:val="00AC01A2"/>
    <w:rsid w:val="00AC16FA"/>
    <w:rsid w:val="00AC231C"/>
    <w:rsid w:val="00AE1037"/>
    <w:rsid w:val="00AE46FD"/>
    <w:rsid w:val="00AF2D8E"/>
    <w:rsid w:val="00B06774"/>
    <w:rsid w:val="00B2612C"/>
    <w:rsid w:val="00B34D2A"/>
    <w:rsid w:val="00B35CAC"/>
    <w:rsid w:val="00B431EB"/>
    <w:rsid w:val="00B475E2"/>
    <w:rsid w:val="00B565A9"/>
    <w:rsid w:val="00B643F7"/>
    <w:rsid w:val="00BB1024"/>
    <w:rsid w:val="00BC277C"/>
    <w:rsid w:val="00BC382C"/>
    <w:rsid w:val="00BC6E93"/>
    <w:rsid w:val="00BD3FC9"/>
    <w:rsid w:val="00BF2812"/>
    <w:rsid w:val="00BF6847"/>
    <w:rsid w:val="00C26650"/>
    <w:rsid w:val="00C4485A"/>
    <w:rsid w:val="00C95322"/>
    <w:rsid w:val="00CE1DF3"/>
    <w:rsid w:val="00CE29A8"/>
    <w:rsid w:val="00CE3126"/>
    <w:rsid w:val="00CE4974"/>
    <w:rsid w:val="00CE52C3"/>
    <w:rsid w:val="00CF126C"/>
    <w:rsid w:val="00D01A73"/>
    <w:rsid w:val="00D06A6B"/>
    <w:rsid w:val="00D14359"/>
    <w:rsid w:val="00D24D79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5C75"/>
    <w:rsid w:val="00DF1A0E"/>
    <w:rsid w:val="00DF6B9F"/>
    <w:rsid w:val="00E02168"/>
    <w:rsid w:val="00E028CF"/>
    <w:rsid w:val="00E04766"/>
    <w:rsid w:val="00E34F01"/>
    <w:rsid w:val="00E35984"/>
    <w:rsid w:val="00E41814"/>
    <w:rsid w:val="00E50A17"/>
    <w:rsid w:val="00E61E86"/>
    <w:rsid w:val="00E7314D"/>
    <w:rsid w:val="00E74C9E"/>
    <w:rsid w:val="00E84E4E"/>
    <w:rsid w:val="00E9405E"/>
    <w:rsid w:val="00EB5C21"/>
    <w:rsid w:val="00EC06BE"/>
    <w:rsid w:val="00EC0B6E"/>
    <w:rsid w:val="00ED0397"/>
    <w:rsid w:val="00ED351B"/>
    <w:rsid w:val="00EE5EF5"/>
    <w:rsid w:val="00EE6E9D"/>
    <w:rsid w:val="00EF39E9"/>
    <w:rsid w:val="00EF5C04"/>
    <w:rsid w:val="00F10223"/>
    <w:rsid w:val="00F1532C"/>
    <w:rsid w:val="00F228E6"/>
    <w:rsid w:val="00F254FC"/>
    <w:rsid w:val="00F279B0"/>
    <w:rsid w:val="00F315EE"/>
    <w:rsid w:val="00F41DFC"/>
    <w:rsid w:val="00F4528A"/>
    <w:rsid w:val="00F63519"/>
    <w:rsid w:val="00FA25AC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167</cp:revision>
  <dcterms:created xsi:type="dcterms:W3CDTF">2020-06-13T21:21:00Z</dcterms:created>
  <dcterms:modified xsi:type="dcterms:W3CDTF">2020-06-20T16:10:00Z</dcterms:modified>
</cp:coreProperties>
</file>