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18E1E" w14:textId="46C7D0C6" w:rsid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DIRETRIZ ABNT</w:t>
      </w:r>
    </w:p>
    <w:p w14:paraId="53BF319C" w14:textId="77777777" w:rsid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</w:p>
    <w:p w14:paraId="18A19F25" w14:textId="01A5E141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O que é ABNT?</w:t>
      </w:r>
    </w:p>
    <w:p w14:paraId="0B6317E0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Criada em 28 de setembro de 1940, a Associação Brasileira de Normas Técnicas (ABNT) é uma entidade privada sem fins lucrativos que tem a função de estabelecer normatizações em processos de diversas naturezas, como as tecnológicas, industriais, serviços, acadêmicos, entre outros, com o objetivo de tornar ao alcance de todos os parâmetros obrigatórios de produção.</w:t>
      </w:r>
    </w:p>
    <w:p w14:paraId="7397A02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diretrizes da ABNT são criadas por especialistas em diferentes áreas de atuação e são reconhecidas pelo Governo Federal, além de validadas, também, por entidades internacionais em mais 160 países por meio da ISO (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International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Organization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for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Standardization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>), da qual a ABNT é uma das representantes oficiais.</w:t>
      </w:r>
    </w:p>
    <w:p w14:paraId="1AE7BF5A" w14:textId="77777777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O que é NBR?</w:t>
      </w:r>
    </w:p>
    <w:p w14:paraId="47A4A8C0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NBR é a sigla para Normas Brasileiras, que representam um braço das diretrizes da ABNT e funcionam como fonte de padronização de procedimentos para empresas e consultorias de diversos segmentos.</w:t>
      </w:r>
    </w:p>
    <w:p w14:paraId="12EAAB6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As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NBRs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garantem a normatização de documentos, processos produtivos e procedimentos de gestão de acordo com as regras estabelecidas na ABNT. No caso de trabalhos acadêmicos, as regras de formatação devem ser como descreveremos nos tópicos a seguir.</w:t>
      </w:r>
    </w:p>
    <w:p w14:paraId="4FBEB6EE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 xml:space="preserve">Principais </w:t>
      </w:r>
      <w:proofErr w:type="spellStart"/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NBRs</w:t>
      </w:r>
      <w:proofErr w:type="spellEnd"/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 xml:space="preserve"> para formatar trabalhos acadêmicos</w:t>
      </w:r>
    </w:p>
    <w:p w14:paraId="627CB5DB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Além de costumar trazer dor de cabeça para quem precisa </w:t>
      </w:r>
      <w:hyperlink r:id="rId5" w:tgtFrame="_blank" w:tooltip="Saiba como montar seu TCC" w:history="1">
        <w:r w:rsidRPr="002160EE">
          <w:rPr>
            <w:rFonts w:ascii="Rubik" w:eastAsia="Times New Roman" w:hAnsi="Rubik" w:cs="Times New Roman"/>
            <w:b/>
            <w:bCs/>
            <w:color w:val="A661F6"/>
            <w:u w:val="single"/>
            <w:lang w:eastAsia="pt-BR"/>
          </w:rPr>
          <w:t>entr</w:t>
        </w:r>
        <w:r w:rsidRPr="002160EE">
          <w:rPr>
            <w:rFonts w:ascii="Rubik" w:eastAsia="Times New Roman" w:hAnsi="Rubik" w:cs="Times New Roman"/>
            <w:b/>
            <w:bCs/>
            <w:color w:val="A661F6"/>
            <w:u w:val="single"/>
            <w:lang w:eastAsia="pt-BR"/>
          </w:rPr>
          <w:t>e</w:t>
        </w:r>
        <w:r w:rsidRPr="002160EE">
          <w:rPr>
            <w:rFonts w:ascii="Rubik" w:eastAsia="Times New Roman" w:hAnsi="Rubik" w:cs="Times New Roman"/>
            <w:b/>
            <w:bCs/>
            <w:color w:val="A661F6"/>
            <w:u w:val="single"/>
            <w:lang w:eastAsia="pt-BR"/>
          </w:rPr>
          <w:t>gar o TCC</w:t>
        </w:r>
      </w:hyperlink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 no fim do curso, as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NBRs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em trabalhos acadêmicos têm a função de padronizar a forma como as monografias são apresentadas, diminuindo os riscos de falhas na interpretação dos avaliadores. Dessa forma, todos os trabalhos partem da mesma estrutura, garantindo uma avaliação justa.</w:t>
      </w:r>
    </w:p>
    <w:p w14:paraId="655973E3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Existe um conjunto de regras específicas para estruturar o desenvolvimento de trabalhos acadêmicos. Acompanhe!</w:t>
      </w:r>
    </w:p>
    <w:p w14:paraId="33BFC9CC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14724 – Trabalho Acadêmico</w:t>
      </w:r>
    </w:p>
    <w:p w14:paraId="5FAD5406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Essa diretriz inicial define o que é considerado um trabalho acadêmico. Nela diz que um trabalho acadêmico é qualquer “trabalho de conclusão de curso de graduação, trabalho de graduação interdisciplinar, trabalho de conclusão de curso de especialização e/ou aperfeiçoamento: documento que apresenta o resultado de estudo, devendo expressar conhecimento do assunto escolhido, que deve ser obrigatoriamente emanado da disciplina, módulo, estudo independente, curso, programa, e outros ministrados. Deve ser feito sob a coordenação de um orientador.”</w:t>
      </w:r>
    </w:p>
    <w:p w14:paraId="177D5DD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10520 – Citações</w:t>
      </w:r>
    </w:p>
    <w:p w14:paraId="3F86F8DF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A 10520 da ABNT expõe as recomendações de formatação para uma citação de outro autor ou de uma outra fonte de informação que não seja autoral.</w:t>
      </w:r>
    </w:p>
    <w:p w14:paraId="38065A14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6022 – Artigos científicos impressos</w:t>
      </w:r>
    </w:p>
    <w:p w14:paraId="66BA8DA6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Essa normatização se refere as especificações de formatação de artigos científicos, que normalmente abordam relatos de experimentos de estudo sobre algum assunto.</w:t>
      </w:r>
    </w:p>
    <w:p w14:paraId="1DD9181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6023 – Referências</w:t>
      </w:r>
    </w:p>
    <w:p w14:paraId="2C7DC45B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Essa norma trata especificamente da elaboração das referências bibliográficas que devem constar na monografia.</w:t>
      </w:r>
    </w:p>
    <w:p w14:paraId="6FE2B205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6027 – Sumário</w:t>
      </w:r>
    </w:p>
    <w:p w14:paraId="66D45749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norma 6027 normatiza a enumeração das seções, capítulos e demais partes do trabalho.</w:t>
      </w:r>
    </w:p>
    <w:p w14:paraId="7B2573E4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6028 – Resumo e Abstract</w:t>
      </w:r>
    </w:p>
    <w:p w14:paraId="66DBF301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resumo é a “apresentação concisa dos pontos relevantes de um documento”, ou seja, uma descrição breve do tema que será tratado na monografia. Já o </w:t>
      </w:r>
      <w:r w:rsidRPr="002160EE">
        <w:rPr>
          <w:rFonts w:ascii="Rubik" w:eastAsia="Times New Roman" w:hAnsi="Rubik" w:cs="Times New Roman"/>
          <w:i/>
          <w:iCs/>
          <w:color w:val="56646B"/>
          <w:lang w:eastAsia="pt-BR"/>
        </w:rPr>
        <w:t>abstract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é a versão em inglês dessa prévia.</w:t>
      </w:r>
    </w:p>
    <w:p w14:paraId="1F064CE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6024 – Numeração progressiva das seções</w:t>
      </w:r>
    </w:p>
    <w:p w14:paraId="4FC0DDBC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Essa norma especifica uma sequência lógica das seções de um documento para facilitar a localização de determinado assunto.</w:t>
      </w:r>
    </w:p>
    <w:p w14:paraId="35074865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6034 – Índice</w:t>
      </w:r>
    </w:p>
    <w:p w14:paraId="73710F06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Esta norma se refere a estrutura e aos requisitos de apresentação do índice de um documento acadêmico.</w:t>
      </w:r>
    </w:p>
    <w:p w14:paraId="535A4C32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NBR 15287 – Projeto de pesquisa</w:t>
      </w:r>
    </w:p>
    <w:p w14:paraId="4A29ED1C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norma 15287 determina as regras para o </w:t>
      </w:r>
      <w:hyperlink r:id="rId6" w:tgtFrame="_blank" w:tooltip="Desenvolvimento Do Projeto De Pesquisa" w:history="1">
        <w:r w:rsidRPr="002160EE">
          <w:rPr>
            <w:rFonts w:ascii="Rubik" w:eastAsia="Times New Roman" w:hAnsi="Rubik" w:cs="Times New Roman"/>
            <w:color w:val="A661F6"/>
            <w:u w:val="single"/>
            <w:lang w:eastAsia="pt-BR"/>
          </w:rPr>
          <w:t>desenvolvimento do projeto de pesquisa</w:t>
        </w:r>
      </w:hyperlink>
      <w:r w:rsidRPr="002160EE">
        <w:rPr>
          <w:rFonts w:ascii="Rubik" w:eastAsia="Times New Roman" w:hAnsi="Rubik" w:cs="Times New Roman"/>
          <w:color w:val="56646B"/>
          <w:lang w:eastAsia="pt-BR"/>
        </w:rPr>
        <w:t>, ou seja, o formato de trabalho que antecede a pesquisa e que deve demonstrar claramente o tema do qual irá tratar.</w:t>
      </w:r>
    </w:p>
    <w:p w14:paraId="457A27EF" w14:textId="77777777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Normas ABNT</w:t>
      </w:r>
    </w:p>
    <w:p w14:paraId="7A5AD0B7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Qual a importância da normalização?</w:t>
      </w:r>
    </w:p>
    <w:p w14:paraId="0905F4F8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Em qualquer área da sociedade, a normalização de processos é extremamente benéfica e positiva para as nossas vidas – basta notar a confusão que pode ocorrer </w:t>
      </w: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com a sua ausência. Em relação aos trabalhos acadêmicos, por exemplo, a padronização traz uniformidade e equidade na avaliação.</w:t>
      </w:r>
    </w:p>
    <w:p w14:paraId="44938491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Padronização</w:t>
      </w:r>
    </w:p>
    <w:p w14:paraId="6A518A89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padronização imposta pela ABNT permite uma catalogação uniforme dos trabalhos dos alunos, que podem rapidamente localizá-lo em qualquer tipo de sistema ou até manualmente. Além disso, ajuda a evitar o plágio e a localizar os autores como referências em outras publicações.</w:t>
      </w:r>
    </w:p>
    <w:p w14:paraId="553C9E22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Terminologia</w:t>
      </w:r>
    </w:p>
    <w:p w14:paraId="118B5B91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terminologias padronizadas facilitam e otimizam a disseminação de novos estudos, inovações e desenvolvimento de produtos.</w:t>
      </w:r>
    </w:p>
    <w:p w14:paraId="2A447BA8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Dimensões</w:t>
      </w:r>
    </w:p>
    <w:p w14:paraId="2048956E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Principalmente no que se refere à equipamentos e materiais no mercado, as normas da ABNT padronizam as proporções de diversos produtos, garantindo segurança, qualidade e custo justo.</w:t>
      </w:r>
    </w:p>
    <w:p w14:paraId="1B9955AF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Quais os objetivos da normalização?</w:t>
      </w:r>
    </w:p>
    <w:p w14:paraId="6478E14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Basicamente, a normalização tem o objetivo de tornar os processos mais simples, propondo soluções comuns para questões que afetam a vida de todos. De modo geral, a padronização tem os seguintes objetivos:</w:t>
      </w:r>
    </w:p>
    <w:p w14:paraId="0C68592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Segurança</w:t>
      </w:r>
    </w:p>
    <w:p w14:paraId="1A313BFC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normalização dos padrões de segurança protege pessoas em diversos contextos. Um exemplo disso é a padronização de sinais de perigo, que podem ser transmitidos a qualquer pessoa em qualquer situação.</w:t>
      </w:r>
    </w:p>
    <w:p w14:paraId="6DD6EDF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Comunicação</w:t>
      </w:r>
    </w:p>
    <w:p w14:paraId="6973F824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normalização estabelece padrões de comunicação entendíveis por qualquer pessoa, ainda que falem línguas diferentes. Por exemplo, o trânsito de mercadorias poderia ser muito mais lento se todos pudessem identificar as cargas da forma que quisessem.</w:t>
      </w:r>
    </w:p>
    <w:p w14:paraId="21036DF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Eliminação de barreiras</w:t>
      </w:r>
    </w:p>
    <w:p w14:paraId="1B9F9F37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normalização pode interferir, inclusive, na qualidade de vida de muitas pessoas com deficiência, por exemplo, caso não existisse um padrão para as dimensões de cadeira de rodas e a entrada de edifícios ou transportes públicos, impactando diretamente na acessibilidade e no direito de ir e vir.</w:t>
      </w:r>
    </w:p>
    <w:p w14:paraId="55ABB0B5" w14:textId="77777777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Formatação ABNT</w:t>
      </w:r>
    </w:p>
    <w:p w14:paraId="36A704A5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lastRenderedPageBreak/>
        <w:t>Como formatar um trabalho acadêmico dentro das normas ABNT?</w:t>
      </w:r>
    </w:p>
    <w:p w14:paraId="4069EF34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Fazer a formatação da monografia dentro das regras da ABNT pode ser um verdadeiro desafio. Para ajudar você nessa tarefa, vamos destrinchar todas as determinações e explicar caso a caso cada uma delas. Acompanhe!</w:t>
      </w:r>
    </w:p>
    <w:p w14:paraId="3B0A7FB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Papel</w:t>
      </w:r>
    </w:p>
    <w:p w14:paraId="1CD3A4C5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papel utilizado no TCC deverá ser o ofício branco ou reciclado no formato A4 (21×29,7), que deverá ter conteúdo somente no anverso da folha (na parte da frente). Somente no verso da folha de rosto deverá constar a ficha catalográfica.</w:t>
      </w:r>
    </w:p>
    <w:p w14:paraId="7E64DFF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Fonte</w:t>
      </w:r>
    </w:p>
    <w:p w14:paraId="7EF22FF2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Poderão ser utilizadas somente dois tipos de fonte: Times New Roman ou Arial, no tamanho 12. Em caso de citação, tabelas, legendas ou referências, a fonte deverá ter tamanho 10.</w:t>
      </w:r>
    </w:p>
    <w:p w14:paraId="2C264FE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Margens</w:t>
      </w:r>
    </w:p>
    <w:p w14:paraId="54D4F80F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Na Página Inicial do editor de texto, vá </w:t>
      </w:r>
      <w:proofErr w:type="gramStart"/>
      <w:r w:rsidRPr="002160EE">
        <w:rPr>
          <w:rFonts w:ascii="Rubik" w:eastAsia="Times New Roman" w:hAnsi="Rubik" w:cs="Times New Roman"/>
          <w:color w:val="56646B"/>
          <w:lang w:eastAsia="pt-BR"/>
        </w:rPr>
        <w:t>até Ajustar</w:t>
      </w:r>
      <w:proofErr w:type="gram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margens e depois em Margens personalizadas. Defina 3cm para as margens superior e esquerda e 2cm para as margens inferior e direita.</w:t>
      </w:r>
    </w:p>
    <w:p w14:paraId="093D43C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Espaçamentos</w:t>
      </w:r>
    </w:p>
    <w:p w14:paraId="0E5EB59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Ainda na Página Inicial, vá até o ícone Espaçamento, representado por duas setas para cima e para baixo dentro do campo Parágrafo. O corpo do texto deverá ter espaçamento 1,5, enquanto citações com mais de três linhas, legendas e referências deverão ter espaçamento 1,0.</w:t>
      </w:r>
    </w:p>
    <w:p w14:paraId="626A0CF8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ind w:left="300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Texto</w:t>
      </w:r>
    </w:p>
    <w:p w14:paraId="19806422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Com todas as formatações indicas acima, o texto trabalho acadêmico deve ainda </w:t>
      </w:r>
      <w:proofErr w:type="gramStart"/>
      <w:r w:rsidRPr="002160EE">
        <w:rPr>
          <w:rFonts w:ascii="Rubik" w:eastAsia="Times New Roman" w:hAnsi="Rubik" w:cs="Times New Roman"/>
          <w:color w:val="56646B"/>
          <w:lang w:eastAsia="pt-BR"/>
        </w:rPr>
        <w:t>deve</w:t>
      </w:r>
      <w:proofErr w:type="gram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ainda ser justificado – o item pode ser encontrado na Página Inicial do Word, em Parágrafo – e ter suas letras na cor preta, com exceção das ilustrações, que podem contar com outras cores nas letras.</w:t>
      </w:r>
    </w:p>
    <w:p w14:paraId="6D8E1E40" w14:textId="77777777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Divisão do trabalho, segundo as regras ABNT 2019</w:t>
      </w:r>
    </w:p>
    <w:p w14:paraId="002B7C68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 xml:space="preserve">Elementos </w:t>
      </w:r>
      <w:proofErr w:type="spellStart"/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pré</w:t>
      </w:r>
      <w:proofErr w:type="spellEnd"/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-textuais</w:t>
      </w:r>
    </w:p>
    <w:p w14:paraId="1F505EB3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Capa</w:t>
      </w:r>
    </w:p>
    <w:p w14:paraId="694DC65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capa do trabalho deverá ser estruturada da seguinte forma:</w:t>
      </w:r>
    </w:p>
    <w:p w14:paraId="67BF644D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Nome da Instituição no começo da página, com alinhamento centralizado, em negrito, com caracteres maiúsculos e fonte Arial ou Times New Roman.</w:t>
      </w:r>
    </w:p>
    <w:p w14:paraId="3477D69C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Nome do curso e o tipo (graduação, pós-graduação ou mestrado/doutorado), com a mesma formatação do nome da instituição.</w:t>
      </w:r>
    </w:p>
    <w:p w14:paraId="7470E314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Nome do autor com caracteres maiúsculos na mesma fonte do título e com alinhamento centralizado. Caso o trabalho tenha mais de um autor, deverão estar dispostos em ordem alfabética.</w:t>
      </w:r>
    </w:p>
    <w:p w14:paraId="29C47040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Título com alinhamento centralizado em negrito, com letras maiúsculas.</w:t>
      </w:r>
    </w:p>
    <w:p w14:paraId="701315FF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Subtítulo com a mesma formatação, com caracteres minúsculos.</w:t>
      </w:r>
    </w:p>
    <w:p w14:paraId="273FD42B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Cidade onde o projeto ou estudo foi realizado na parte inferior da página.</w:t>
      </w:r>
    </w:p>
    <w:p w14:paraId="56BB4B43" w14:textId="77777777" w:rsidR="002160EE" w:rsidRPr="002160EE" w:rsidRDefault="002160EE" w:rsidP="002160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Ano de apresentação do trabalho, também na parte inferior.</w:t>
      </w:r>
    </w:p>
    <w:p w14:paraId="6A433AC7" w14:textId="5643458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fldChar w:fldCharType="begin"/>
      </w:r>
      <w:r w:rsidRPr="002160EE">
        <w:rPr>
          <w:rFonts w:ascii="Rubik" w:eastAsia="Times New Roman" w:hAnsi="Rubik" w:cs="Times New Roman"/>
          <w:color w:val="56646B"/>
          <w:lang w:eastAsia="pt-BR"/>
        </w:rPr>
        <w:instrText xml:space="preserve"> INCLUDEPICTURE "https://www.pravaler.com.br/wp-content/uploads/2020/04/normas-abnt-guia-completo-para-formatar-seu-tcc-capa.jpg" \* MERGEFORMATINET </w:instrText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separate"/>
      </w:r>
      <w:r w:rsidRPr="002160EE">
        <w:rPr>
          <w:rFonts w:ascii="Rubik" w:eastAsia="Times New Roman" w:hAnsi="Rubik" w:cs="Times New Roman"/>
          <w:noProof/>
          <w:color w:val="56646B"/>
          <w:lang w:eastAsia="pt-BR"/>
        </w:rPr>
        <w:drawing>
          <wp:inline distT="0" distB="0" distL="0" distR="0" wp14:anchorId="210DDE46" wp14:editId="39D5B310">
            <wp:extent cx="5400040" cy="7639685"/>
            <wp:effectExtent l="0" t="0" r="0" b="5715"/>
            <wp:docPr id="6" name="Imagem 6" descr="Normas ABNT - Formatar TCC - 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s ABNT - Formatar TCC - C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end"/>
      </w:r>
    </w:p>
    <w:p w14:paraId="3032E4A5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Folha de rosto</w:t>
      </w:r>
    </w:p>
    <w:p w14:paraId="2B7A6D8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É a primeira página do trabalho, onde é necessário trazer informações obrigatórias de identificação. Deverá apresentar a seguinte estrutura.</w:t>
      </w:r>
    </w:p>
    <w:p w14:paraId="12C98B60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Nome da instituição;</w:t>
      </w:r>
    </w:p>
    <w:p w14:paraId="58F48A7C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Nome do aluno;</w:t>
      </w:r>
    </w:p>
    <w:p w14:paraId="3871A21F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Título do trabalho;</w:t>
      </w:r>
    </w:p>
    <w:p w14:paraId="7A654863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Subtítulo, caso o título do tema possua complemento. Deve aparecer abaixo do título, antecedido por dois pontos;</w:t>
      </w:r>
    </w:p>
    <w:p w14:paraId="1A9708F6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Identificação do trabalho ou nota explicativa: a página deve mencionar se o trabalho é uma dissertação, tese etc. Também é necessário informar, neste campo, a finalidade da pesquisa;</w:t>
      </w:r>
    </w:p>
    <w:p w14:paraId="2F3F76BF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Nome do orientador;</w:t>
      </w:r>
    </w:p>
    <w:p w14:paraId="30BB4BC3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Cidade e estado;</w:t>
      </w:r>
    </w:p>
    <w:p w14:paraId="1C565188" w14:textId="77777777" w:rsidR="002160EE" w:rsidRPr="002160EE" w:rsidRDefault="002160EE" w:rsidP="002160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Ano de conclusão/apresentação do trabalho.</w:t>
      </w:r>
    </w:p>
    <w:p w14:paraId="36829224" w14:textId="0081AB32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fldChar w:fldCharType="begin"/>
      </w:r>
      <w:r w:rsidRPr="002160EE">
        <w:rPr>
          <w:rFonts w:ascii="Rubik" w:eastAsia="Times New Roman" w:hAnsi="Rubik" w:cs="Times New Roman"/>
          <w:color w:val="56646B"/>
          <w:lang w:eastAsia="pt-BR"/>
        </w:rPr>
        <w:instrText xml:space="preserve"> INCLUDEPICTURE "https://www.pravaler.com.br/wp-content/uploads/2020/04/normas-abnt-guia-completo-para-formatar-seu-tcc-folha-rosto.jpg" \* MERGEFORMATINET </w:instrText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separate"/>
      </w:r>
      <w:r w:rsidRPr="002160EE">
        <w:rPr>
          <w:rFonts w:ascii="Rubik" w:eastAsia="Times New Roman" w:hAnsi="Rubik" w:cs="Times New Roman"/>
          <w:noProof/>
          <w:color w:val="56646B"/>
          <w:lang w:eastAsia="pt-BR"/>
        </w:rPr>
        <w:drawing>
          <wp:inline distT="0" distB="0" distL="0" distR="0" wp14:anchorId="2C14E7EA" wp14:editId="73E0574A">
            <wp:extent cx="5400040" cy="7639685"/>
            <wp:effectExtent l="0" t="0" r="0" b="5715"/>
            <wp:docPr id="5" name="Imagem 5" descr="Normas ABNT - Formatar TCC - Folha de R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mas ABNT - Formatar TCC - Folha de Ros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end"/>
      </w:r>
    </w:p>
    <w:p w14:paraId="4A2D50B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Folha de aprovação</w:t>
      </w:r>
    </w:p>
    <w:p w14:paraId="477E2398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Na folha de aprovação os examinadores podem colocar seu parecer em relação ao trabalho. Deve apresentar a seguinte estrutura:</w:t>
      </w:r>
    </w:p>
    <w:p w14:paraId="4D285104" w14:textId="77777777" w:rsidR="002160EE" w:rsidRPr="002160EE" w:rsidRDefault="002160EE" w:rsidP="002160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Nome do autor;</w:t>
      </w:r>
    </w:p>
    <w:p w14:paraId="1EB8D548" w14:textId="77777777" w:rsidR="002160EE" w:rsidRPr="002160EE" w:rsidRDefault="002160EE" w:rsidP="002160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Título do trabalho e subtítulo, se houver.</w:t>
      </w:r>
    </w:p>
    <w:p w14:paraId="33DAE1EE" w14:textId="77777777" w:rsidR="002160EE" w:rsidRPr="002160EE" w:rsidRDefault="002160EE" w:rsidP="002160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Tipo do trabalho: nesse campo deve ser informada a natureza do trabalho (TCC, dissertação, tese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etc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), nome do curso, instituição de ensino e departamento, qual é o objetivo da defesa e, por fim, o nome do orientador e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coorientador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>;</w:t>
      </w:r>
    </w:p>
    <w:p w14:paraId="6F1A38D5" w14:textId="77777777" w:rsidR="002160EE" w:rsidRPr="002160EE" w:rsidRDefault="002160EE" w:rsidP="002160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Data da aprovação;</w:t>
      </w:r>
    </w:p>
    <w:p w14:paraId="5C032742" w14:textId="77777777" w:rsidR="002160EE" w:rsidRPr="002160EE" w:rsidRDefault="002160EE" w:rsidP="002160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Nome, titulação e assinatura de cada membro da banca examinadora.</w:t>
      </w:r>
    </w:p>
    <w:p w14:paraId="0005EDC4" w14:textId="68FCD75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fldChar w:fldCharType="begin"/>
      </w:r>
      <w:r w:rsidRPr="002160EE">
        <w:rPr>
          <w:rFonts w:ascii="Rubik" w:eastAsia="Times New Roman" w:hAnsi="Rubik" w:cs="Times New Roman"/>
          <w:color w:val="56646B"/>
          <w:lang w:eastAsia="pt-BR"/>
        </w:rPr>
        <w:instrText xml:space="preserve"> INCLUDEPICTURE "https://www.pravaler.com.br/wp-content/uploads/2020/04/normas-abnt-guia-completo-para-formatar-seu-tcc-folha-aprovacao.jpg" \* MERGEFORMATINET </w:instrText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separate"/>
      </w:r>
      <w:r w:rsidRPr="002160EE">
        <w:rPr>
          <w:rFonts w:ascii="Rubik" w:eastAsia="Times New Roman" w:hAnsi="Rubik" w:cs="Times New Roman"/>
          <w:noProof/>
          <w:color w:val="56646B"/>
          <w:lang w:eastAsia="pt-BR"/>
        </w:rPr>
        <w:drawing>
          <wp:inline distT="0" distB="0" distL="0" distR="0" wp14:anchorId="3911D699" wp14:editId="3A9B0ADF">
            <wp:extent cx="5400040" cy="7639685"/>
            <wp:effectExtent l="0" t="0" r="0" b="5715"/>
            <wp:docPr id="4" name="Imagem 4" descr="Normas ABNT - Formatar TCC - Folha de Aprov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s ABNT - Formatar TCC - Folha de Aprovaç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end"/>
      </w:r>
    </w:p>
    <w:p w14:paraId="7E7F230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Dedicatória</w:t>
      </w:r>
    </w:p>
    <w:p w14:paraId="6E70F2C1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Nesse campo, o autor do trabalho pode se expressar de forma mais livre, colocando sua lembrança pessoal a alguém importante, como esposa, filhos, pais, etc. Deve ser um comentário breve, por volta de duas linhas, na parte inferior da página com um </w:t>
      </w: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espaçamento de 8 cm da margem esquerda. O espaçamento deverá ser de 1,5 cm e fonte tamanho 12 para Times New Roman ou 10 para Arial.</w:t>
      </w:r>
    </w:p>
    <w:p w14:paraId="7E1DCAEC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Agradecimentos</w:t>
      </w:r>
    </w:p>
    <w:p w14:paraId="57FEC6D4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agradecimento é uma página opcional, sem limite de linhas e deve seguir a mesma formatação de outros elementos textuais presentes no trabalho. Nessa parte, o autor deverá agradecer a todos os que contribuíram para o desenvolvimento do trabalho.</w:t>
      </w:r>
    </w:p>
    <w:p w14:paraId="641EA00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Epígrafe</w:t>
      </w:r>
    </w:p>
    <w:p w14:paraId="05EE5E20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Trata-se de uma curta frase em formato de citação de outro autor que tenha relação com o tema abordado no trabalho. Este campo não é obrigatório, mas deve obedecer a algumas regras:</w:t>
      </w:r>
    </w:p>
    <w:p w14:paraId="249DB7D6" w14:textId="77777777" w:rsidR="002160EE" w:rsidRPr="002160EE" w:rsidRDefault="002160EE" w:rsidP="002160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Fonte Arial 10 ou Times New Roman 12;</w:t>
      </w:r>
    </w:p>
    <w:p w14:paraId="51A247C9" w14:textId="77777777" w:rsidR="002160EE" w:rsidRPr="002160EE" w:rsidRDefault="002160EE" w:rsidP="002160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Alinhamento justificado, com 7,5 cm de recuo da margem esquerda;</w:t>
      </w:r>
    </w:p>
    <w:p w14:paraId="59A8C8F4" w14:textId="77777777" w:rsidR="002160EE" w:rsidRPr="002160EE" w:rsidRDefault="002160EE" w:rsidP="002160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Espaçamento entre linhas de 1,5 cm;</w:t>
      </w:r>
    </w:p>
    <w:p w14:paraId="3B3217CD" w14:textId="77777777" w:rsidR="002160EE" w:rsidRPr="002160EE" w:rsidRDefault="002160EE" w:rsidP="002160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texto e nome do autor da citação em itálico;</w:t>
      </w:r>
    </w:p>
    <w:p w14:paraId="0BC7E12D" w14:textId="77777777" w:rsidR="002160EE" w:rsidRPr="002160EE" w:rsidRDefault="002160EE" w:rsidP="002160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nome do autor alinhado à direita.</w:t>
      </w:r>
    </w:p>
    <w:p w14:paraId="0E163CB0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Resumo em língua portuguesa</w:t>
      </w:r>
    </w:p>
    <w:p w14:paraId="0622EE67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resumo traz as informações principais sobre o tema da monografia em poucas palavras. Deve ter a seguinte estrutura:</w:t>
      </w:r>
    </w:p>
    <w:p w14:paraId="05209D52" w14:textId="77777777" w:rsidR="002160EE" w:rsidRPr="002160EE" w:rsidRDefault="002160EE" w:rsidP="002160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Primeira frase deve ser significativa, trazendo a ideia principal do trabalho.</w:t>
      </w:r>
    </w:p>
    <w:p w14:paraId="4F3FF33B" w14:textId="77777777" w:rsidR="002160EE" w:rsidRPr="002160EE" w:rsidRDefault="002160EE" w:rsidP="002160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Objetivo, o método de estudo e as conclusões;</w:t>
      </w:r>
    </w:p>
    <w:p w14:paraId="63631139" w14:textId="77777777" w:rsidR="002160EE" w:rsidRPr="002160EE" w:rsidRDefault="002160EE" w:rsidP="002160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Verbo na voz ativa e na terceira pessoa do singular;</w:t>
      </w:r>
    </w:p>
    <w:p w14:paraId="6A989C09" w14:textId="77777777" w:rsidR="002160EE" w:rsidRPr="002160EE" w:rsidRDefault="002160EE" w:rsidP="002160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150 e 500 palavras para trabalhos acadêmicos e relatórios técnico-científicos; 100 a 250 palavras para artigos de periódicos; e 50 a 100 palavras para indicações breves;</w:t>
      </w:r>
    </w:p>
    <w:p w14:paraId="7BA6E76C" w14:textId="77777777" w:rsidR="002160EE" w:rsidRPr="002160EE" w:rsidRDefault="002160EE" w:rsidP="002160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Lista de palavras-chave em ordem alfabética separadas entre si por ponto e finalizadas também por ponto.</w:t>
      </w:r>
    </w:p>
    <w:p w14:paraId="4D09187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Abstract ou resumo em língua estrangeira</w:t>
      </w:r>
    </w:p>
    <w:p w14:paraId="70FD4FCB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abstract é a versão do resumo traduzido para a língua inglesa. Deverá ter a mesma formatação do resumo em língua portuguesa.</w:t>
      </w:r>
    </w:p>
    <w:p w14:paraId="40EB1D8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Listas</w:t>
      </w:r>
    </w:p>
    <w:p w14:paraId="16D88469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Sempre que uma imagem, figura, tabelas ou símbolos aparecem ao longo do trabalho, deverá ser referenciada em uma listagem para facilitar a localização da </w:t>
      </w: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informação. Devem aparecer antes da introdução, identificado por nome, travessão e título. Dessa forma:</w:t>
      </w:r>
    </w:p>
    <w:p w14:paraId="0B5C64BF" w14:textId="768CCBEE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begin"/>
      </w:r>
      <w:r w:rsidRPr="002160EE">
        <w:rPr>
          <w:rFonts w:ascii="Rubik" w:eastAsia="Times New Roman" w:hAnsi="Rubik" w:cs="Times New Roman"/>
          <w:color w:val="56646B"/>
          <w:lang w:eastAsia="pt-BR"/>
        </w:rPr>
        <w:instrText xml:space="preserve"> INCLUDEPICTURE "https://www.pravaler.com.br/wp-content/uploads/2020/04/normas-abnt-guia-completo-para-formatar-seu-tcc-lista.jpg" \* MERGEFORMATINET </w:instrText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separate"/>
      </w:r>
      <w:r w:rsidRPr="002160EE">
        <w:rPr>
          <w:rFonts w:ascii="Rubik" w:eastAsia="Times New Roman" w:hAnsi="Rubik" w:cs="Times New Roman"/>
          <w:noProof/>
          <w:color w:val="56646B"/>
          <w:lang w:eastAsia="pt-BR"/>
        </w:rPr>
        <w:drawing>
          <wp:inline distT="0" distB="0" distL="0" distR="0" wp14:anchorId="7C627635" wp14:editId="29B09690">
            <wp:extent cx="5400040" cy="7639685"/>
            <wp:effectExtent l="0" t="0" r="0" b="5715"/>
            <wp:docPr id="3" name="Imagem 3" descr="Normas ABNT - Formatar TCC - L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mas ABNT - Formatar TCC - List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end"/>
      </w:r>
    </w:p>
    <w:p w14:paraId="7291BA7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Vale destacar que, na formatação, as listas de ilustrações e tabelas devem seguir a seguinte ordem:</w:t>
      </w:r>
    </w:p>
    <w:p w14:paraId="5BAC5C12" w14:textId="77777777" w:rsidR="002160EE" w:rsidRPr="002160EE" w:rsidRDefault="002160EE" w:rsidP="002160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Designação de cada item por nome específico (seguido por travessão);</w:t>
      </w:r>
    </w:p>
    <w:p w14:paraId="7E5518BE" w14:textId="77777777" w:rsidR="002160EE" w:rsidRPr="002160EE" w:rsidRDefault="002160EE" w:rsidP="002160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Título;</w:t>
      </w:r>
    </w:p>
    <w:p w14:paraId="21A33B0B" w14:textId="77777777" w:rsidR="002160EE" w:rsidRPr="002160EE" w:rsidRDefault="002160EE" w:rsidP="002160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Número da página.</w:t>
      </w:r>
    </w:p>
    <w:p w14:paraId="0E1CDEF4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Já na de abreviaturas e siglas, a lista deve seguir por ordem alfabética, com a sigla em questão e, em seguida, sua forma por extenso.</w:t>
      </w:r>
    </w:p>
    <w:p w14:paraId="04A1F4D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Para lista de símbolos, deve ser apresentado a partir da ordem que os símbolos estão inseridos no trabalho, seguido de seus significados.</w:t>
      </w:r>
    </w:p>
    <w:p w14:paraId="543A6013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Caso o trabalho acadêmico tenha todas essas listas, a sequência de apresentação deve ser a seguinte:</w:t>
      </w:r>
    </w:p>
    <w:p w14:paraId="5E84AACB" w14:textId="77777777" w:rsidR="002160EE" w:rsidRPr="002160EE" w:rsidRDefault="002160EE" w:rsidP="002160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lista de ilustrações,</w:t>
      </w:r>
    </w:p>
    <w:p w14:paraId="22990B2F" w14:textId="77777777" w:rsidR="002160EE" w:rsidRPr="002160EE" w:rsidRDefault="002160EE" w:rsidP="002160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lista de tabelas,</w:t>
      </w:r>
    </w:p>
    <w:p w14:paraId="644ED0F4" w14:textId="77777777" w:rsidR="002160EE" w:rsidRPr="002160EE" w:rsidRDefault="002160EE" w:rsidP="002160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lista de abreviaturas,</w:t>
      </w:r>
    </w:p>
    <w:p w14:paraId="3EB31A66" w14:textId="77777777" w:rsidR="002160EE" w:rsidRPr="002160EE" w:rsidRDefault="002160EE" w:rsidP="002160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lista de símbolos.</w:t>
      </w:r>
    </w:p>
    <w:p w14:paraId="78089B42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Sumário</w:t>
      </w:r>
    </w:p>
    <w:p w14:paraId="7D393BD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Essa parte do trabalho leva em conta a paginação de divisões, seções e capítulos. Deverá ser feito após a conclusão da monografia, para que não seja necessário conferir as páginas em que estão inseridos todos os tópicos.</w:t>
      </w:r>
    </w:p>
    <w:p w14:paraId="17BAAE75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Os itens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pré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-textuais, como capa, resumo, dedicatória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etc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>, não deverão estar presentes no sumário, que deve conter apenas a localização dos elementos textuais.</w:t>
      </w:r>
    </w:p>
    <w:p w14:paraId="6FC38D40" w14:textId="5B0197F3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fldChar w:fldCharType="begin"/>
      </w:r>
      <w:r w:rsidRPr="002160EE">
        <w:rPr>
          <w:rFonts w:ascii="Rubik" w:eastAsia="Times New Roman" w:hAnsi="Rubik" w:cs="Times New Roman"/>
          <w:color w:val="56646B"/>
          <w:lang w:eastAsia="pt-BR"/>
        </w:rPr>
        <w:instrText xml:space="preserve"> INCLUDEPICTURE "https://www.pravaler.com.br/wp-content/uploads/2020/04/normas-abnt-guia-completo-para-formatar-seu-tcc-sumario.jpg" \* MERGEFORMATINET </w:instrText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separate"/>
      </w:r>
      <w:r w:rsidRPr="002160EE">
        <w:rPr>
          <w:rFonts w:ascii="Rubik" w:eastAsia="Times New Roman" w:hAnsi="Rubik" w:cs="Times New Roman"/>
          <w:noProof/>
          <w:color w:val="56646B"/>
          <w:lang w:eastAsia="pt-BR"/>
        </w:rPr>
        <w:drawing>
          <wp:inline distT="0" distB="0" distL="0" distR="0" wp14:anchorId="685DCC28" wp14:editId="5D608600">
            <wp:extent cx="5400040" cy="7639685"/>
            <wp:effectExtent l="0" t="0" r="0" b="5715"/>
            <wp:docPr id="2" name="Imagem 2" descr="Normas ABNT - Formatar TCC - Sum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rmas ABNT - Formatar TCC - Sumár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0EE">
        <w:rPr>
          <w:rFonts w:ascii="Rubik" w:eastAsia="Times New Roman" w:hAnsi="Rubik" w:cs="Times New Roman"/>
          <w:color w:val="56646B"/>
          <w:lang w:eastAsia="pt-BR"/>
        </w:rPr>
        <w:fldChar w:fldCharType="end"/>
      </w:r>
    </w:p>
    <w:p w14:paraId="3C0ECCC8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Segundo a norma da ABNT, a numeração das páginas começa a contar a partir da folha de rosto, mas deverá ser exibida na página na introdução – que normalmente segue logo após o sumário.</w:t>
      </w:r>
    </w:p>
    <w:p w14:paraId="1ED2EA4D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Elementos textuais</w:t>
      </w:r>
    </w:p>
    <w:p w14:paraId="1C73570E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lastRenderedPageBreak/>
        <w:t>Introdução</w:t>
      </w:r>
    </w:p>
    <w:p w14:paraId="089A90BB" w14:textId="30861DD2" w:rsid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introdução da monografia deverá tratar do tema que será desenvolvido ao longo do trabalho, bem como a importância para a área de estudo e a abordagem do problema ou hipótese proposta pelo autor e a metodologia de análise, sem se adiantar em sua resolução. Deverá conter em torno de 10 parágrafos e apresentar a mesma formatação do restante do trabalho.</w:t>
      </w:r>
    </w:p>
    <w:p w14:paraId="2432D729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</w:p>
    <w:p w14:paraId="2CAF00B8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Desenvolvimento</w:t>
      </w:r>
    </w:p>
    <w:p w14:paraId="50BB61D1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 desenvolvimento está a parte principal da monografia, onde é possível tratar do tema de forma detalhada e defender seu estudo com consistência e clareza.</w:t>
      </w:r>
    </w:p>
    <w:p w14:paraId="3FA47A00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Capítulos</w:t>
      </w:r>
    </w:p>
    <w:p w14:paraId="23E91B22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conteúdo do trabalho deve estar dividido em capítulos e subcapítulos, que destrincham a problemática do assunto, o método de análise e os resultados. Nessa etapa, o autor pode realizar comparativos com outros trabalhos e citá-los na lista de referências.</w:t>
      </w:r>
    </w:p>
    <w:p w14:paraId="40C2A59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formatação deve apresentar recuo de 1,25 cm na primeira linha do parágrafo, alinhamento justificado e espaçamento de 1,5.</w:t>
      </w:r>
    </w:p>
    <w:p w14:paraId="06587612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Títulos</w:t>
      </w:r>
    </w:p>
    <w:p w14:paraId="0AB6319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trabalho acadêmico deve ser dividido em seções, como impões a ABNT, podendo ser primária, secundária e terciária. Nessas seções, os títulos são importantes para situar o autor e leitor sobre o assunto que será abordado. Além disso, para que o trabalho siga uma linha de raciocínio coesa, cada seção e título deve estar amarrado com a seguinte.</w:t>
      </w:r>
    </w:p>
    <w:p w14:paraId="0A98FEF1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Os títulos da seção primária devem ser escritos com todas as letras maiúsculas, em negrito e tamanho 12. Os da seção secundária segue a mesma formatação, com a diferença de que apenas a primeira letra é maiúscula. Títulos terciários são escritos também na fonte 12 e com a primeira letra maiúscula, mas não utilizam negrito em sua fonte. Veja o exemplo:</w:t>
      </w:r>
    </w:p>
    <w:p w14:paraId="2A7926EA" w14:textId="77777777" w:rsidR="002160EE" w:rsidRPr="002160EE" w:rsidRDefault="002160EE" w:rsidP="002160E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PLANEJAMENTO DE MARKETING DIGITAL</w:t>
      </w:r>
    </w:p>
    <w:p w14:paraId="04D69DCD" w14:textId="77777777" w:rsidR="002160EE" w:rsidRPr="002160EE" w:rsidRDefault="002160EE" w:rsidP="002160E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3.1. Análise de mercado</w:t>
      </w:r>
    </w:p>
    <w:p w14:paraId="38707D31" w14:textId="77777777" w:rsidR="002160EE" w:rsidRPr="002160EE" w:rsidRDefault="002160EE" w:rsidP="002160E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3.2. Análise de cenário</w:t>
      </w:r>
    </w:p>
    <w:p w14:paraId="4E7F91B9" w14:textId="77777777" w:rsidR="002160EE" w:rsidRPr="002160EE" w:rsidRDefault="002160EE" w:rsidP="002160E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3.3. Análise de concorrente</w:t>
      </w:r>
    </w:p>
    <w:p w14:paraId="0F0646A5" w14:textId="77777777" w:rsidR="002160EE" w:rsidRPr="002160EE" w:rsidRDefault="002160EE" w:rsidP="002160EE">
      <w:pPr>
        <w:numPr>
          <w:ilvl w:val="2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3.3.1. Jornais</w:t>
      </w:r>
    </w:p>
    <w:p w14:paraId="7ED0D2A6" w14:textId="77777777" w:rsidR="002160EE" w:rsidRPr="002160EE" w:rsidRDefault="002160EE" w:rsidP="002160EE">
      <w:pPr>
        <w:numPr>
          <w:ilvl w:val="2"/>
          <w:numId w:val="8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3.3.2. Portais de notícias</w:t>
      </w:r>
    </w:p>
    <w:p w14:paraId="2C2E18A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Parágrafos</w:t>
      </w:r>
    </w:p>
    <w:p w14:paraId="7F756DC0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Não existe um limite de parágrafos que um trabalho acadêmico deve conter, cada um possui a sua particularidade e extensão de estudo. No entanto, é recomendado que um parágrafo siga a seguinte ordem de informação: tópico frasal (uma frase curta que apresentação do assunto em questão), sustentação (o embasamento feito para chegar ao tópico frasal), argumentação (um breve debate e questionamento) e conclusão. Vale destacar que essa ordem não é obrigatória, mas torna o conteúdo muito mais rico e esclarecido.</w:t>
      </w:r>
    </w:p>
    <w:p w14:paraId="570054D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Além da coerência e coesão na escrita, o pesquisador precisa se atentar ao tamanho de cada parágrafo. A recomendação é que cada um tenha, no máximo, 8 linhas e, no mínimo, 4 linhas de conteúdo.</w:t>
      </w:r>
    </w:p>
    <w:p w14:paraId="42C379C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Citações</w:t>
      </w:r>
    </w:p>
    <w:p w14:paraId="6023673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citações de outros autores podem ser realizadas de duas formas ao longo do texto.</w:t>
      </w:r>
    </w:p>
    <w:p w14:paraId="493B6AFE" w14:textId="77777777" w:rsidR="002160EE" w:rsidRPr="002160EE" w:rsidRDefault="002160EE" w:rsidP="002160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Na forma indireta, em que o autor expressa, com suas palavras, os pensamentos de outros, o trecho deve ser especificado com o nome do autor ao lado do ano em que foi publicado o trabalho. Dessa forma: Autor (2001) ou (AUTOR, 2001).</w:t>
      </w:r>
    </w:p>
    <w:p w14:paraId="07846D17" w14:textId="77777777" w:rsidR="002160EE" w:rsidRPr="002160EE" w:rsidRDefault="002160EE" w:rsidP="002160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Na forma direta, há a transcrição literal do texto do autor entre aspas. Se for curta, deverá conter, ao lado da citação, o nome, ano e página de referência entre parêntese, assim: (AUTOR, ano, página).</w:t>
      </w:r>
    </w:p>
    <w:p w14:paraId="7E59C48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Caso a citação direta seja maior do que três linhas, será preciso fazer um recuo à esquerda de 4 cm, com espaçamento simples e fonte tamanho 10. Entre o texto e a citação, deverá ser utilizado 1 espaço de 1,5 cm.</w:t>
      </w:r>
    </w:p>
    <w:p w14:paraId="54D5393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outlineLvl w:val="5"/>
        <w:rPr>
          <w:rFonts w:ascii="Arial" w:eastAsia="Times New Roman" w:hAnsi="Arial" w:cs="Arial"/>
          <w:b/>
          <w:bCs/>
          <w:color w:val="56646B"/>
          <w:sz w:val="15"/>
          <w:szCs w:val="15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15"/>
          <w:szCs w:val="15"/>
          <w:lang w:eastAsia="pt-BR"/>
        </w:rPr>
        <w:t>Notas</w:t>
      </w:r>
    </w:p>
    <w:p w14:paraId="130112F5" w14:textId="77777777" w:rsidR="002160EE" w:rsidRPr="002160EE" w:rsidRDefault="002160EE" w:rsidP="002160EE">
      <w:pPr>
        <w:shd w:val="clear" w:color="auto" w:fill="FFFFFF"/>
        <w:spacing w:before="100" w:beforeAutospacing="1" w:after="240"/>
        <w:ind w:left="30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Notas de rodapé</w:t>
      </w:r>
    </w:p>
    <w:p w14:paraId="2B40ECE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notas têm o objetivo de referenciar o autor de uma citação direta ou indireta ou pode ser utilizada para explicar mais detalhadamente um ponto do texto que não se direciona diretamente ao escopo do trabalho, evitando que o leitor se perca em informações que não são completamente relevantes para o tema.</w:t>
      </w:r>
    </w:p>
    <w:p w14:paraId="74CD916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Se o mesmo autor é citado em duas ou mais notas de rodapé na mesma página, utiliza-se expressões latinas para evitar possíveis repetições: Idem ou Id, que significa “do mesmo autor”, </w:t>
      </w:r>
      <w:proofErr w:type="gramStart"/>
      <w:r w:rsidRPr="002160EE">
        <w:rPr>
          <w:rFonts w:ascii="Rubik" w:eastAsia="Times New Roman" w:hAnsi="Rubik" w:cs="Times New Roman"/>
          <w:color w:val="56646B"/>
          <w:lang w:eastAsia="pt-BR"/>
        </w:rPr>
        <w:t>Ibidem</w:t>
      </w:r>
      <w:proofErr w:type="gramEnd"/>
      <w:r w:rsidRPr="002160EE">
        <w:rPr>
          <w:rFonts w:ascii="Rubik" w:eastAsia="Times New Roman" w:hAnsi="Rubik" w:cs="Times New Roman"/>
          <w:color w:val="56646B"/>
          <w:lang w:eastAsia="pt-BR"/>
        </w:rPr>
        <w:t>, que significa “na mesma obra” e op. cit., que significa obra citada.</w:t>
      </w:r>
    </w:p>
    <w:p w14:paraId="0D50897F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notas de rodapé devem ser formatadas da seguinte forma:</w:t>
      </w:r>
    </w:p>
    <w:p w14:paraId="65B77585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Separadas por traço contínuo de 3 cm;</w:t>
      </w:r>
    </w:p>
    <w:p w14:paraId="4A246BD9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Espaçamento simples entre as linhas;</w:t>
      </w:r>
    </w:p>
    <w:p w14:paraId="724A3953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Caracteres menores do que aqueles usados no texto ― recomenda-se fonte com tamanho 10;</w:t>
      </w:r>
    </w:p>
    <w:p w14:paraId="248608A9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Devem ser alinhadas pela primeira palavra e sem espaço entre elas.</w:t>
      </w:r>
    </w:p>
    <w:p w14:paraId="4506F743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Devem ser organizadas com números arábicos (1, 2, 3…). A numeração reinicia a cada capítulo</w:t>
      </w:r>
    </w:p>
    <w:p w14:paraId="3748A433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Deve-se utilizar a mesma tipografia do resto do trabalho: Arial ou Times New Roman.</w:t>
      </w:r>
    </w:p>
    <w:p w14:paraId="78D010B7" w14:textId="77777777" w:rsidR="002160EE" w:rsidRPr="002160EE" w:rsidRDefault="002160EE" w:rsidP="002160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Apesar de não existir um limite de notas da mesma página, recomenda-se o bom senso para não apresentar muitas quebras no ritmo da leitura.</w:t>
      </w:r>
    </w:p>
    <w:p w14:paraId="611E34AA" w14:textId="77777777" w:rsidR="002160EE" w:rsidRPr="002160EE" w:rsidRDefault="002160EE" w:rsidP="002160EE">
      <w:pPr>
        <w:shd w:val="clear" w:color="auto" w:fill="FFFFFF"/>
        <w:spacing w:after="240"/>
        <w:ind w:left="30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Notas explicativas</w:t>
      </w:r>
    </w:p>
    <w:p w14:paraId="5ED74515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notas explicativas são de redação livre e se referem a uma explicação de determinado assunto tratado no texto que ajudam a esclarecer uma expressão, um parágrafo ou uma parte do texto sem cortar a linha de raciocínio da leitura.</w:t>
      </w:r>
    </w:p>
    <w:p w14:paraId="038222FB" w14:textId="77777777" w:rsidR="002160EE" w:rsidRPr="002160EE" w:rsidRDefault="002160EE" w:rsidP="002160EE">
      <w:pPr>
        <w:shd w:val="clear" w:color="auto" w:fill="FFFFFF"/>
        <w:spacing w:after="240"/>
        <w:ind w:left="30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Notas de referência</w:t>
      </w:r>
    </w:p>
    <w:p w14:paraId="32849D53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São utilizadas para creditar o autor de uma citação ou traduções em língua estrangeira. Devem constar na lista de referências no final do trabalho e trazer o nome e sobrenome do autor, a data da publicação, e a página do livro que foi extraído o conteúdo.</w:t>
      </w:r>
    </w:p>
    <w:p w14:paraId="24943E17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Se o mesmo autor é citado em duas ou mais notas de rodapé na mesma página, utiliza-se expressões latinas para evitar possíveis repetições: Idem ou Id, que significa “do mesmo autor”, </w:t>
      </w:r>
      <w:proofErr w:type="gramStart"/>
      <w:r w:rsidRPr="002160EE">
        <w:rPr>
          <w:rFonts w:ascii="Rubik" w:eastAsia="Times New Roman" w:hAnsi="Rubik" w:cs="Times New Roman"/>
          <w:color w:val="56646B"/>
          <w:lang w:eastAsia="pt-BR"/>
        </w:rPr>
        <w:t>Ibidem</w:t>
      </w:r>
      <w:proofErr w:type="gramEnd"/>
      <w:r w:rsidRPr="002160EE">
        <w:rPr>
          <w:rFonts w:ascii="Rubik" w:eastAsia="Times New Roman" w:hAnsi="Rubik" w:cs="Times New Roman"/>
          <w:color w:val="56646B"/>
          <w:lang w:eastAsia="pt-BR"/>
        </w:rPr>
        <w:t>, que significa “na mesma obra” e op. cit., que significa obra citada.</w:t>
      </w:r>
    </w:p>
    <w:p w14:paraId="661EB006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Conclusão</w:t>
      </w:r>
    </w:p>
    <w:p w14:paraId="4253D4CF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Uma conclusão, de acordo com a normas da ABNT, deve focar nos resultados que se obteve com o estudo de forma clara e objetiva. É necessário abordar os fundamentos teóricos e práticos que levaram ao resultado, enfatizando a contribuição deles para o campo de estudo.</w:t>
      </w:r>
    </w:p>
    <w:p w14:paraId="2517E1F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conclusão deverá apresentar a seguinte estrutura:</w:t>
      </w:r>
    </w:p>
    <w:p w14:paraId="20458A1E" w14:textId="77777777" w:rsidR="002160EE" w:rsidRPr="002160EE" w:rsidRDefault="002160EE" w:rsidP="002160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Constar em uma nova folha, ou seja, não pode iniciar na mesma página que do último capítulo do desenvolvimento.</w:t>
      </w:r>
    </w:p>
    <w:p w14:paraId="26D06742" w14:textId="77777777" w:rsidR="002160EE" w:rsidRPr="002160EE" w:rsidRDefault="002160EE" w:rsidP="002160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deve receber o título de CONCLUSÃO ou CONSIDERAÇÕES FINAIS, que com todas as letras maiúsculas, em negrito e no tamanho 14;</w:t>
      </w:r>
    </w:p>
    <w:p w14:paraId="241617F5" w14:textId="77777777" w:rsidR="002160EE" w:rsidRPr="002160EE" w:rsidRDefault="002160EE" w:rsidP="002160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borda superior deverá ser de 8cm.</w:t>
      </w:r>
    </w:p>
    <w:p w14:paraId="7EA1E8B1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 </w:t>
      </w:r>
    </w:p>
    <w:p w14:paraId="2468D493" w14:textId="77777777" w:rsidR="002160EE" w:rsidRPr="002160EE" w:rsidRDefault="002160EE" w:rsidP="002160EE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30"/>
          <w:szCs w:val="30"/>
          <w:lang w:eastAsia="pt-BR"/>
        </w:rPr>
        <w:t>Elementos pós-textuais</w:t>
      </w:r>
    </w:p>
    <w:p w14:paraId="64AFD20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Referências bibliográficas</w:t>
      </w:r>
    </w:p>
    <w:p w14:paraId="481A6E4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lastRenderedPageBreak/>
        <w:t>Livro com um autor</w:t>
      </w:r>
    </w:p>
    <w:p w14:paraId="39066C8B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 Abreviado. Título: subtítulo (se houver). Edição (se houver). Local de publicação: Editora, data de publicação da obra.</w:t>
      </w:r>
    </w:p>
    <w:p w14:paraId="467EF1E7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26D97D6C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0F1309DB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Livro com até três autores</w:t>
      </w:r>
    </w:p>
    <w:p w14:paraId="686DCF5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 Abreviado; SOBRENOME, Nome Abreviado. Título: subtítulo (se houver). Edição (se houver). Local de publicação: Editora, data de publicação da obra.</w:t>
      </w:r>
    </w:p>
    <w:p w14:paraId="57B8A3C2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00AD5202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16F312D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Livro com mais de três autores</w:t>
      </w:r>
    </w:p>
    <w:p w14:paraId="01BE742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Nesse caso, pode ser difícil incluir os nomes de todos os autores. Uma alternativa é colocar o nome do primeiro e referenciar o restante como “et al”, que em latim significa “e outros”.</w:t>
      </w:r>
    </w:p>
    <w:p w14:paraId="027B9A40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 Abreviado. et al. Título: subtítulo (se houver). Edição (se houver). Local de publicação: Editora, data de publicação da obra.</w:t>
      </w:r>
    </w:p>
    <w:p w14:paraId="5AD929B2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142FCBEE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58217517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Livro com autor desconhecido</w:t>
      </w:r>
    </w:p>
    <w:p w14:paraId="1695C6FA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citação de obras de autores anônimos segue o modelo abaixo.</w:t>
      </w:r>
    </w:p>
    <w:p w14:paraId="0AFF3393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TÍTULO EM CAIXA ALTA – Cidade – Editora – ano de publicação – página</w:t>
      </w:r>
    </w:p>
    <w:p w14:paraId="7B6A3E34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08AF1B9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35E14CBF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Artigo on-line</w:t>
      </w:r>
    </w:p>
    <w:p w14:paraId="1F4A1EF8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Em caso de citações de artigos da internet, é necessário informar o site em que pode ser encontrado para consulta e o momento exato do acesso.</w:t>
      </w:r>
    </w:p>
    <w:p w14:paraId="7992D2E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 Abreviado. Título: subtítulo (se houver). Nome do site, ano. Disponível em: (link). Acesso em: (data).</w:t>
      </w:r>
    </w:p>
    <w:p w14:paraId="10B2CF34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40C242B0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6C3B02B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Artigo on-line sem autor conhecido</w:t>
      </w:r>
    </w:p>
    <w:p w14:paraId="0C4A36E5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Se o artigo for anônimo, será necessário especificar o nome do website em que o texto está disponível:</w:t>
      </w:r>
    </w:p>
    <w:p w14:paraId="1628976E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Nome do site. Título: subtítulo (se houver). Nome do site, ano. Disponível em: (link). Acesso em: (data).</w:t>
      </w:r>
    </w:p>
    <w:p w14:paraId="2E461F31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77853F6D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327788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Constituição federal ou estadual</w:t>
      </w:r>
    </w:p>
    <w:p w14:paraId="2C480287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BRASIL. Constituição (1988). Constituição da República Federativa do Brasil. Brasília, DF: Senado Federal: Centro Gráfico, 1988. Página.</w:t>
      </w:r>
    </w:p>
    <w:p w14:paraId="6195B7F4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4DDF26E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7BEED5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Legislação comum</w:t>
      </w:r>
    </w:p>
    <w:p w14:paraId="02A443C8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BRASIL. Lei nº X.XXX, de XX de mês de ANO. Função da lei. Diário Oficial da União, Brasília, DF, v. XX, n. XX, data de publicação do diário onde a lei foi divulgada. Seção, páginas.</w:t>
      </w:r>
    </w:p>
    <w:p w14:paraId="72C8F7F7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04E3E10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2DDB44C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Artigo de revista</w:t>
      </w:r>
    </w:p>
    <w:p w14:paraId="2E5A91D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 abreviado. Título do artigo. Título da Revista, (abreviado ou não) Local de Publicação, Número do Volume, Número do Fascículo, Páginas inicial-final, mês e ano.</w:t>
      </w:r>
    </w:p>
    <w:p w14:paraId="639AA559" w14:textId="77777777" w:rsidR="002160EE" w:rsidRPr="002160EE" w:rsidRDefault="00DF2B49" w:rsidP="002160EE">
      <w:pPr>
        <w:shd w:val="clear" w:color="auto" w:fill="FFFFFF"/>
        <w:rPr>
          <w:rFonts w:ascii="Rubik" w:eastAsia="Times New Roman" w:hAnsi="Rubik" w:cs="Times New Roman"/>
          <w:color w:val="212529"/>
          <w:lang w:eastAsia="pt-BR"/>
        </w:rPr>
      </w:pPr>
      <w:r>
        <w:rPr>
          <w:rFonts w:ascii="Rubik" w:eastAsia="Times New Roman" w:hAnsi="Rubik" w:cs="Times New Roman"/>
          <w:noProof/>
          <w:color w:val="212529"/>
          <w:lang w:eastAsia="pt-BR"/>
        </w:rPr>
        <w:pict w14:anchorId="353DA2F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EC62DE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80" w:lineRule="atLeast"/>
        <w:ind w:left="300"/>
        <w:outlineLvl w:val="4"/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</w:pPr>
      <w:r w:rsidRPr="002160EE">
        <w:rPr>
          <w:rFonts w:ascii="Arial" w:eastAsia="Times New Roman" w:hAnsi="Arial" w:cs="Arial"/>
          <w:b/>
          <w:bCs/>
          <w:color w:val="56646B"/>
          <w:sz w:val="20"/>
          <w:szCs w:val="20"/>
          <w:lang w:eastAsia="pt-BR"/>
        </w:rPr>
        <w:t>Tese</w:t>
      </w:r>
    </w:p>
    <w:p w14:paraId="53DC10AC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b/>
          <w:bCs/>
          <w:color w:val="56646B"/>
          <w:lang w:eastAsia="pt-BR"/>
        </w:rPr>
        <w:t>Exemplo: </w:t>
      </w:r>
      <w:r w:rsidRPr="002160EE">
        <w:rPr>
          <w:rFonts w:ascii="Rubik" w:eastAsia="Times New Roman" w:hAnsi="Rubik" w:cs="Times New Roman"/>
          <w:color w:val="56646B"/>
          <w:lang w:eastAsia="pt-BR"/>
        </w:rPr>
        <w:t>SOBRENOME, nome. Título: subtítulo. Ano de apresentação. Número de folhas ou volumes. (Categoria e área de concentração) – Instituição, Local, ano da defesa.</w:t>
      </w:r>
    </w:p>
    <w:p w14:paraId="3C7865D5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Glossário</w:t>
      </w:r>
    </w:p>
    <w:p w14:paraId="71E783ED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formatação para o glossário é bem semelhante à lista de abreviaturas e siglas. Os vocábulos do glossário devem ser enumerados em ordem alfabética e ter seu significado ao lado.</w:t>
      </w:r>
    </w:p>
    <w:p w14:paraId="59BD1C59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glossário deve ser estruturado da seguinte forma:</w:t>
      </w:r>
    </w:p>
    <w:p w14:paraId="46F568E9" w14:textId="77777777" w:rsidR="002160EE" w:rsidRPr="002160EE" w:rsidRDefault="002160EE" w:rsidP="002160E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Fonte 10 para Arial e 12 para Times New Roman;</w:t>
      </w:r>
    </w:p>
    <w:p w14:paraId="4FC67FAC" w14:textId="77777777" w:rsidR="002160EE" w:rsidRPr="002160EE" w:rsidRDefault="002160EE" w:rsidP="002160E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Alinhamento à esquerda;</w:t>
      </w:r>
    </w:p>
    <w:p w14:paraId="0D1CB8D6" w14:textId="77777777" w:rsidR="002160EE" w:rsidRPr="002160EE" w:rsidRDefault="002160EE" w:rsidP="002160E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lastRenderedPageBreak/>
        <w:t>Título “Glossário” centralizado, em negrito e caixa alta;</w:t>
      </w:r>
    </w:p>
    <w:p w14:paraId="21EBAAEF" w14:textId="77777777" w:rsidR="002160EE" w:rsidRPr="002160EE" w:rsidRDefault="002160EE" w:rsidP="002160E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Distância de 2 </w:t>
      </w:r>
      <w:proofErr w:type="spellStart"/>
      <w:r w:rsidRPr="002160EE">
        <w:rPr>
          <w:rFonts w:ascii="Rubik" w:eastAsia="Times New Roman" w:hAnsi="Rubik" w:cs="Times New Roman"/>
          <w:color w:val="56646B"/>
          <w:lang w:eastAsia="pt-BR"/>
        </w:rPr>
        <w:t>TABs</w:t>
      </w:r>
      <w:proofErr w:type="spellEnd"/>
      <w:r w:rsidRPr="002160EE">
        <w:rPr>
          <w:rFonts w:ascii="Rubik" w:eastAsia="Times New Roman" w:hAnsi="Rubik" w:cs="Times New Roman"/>
          <w:color w:val="56646B"/>
          <w:lang w:eastAsia="pt-BR"/>
        </w:rPr>
        <w:t xml:space="preserve"> entre a palavra e seu significado.</w:t>
      </w:r>
    </w:p>
    <w:p w14:paraId="69094759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Apêndice</w:t>
      </w:r>
    </w:p>
    <w:p w14:paraId="240307D6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No apêndice o autor pode incluir conteúdos de sua própria autoria que poderiam servir como suporte ou referência ao trabalho. Apesar de não ser obrigatório, pode trazer mais esclarecimento acerca do tema proposto e facilitar o entendimento para os avaliadores.</w:t>
      </w:r>
    </w:p>
    <w:p w14:paraId="235062CD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formatação desse trecho deve contar com título na seguinte estrutura: APÊNDICE A – Título do Apêndice.</w:t>
      </w:r>
    </w:p>
    <w:p w14:paraId="5DEB25F1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Anexo</w:t>
      </w:r>
    </w:p>
    <w:p w14:paraId="211B75BB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seção Anexos traz conteúdos do próprio autor que servem como fundamentação, comprovação e ilustração da problemática levantada na monografia. Devem ser identificados por letras maiúsculas e em ordem alfabética, com travessões e seus respectivos títulos.</w:t>
      </w:r>
    </w:p>
    <w:p w14:paraId="35803EFB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formatação desse trecho deve contar com título na seguinte estrutura: ANEXO A – Título do Anexo</w:t>
      </w:r>
    </w:p>
    <w:p w14:paraId="13FCF7EE" w14:textId="77777777" w:rsidR="002160EE" w:rsidRPr="002160EE" w:rsidRDefault="002160EE" w:rsidP="002160EE">
      <w:pPr>
        <w:shd w:val="clear" w:color="auto" w:fill="FFFFFF"/>
        <w:spacing w:before="100" w:beforeAutospacing="1" w:after="100" w:afterAutospacing="1" w:line="450" w:lineRule="atLeast"/>
        <w:outlineLvl w:val="3"/>
        <w:rPr>
          <w:rFonts w:ascii="Helvetica" w:eastAsia="Times New Roman" w:hAnsi="Helvetica" w:cs="Times New Roman"/>
          <w:b/>
          <w:bCs/>
          <w:color w:val="56646B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lang w:eastAsia="pt-BR"/>
        </w:rPr>
        <w:t>Índice</w:t>
      </w:r>
    </w:p>
    <w:p w14:paraId="6AC029A5" w14:textId="77777777" w:rsidR="002160EE" w:rsidRP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O índice é o último elemento pós-textual onde são referenciadas frases importantes e as páginas onde aparecem. É um elemento opcional, que tem o objetivo de facilitar a pesquisa dos termos e os assuntos que estão relacionados.</w:t>
      </w:r>
    </w:p>
    <w:p w14:paraId="690A8404" w14:textId="4D74F984" w:rsid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 formatação do índice deverá conter o título ÍNDICE em maiúscula, centralizado e negrito, com fonte 10 para Arial e 12 para Times New Roman. Segue a mesma estrutura de uma lista, com as palavras ou frases ligadas a página por meio de linha pontilhada.</w:t>
      </w:r>
    </w:p>
    <w:p w14:paraId="1B950A95" w14:textId="77777777" w:rsidR="002160EE" w:rsidRPr="002160EE" w:rsidRDefault="002160EE" w:rsidP="002160EE">
      <w:pPr>
        <w:shd w:val="clear" w:color="auto" w:fill="FFFFFF"/>
        <w:rPr>
          <w:rFonts w:ascii="Rubik" w:eastAsia="Times New Roman" w:hAnsi="Rubik" w:cs="Times New Roman"/>
          <w:color w:val="56646B"/>
          <w:lang w:eastAsia="pt-BR"/>
        </w:rPr>
      </w:pPr>
    </w:p>
    <w:p w14:paraId="53778EEE" w14:textId="77777777" w:rsidR="002160EE" w:rsidRPr="002160EE" w:rsidRDefault="002160EE" w:rsidP="002160EE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2160EE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>Ferramentas para formatação</w:t>
      </w:r>
    </w:p>
    <w:p w14:paraId="2CB31582" w14:textId="13F5FC96" w:rsidR="002160EE" w:rsidRDefault="002160EE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  <w:r w:rsidRPr="002160EE">
        <w:rPr>
          <w:rFonts w:ascii="Rubik" w:eastAsia="Times New Roman" w:hAnsi="Rubik" w:cs="Times New Roman"/>
          <w:color w:val="56646B"/>
          <w:lang w:eastAsia="pt-BR"/>
        </w:rPr>
        <w:t>As ferramentas de formatação podem ser grandes aliados para quem está desenvolvendo o TCC. Saiba como funciona algumas delas. Separamos pra você uma lista com alguns dos melhores editores de textos disponíveis para desenvolver seu trabalho, além de links com dicas para utilizar a ferramenta. Confira!</w:t>
      </w:r>
    </w:p>
    <w:p w14:paraId="0638C5B4" w14:textId="4B054044" w:rsidR="008418F6" w:rsidRDefault="008418F6" w:rsidP="002160EE">
      <w:pPr>
        <w:shd w:val="clear" w:color="auto" w:fill="FFFFFF"/>
        <w:spacing w:after="240"/>
        <w:rPr>
          <w:rFonts w:ascii="Rubik" w:eastAsia="Times New Roman" w:hAnsi="Rubik" w:cs="Times New Roman"/>
          <w:color w:val="56646B"/>
          <w:lang w:eastAsia="pt-BR"/>
        </w:rPr>
      </w:pPr>
    </w:p>
    <w:p w14:paraId="237F3B2F" w14:textId="04E40B84" w:rsidR="008418F6" w:rsidRPr="008418F6" w:rsidRDefault="008418F6" w:rsidP="008418F6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</w:pPr>
      <w:r w:rsidRPr="008418F6">
        <w:rPr>
          <w:rFonts w:ascii="Helvetica" w:eastAsia="Times New Roman" w:hAnsi="Helvetica" w:cs="Times New Roman"/>
          <w:b/>
          <w:bCs/>
          <w:color w:val="56646B"/>
          <w:sz w:val="30"/>
          <w:szCs w:val="30"/>
          <w:lang w:eastAsia="pt-BR"/>
        </w:rPr>
        <w:t xml:space="preserve">Referência: </w:t>
      </w:r>
    </w:p>
    <w:p w14:paraId="59DB9782" w14:textId="09F3EC5B" w:rsidR="002160EE" w:rsidRDefault="008418F6">
      <w:r w:rsidRPr="008418F6">
        <w:rPr>
          <w:rFonts w:ascii="Rubik" w:eastAsia="Times New Roman" w:hAnsi="Rubik" w:cs="Times New Roman"/>
          <w:color w:val="56646B"/>
          <w:lang w:eastAsia="pt-BR"/>
        </w:rPr>
        <w:t>Pra valer:</w:t>
      </w:r>
      <w:r>
        <w:t xml:space="preserve"> </w:t>
      </w:r>
      <w:r w:rsidRPr="008418F6">
        <w:t>https://www.pravaler.com.br/tcc-guia-completo-com-tudo-que-voce-precisa-saber/</w:t>
      </w:r>
    </w:p>
    <w:sectPr w:rsidR="00216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ubik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1042"/>
    <w:multiLevelType w:val="multilevel"/>
    <w:tmpl w:val="E47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3585"/>
    <w:multiLevelType w:val="multilevel"/>
    <w:tmpl w:val="BB9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34E7"/>
    <w:multiLevelType w:val="multilevel"/>
    <w:tmpl w:val="935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A11ED"/>
    <w:multiLevelType w:val="multilevel"/>
    <w:tmpl w:val="EE4E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3E07"/>
    <w:multiLevelType w:val="multilevel"/>
    <w:tmpl w:val="AB5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D2879"/>
    <w:multiLevelType w:val="multilevel"/>
    <w:tmpl w:val="E5B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52C78"/>
    <w:multiLevelType w:val="multilevel"/>
    <w:tmpl w:val="586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97AEB"/>
    <w:multiLevelType w:val="multilevel"/>
    <w:tmpl w:val="A46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435A9"/>
    <w:multiLevelType w:val="multilevel"/>
    <w:tmpl w:val="B81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80E44"/>
    <w:multiLevelType w:val="multilevel"/>
    <w:tmpl w:val="FDD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E718E"/>
    <w:multiLevelType w:val="multilevel"/>
    <w:tmpl w:val="2B1A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85BE7"/>
    <w:multiLevelType w:val="multilevel"/>
    <w:tmpl w:val="CA8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EE"/>
    <w:rsid w:val="002160EE"/>
    <w:rsid w:val="00732E24"/>
    <w:rsid w:val="008418F6"/>
    <w:rsid w:val="00D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507E"/>
  <w15:chartTrackingRefBased/>
  <w15:docId w15:val="{D0B8CA8E-AE03-8F47-82A9-A5ACDACC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160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160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160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5">
    <w:name w:val="heading 5"/>
    <w:basedOn w:val="Normal"/>
    <w:link w:val="Ttulo5Char"/>
    <w:uiPriority w:val="9"/>
    <w:qFormat/>
    <w:rsid w:val="002160E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2160E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60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160E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160EE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160E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160E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16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z-toc-section">
    <w:name w:val="ez-toc-section"/>
    <w:basedOn w:val="Fontepargpadro"/>
    <w:rsid w:val="002160EE"/>
  </w:style>
  <w:style w:type="character" w:styleId="Hyperlink">
    <w:name w:val="Hyperlink"/>
    <w:basedOn w:val="Fontepargpadro"/>
    <w:uiPriority w:val="99"/>
    <w:semiHidden/>
    <w:unhideWhenUsed/>
    <w:rsid w:val="002160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160EE"/>
    <w:rPr>
      <w:i/>
      <w:iCs/>
    </w:rPr>
  </w:style>
  <w:style w:type="paragraph" w:customStyle="1" w:styleId="text-center">
    <w:name w:val="text-center"/>
    <w:basedOn w:val="Normal"/>
    <w:rsid w:val="00216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list-item-square">
    <w:name w:val="list-item-square"/>
    <w:basedOn w:val="Normal"/>
    <w:rsid w:val="00216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1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43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4137395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37015950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800293645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90316355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58810900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680889030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149051088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37496409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561475596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86613997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130241149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888714277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805661491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99408136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290823048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99669212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269046337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29953055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9309158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913930039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840463542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34394124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42823414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3431649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830097731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780368740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610472396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35495897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40174627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aler.com.br/pesquisa-cientifica-tudo-que-voce-precisa-para-fazer-a-sua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pravaler.com.br/tcc-guia-completo-com-tudo-que-voce-precisa-saber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3694</Words>
  <Characters>19950</Characters>
  <Application>Microsoft Office Word</Application>
  <DocSecurity>0</DocSecurity>
  <Lines>166</Lines>
  <Paragraphs>47</Paragraphs>
  <ScaleCrop>false</ScaleCrop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CONCEICAO ARAUJO</dc:creator>
  <cp:keywords/>
  <dc:description/>
  <cp:lastModifiedBy>FABIO CONCEICAO ARAUJO</cp:lastModifiedBy>
  <cp:revision>2</cp:revision>
  <dcterms:created xsi:type="dcterms:W3CDTF">2021-05-24T03:51:00Z</dcterms:created>
  <dcterms:modified xsi:type="dcterms:W3CDTF">2021-05-30T20:31:00Z</dcterms:modified>
</cp:coreProperties>
</file>