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Processamento</w:t>
      </w:r>
    </w:p>
    <w:p w:rsidR="00000000" w:rsidDel="00000000" w:rsidP="00000000" w:rsidRDefault="00000000" w:rsidRPr="00000000" w14:paraId="0000000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praça é nossa</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Técnica do Pensamento Restritivo – A praça é nossa. Na técnica O Advogado do Anjo eu falei muito do espetáculo “Os Improváveis” – espetáculo de improvisação dos “Barbixas”, que durante um tempo, eu fui mestre de cerimônias, trabalhei com eles, viajei com eles. Interessante porque no Advogado do Anjo eu falei sobre eles, sob a ótica do </w:t>
      </w:r>
      <w:r w:rsidDel="00000000" w:rsidR="00000000" w:rsidRPr="00000000">
        <w:rPr>
          <w:rFonts w:ascii="Arial" w:cs="Arial" w:eastAsia="Arial" w:hAnsi="Arial"/>
          <w:sz w:val="24"/>
          <w:szCs w:val="24"/>
          <w:highlight w:val="yellow"/>
          <w:rtl w:val="0"/>
        </w:rPr>
        <w:t xml:space="preserve">“Yes, and”, do construir em cima do que foi dado.</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quero falar agora sobre a ótica das restrições da plateia, que restringem o briefing que eles querem executar. Então, por exemplo, eu como mestre de cerimônias, o meu papel era dar as regras do jogo, interagir com a plateia, pegando as sugestões. Então, vai começar uma cena lá, aí eu pego com a plateia – pessoal, me falem aí uma cidade! Aí, falam lá – Caruaru. Me falem agora um planeta – Júpiter. Então esta história, que eles vão ter que fazer improvisado, vai começar em Caruaru e vai acabar em Júpiter. Agora, não é só isso. O protagonista desta história, o mocinho tem que ser um coelho e o vilão desta história tem que ser um frentista de posto de gasolina. </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Interessante que quando você começa a pirar, pegando da plateia essas sugestões de vilão, alguém fala frentista, alguém fala coelho e eu aceito e importo como regra do jogo, parece que cada vez que bota uma restrição nova, da uma sensação de que ferrou! Como vão fazer?</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visão dos improvisadores, cada nova restrição que é colocada, ou seja, o protagonista tem que ser fulano é uma restrição, o vilão tem que ser cicrano é uma restrição, eles comemoram porque aquilo está facilitando a construção da história. E a plateia fica: E agora? Como eles vão fazer isso?</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Quantas histórias são possíveis, quantas cenas são possíveis com um briefing – começa em Caruaru e acaba em Júpiter? São milhões de possibilidades. Infinitas possibilidades. Agora, quando você diz que o protagonista tem que ser um coelho e o vilão tem que ser um frentista de posto de gasolina, aí já é diferente. Automaticamente, o universo de possibilidades se restringe. Automaticamente, o improvisador que está ali para entrar em cena, ele já dá o ponta pé e entra de coelho e algum outro entra de frentista. Um outro já entra dono de um posto de gasolina, ou um outro entra de passageiro do carro, que estava abastecendo no posto. Por que? Porque tem o universo do posto de gasolina agora. Tem o universo de animais, Caruaru e Júpiter. É louco isso porque quando a gente fala de criatividade. A criatividade é a imaginação aplicada para resolver problemas. E a imaginação é uma coisa livre. A gente pode dar asas à imaginação. A imaginação é aberta, é linda! E lindo e paradoxal. E é lindo por ser paradoxal. </w:t>
      </w:r>
      <w:r w:rsidDel="00000000" w:rsidR="00000000" w:rsidRPr="00000000">
        <w:rPr>
          <w:rFonts w:ascii="Arial" w:cs="Arial" w:eastAsia="Arial" w:hAnsi="Arial"/>
          <w:b w:val="1"/>
          <w:sz w:val="24"/>
          <w:szCs w:val="24"/>
          <w:highlight w:val="yellow"/>
          <w:rtl w:val="0"/>
        </w:rPr>
        <w:t xml:space="preserve">Quando você restringe a liberdade, você impulsiona a criatividade.</w:t>
      </w:r>
      <w:r w:rsidDel="00000000" w:rsidR="00000000" w:rsidRPr="00000000">
        <w:rPr>
          <w:rFonts w:ascii="Arial" w:cs="Arial" w:eastAsia="Arial" w:hAnsi="Arial"/>
          <w:sz w:val="24"/>
          <w:szCs w:val="24"/>
          <w:rtl w:val="0"/>
        </w:rPr>
        <w:t xml:space="preserve"> De quem vai ser esta frase? (esta frase pode ser de Sófocles). Quando você não souber de quem é a frase, você bota lá que é do Sófocles ou do Confúcio. Então, bora lá.</w:t>
      </w:r>
    </w:p>
    <w:p w:rsidR="00000000" w:rsidDel="00000000" w:rsidP="00000000" w:rsidRDefault="00000000" w:rsidRPr="00000000" w14:paraId="0000000C">
      <w:pPr>
        <w:jc w:val="both"/>
        <w:rPr>
          <w:rFonts w:ascii="Arial" w:cs="Arial" w:eastAsia="Arial" w:hAnsi="Arial"/>
          <w:b w:val="1"/>
          <w:sz w:val="24"/>
          <w:szCs w:val="24"/>
          <w:shd w:fill="ff9900" w:val="clear"/>
        </w:rPr>
      </w:pPr>
      <w:r w:rsidDel="00000000" w:rsidR="00000000" w:rsidRPr="00000000">
        <w:rPr>
          <w:rFonts w:ascii="Arial" w:cs="Arial" w:eastAsia="Arial" w:hAnsi="Arial"/>
          <w:b w:val="1"/>
          <w:sz w:val="24"/>
          <w:szCs w:val="24"/>
          <w:shd w:fill="ff9900" w:val="clear"/>
          <w:rtl w:val="0"/>
        </w:rPr>
        <w:t xml:space="preserve">As restrições à liberdade impulsionam a criatividade. Sófocles.</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Isto acontece porque </w:t>
      </w:r>
      <w:r w:rsidDel="00000000" w:rsidR="00000000" w:rsidRPr="00000000">
        <w:rPr>
          <w:rFonts w:ascii="Arial" w:cs="Arial" w:eastAsia="Arial" w:hAnsi="Arial"/>
          <w:b w:val="1"/>
          <w:color w:val="ff0000"/>
          <w:sz w:val="24"/>
          <w:szCs w:val="24"/>
          <w:rtl w:val="0"/>
        </w:rPr>
        <w:t xml:space="preserve">o nosso cérebro é incrível.</w:t>
      </w:r>
      <w:r w:rsidDel="00000000" w:rsidR="00000000" w:rsidRPr="00000000">
        <w:rPr>
          <w:rFonts w:ascii="Arial" w:cs="Arial" w:eastAsia="Arial" w:hAnsi="Arial"/>
          <w:color w:val="ff0000"/>
          <w:sz w:val="24"/>
          <w:szCs w:val="24"/>
          <w:rtl w:val="0"/>
        </w:rPr>
        <w:t xml:space="preserve"> A capacidade dele de imaginar, de ir longe é tão grande, que </w:t>
      </w:r>
      <w:r w:rsidDel="00000000" w:rsidR="00000000" w:rsidRPr="00000000">
        <w:rPr>
          <w:rFonts w:ascii="Arial" w:cs="Arial" w:eastAsia="Arial" w:hAnsi="Arial"/>
          <w:b w:val="1"/>
          <w:color w:val="ff0000"/>
          <w:sz w:val="24"/>
          <w:szCs w:val="24"/>
          <w:rtl w:val="0"/>
        </w:rPr>
        <w:t xml:space="preserve">ele gasta muita energia decidindo o que não olhar, o que não considerar, o que descartar. E quando você impõe uma restrição, você fez o cérebro economizar a energia </w:t>
      </w:r>
      <w:r w:rsidDel="00000000" w:rsidR="00000000" w:rsidRPr="00000000">
        <w:rPr>
          <w:rFonts w:ascii="Arial" w:cs="Arial" w:eastAsia="Arial" w:hAnsi="Arial"/>
          <w:color w:val="ff0000"/>
          <w:sz w:val="24"/>
          <w:szCs w:val="24"/>
          <w:rtl w:val="0"/>
        </w:rPr>
        <w:t xml:space="preserve">e o tempo que ele iria gastar tendo que desconsiderar, porque você já descartou e já disse pra ele no que focar.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chamo esta técnica de “A praça é nossa” por que uma vez me perguntaram num evento, qual eu acho melhor: “A praça é nossa” ou “Zorra Total”. Só de fazer esta pergunta, a plateia já riu, porque já é uma pergunta sarcástica porque são programas considerados “questionáveis” de humor, considerados pelos outros, por mim não. Eu acho geniais. Eu não acompanho fielmente nenhum dos dois programas, mas já assisti várias e várias vezes. “Zorra Total” porque tá lá sábado a noite na Globo. E “A praça é nossa” porque tenho muitos amigos lá, trabalhando no SBT, já convivi com eles fazendo comédia, e tal. E a minha resposta para esta pergunta foi: Eu prefiro “A praça é nossa”. Na verdade, nas vezes que eu assisti, eu ri mais com “A praça é nossa” do que com o “Zorra”. Aí eu comecei a filosofar, fazer a engenharia reversa do porquê eu tinha esta opinião e a minha conclusão é que “A praça é nossa” consegue ser mais engraçada e criativa, porque ela tem uma grande restrição.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Enquanto o “Zorra Total” é um programa que pode ser feito em qualquer lugar, com qualquer locação, qualquer figurino, eles podem ter qualquer ator da Globo à disposição, eles podem ter jogadores, ex Big Brothers, grandes artistas, cenários, grana, helicópteros e qualquer coisa. “A praça é nossa” não! </w:t>
      </w:r>
      <w:r w:rsidDel="00000000" w:rsidR="00000000" w:rsidRPr="00000000">
        <w:rPr>
          <w:rFonts w:ascii="Arial" w:cs="Arial" w:eastAsia="Arial" w:hAnsi="Arial"/>
          <w:sz w:val="24"/>
          <w:szCs w:val="24"/>
          <w:highlight w:val="yellow"/>
          <w:rtl w:val="0"/>
        </w:rPr>
        <w:t xml:space="preserve">“A praça é nossa” é um programa com um banco, com um cara no banco.</w:t>
      </w:r>
      <w:r w:rsidDel="00000000" w:rsidR="00000000" w:rsidRPr="00000000">
        <w:rPr>
          <w:rFonts w:ascii="Arial" w:cs="Arial" w:eastAsia="Arial" w:hAnsi="Arial"/>
          <w:sz w:val="24"/>
          <w:szCs w:val="24"/>
          <w:rtl w:val="0"/>
        </w:rPr>
        <w:t xml:space="preserve"> Você entra pelo lado de cá, você interage com esse cara, tem um diálogo, ele tem que sempre levantar a bola, você corta. Este é o formato.</w:t>
      </w:r>
      <w:r w:rsidDel="00000000" w:rsidR="00000000" w:rsidRPr="00000000">
        <w:rPr>
          <w:rFonts w:ascii="Arial" w:cs="Arial" w:eastAsia="Arial" w:hAnsi="Arial"/>
          <w:sz w:val="24"/>
          <w:szCs w:val="24"/>
          <w:highlight w:val="yellow"/>
          <w:rtl w:val="0"/>
        </w:rPr>
        <w:t xml:space="preserve"> Esta restrição, esta ausência de infinitas possibilidades como tem no “Zorra” faz com que os roteiristas, os comediantes canalizem a sua energia para aquele diálogo, para aquele formato.</w:t>
      </w:r>
      <w:r w:rsidDel="00000000" w:rsidR="00000000" w:rsidRPr="00000000">
        <w:rPr>
          <w:rFonts w:ascii="Arial" w:cs="Arial" w:eastAsia="Arial" w:hAnsi="Arial"/>
          <w:sz w:val="24"/>
          <w:szCs w:val="24"/>
          <w:rtl w:val="0"/>
        </w:rPr>
        <w:t xml:space="preserve"> E por isto, “A praça é nossa” é melhor. </w:t>
      </w:r>
    </w:p>
    <w:p w:rsidR="00000000" w:rsidDel="00000000" w:rsidP="00000000" w:rsidRDefault="00000000" w:rsidRPr="00000000" w14:paraId="00000010">
      <w:pPr>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Quando a gente fala em restrições, a gente tem sempre uma visão negativa, né? Restrições são ruins, nos limitam. Ah! Que pena que temos essas restrições. </w:t>
      </w:r>
      <w:r w:rsidDel="00000000" w:rsidR="00000000" w:rsidRPr="00000000">
        <w:rPr>
          <w:rFonts w:ascii="Arial" w:cs="Arial" w:eastAsia="Arial" w:hAnsi="Arial"/>
          <w:sz w:val="24"/>
          <w:szCs w:val="24"/>
          <w:highlight w:val="yellow"/>
          <w:rtl w:val="0"/>
        </w:rPr>
        <w:t xml:space="preserve">A ideia da Técnica A praça é nossa, é olhar diferente para as restrições. Tanto o olhar diferente para as restrições que lhe são impostas, que você não tem controle, mas principalmente, e aí que tá a técnica em si, você impor intencionalmente restrições onde nem existe restrição.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você parar para pensar, </w:t>
      </w:r>
      <w:r w:rsidDel="00000000" w:rsidR="00000000" w:rsidRPr="00000000">
        <w:rPr>
          <w:rFonts w:ascii="Arial" w:cs="Arial" w:eastAsia="Arial" w:hAnsi="Arial"/>
          <w:b w:val="1"/>
          <w:sz w:val="24"/>
          <w:szCs w:val="24"/>
          <w:rtl w:val="0"/>
        </w:rPr>
        <w:t xml:space="preserve">Twitter era na verdade uma rede social que surgiu com a restrição ao blog. Eles pegaram o blog e colocaram a restrição de caracteres.</w:t>
      </w:r>
      <w:r w:rsidDel="00000000" w:rsidR="00000000" w:rsidRPr="00000000">
        <w:rPr>
          <w:rFonts w:ascii="Arial" w:cs="Arial" w:eastAsia="Arial" w:hAnsi="Arial"/>
          <w:sz w:val="24"/>
          <w:szCs w:val="24"/>
          <w:rtl w:val="0"/>
        </w:rPr>
        <w:t xml:space="preserve"> O Snapchat é um YouTube ou um Instagran, ou Pinterest com a restrição de segundos. O soneto é uma poesia com restrição de métrica. Assim como a haikai é uma poesia com restrição de métrica. Cada nova restrição que se coloca na poesia cria-se um novo universo. O punk rock é o rock in roll com restrição de acordes. A restrição abre um universo de possibilidades. E a beleza não é só olhar bem para as restrições que lhe são impostas, isto é muito importante, mas principalmente, impor pra si mesmo, intencionalmente uma restrição de propósito. </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Um exemplo de restrição de propósito. Quando a gente começou a idealizar o Hardwork Papai, </w:t>
      </w:r>
      <w:r w:rsidDel="00000000" w:rsidR="00000000" w:rsidRPr="00000000">
        <w:rPr>
          <w:rFonts w:ascii="Arial" w:cs="Arial" w:eastAsia="Arial" w:hAnsi="Arial"/>
          <w:sz w:val="24"/>
          <w:szCs w:val="24"/>
          <w:rtl w:val="0"/>
        </w:rPr>
        <w:t xml:space="preserve">como seria o formato do nosso encontro especial para os alunos, a gente começou a fazer o roteiro do evento. Vou chamar uns palestrantes amigos meus. Aí eu vou dar uma palestra também. Aí vai ter alguma interação com a galera e tal. </w:t>
      </w:r>
      <w:r w:rsidDel="00000000" w:rsidR="00000000" w:rsidRPr="00000000">
        <w:rPr>
          <w:rFonts w:ascii="Arial" w:cs="Arial" w:eastAsia="Arial" w:hAnsi="Arial"/>
          <w:sz w:val="24"/>
          <w:szCs w:val="24"/>
          <w:highlight w:val="cyan"/>
          <w:rtl w:val="0"/>
        </w:rPr>
        <w:t xml:space="preserve">Até uma semana antes do evento Hardwork Papai, o evento estava padrão, ele não tinha nenhuma ação, algo diferente acontecendo.</w:t>
      </w:r>
      <w:r w:rsidDel="00000000" w:rsidR="00000000" w:rsidRPr="00000000">
        <w:rPr>
          <w:rFonts w:ascii="Arial" w:cs="Arial" w:eastAsia="Arial" w:hAnsi="Arial"/>
          <w:sz w:val="24"/>
          <w:szCs w:val="24"/>
          <w:rtl w:val="0"/>
        </w:rPr>
        <w:t xml:space="preserve"> Isto estava nos incomodando. Até que eu fiz o exercício de impor uma restrição de propósito. Cheguei para a galera e falei: Pessoal, what if? </w:t>
      </w:r>
      <w:r w:rsidDel="00000000" w:rsidR="00000000" w:rsidRPr="00000000">
        <w:rPr>
          <w:rFonts w:ascii="Arial" w:cs="Arial" w:eastAsia="Arial" w:hAnsi="Arial"/>
          <w:sz w:val="24"/>
          <w:szCs w:val="24"/>
          <w:highlight w:val="cyan"/>
          <w:rtl w:val="0"/>
        </w:rPr>
        <w:t xml:space="preserve">E se a gente não pudesse ter slides? </w:t>
      </w:r>
      <w:r w:rsidDel="00000000" w:rsidR="00000000" w:rsidRPr="00000000">
        <w:rPr>
          <w:rFonts w:ascii="Arial" w:cs="Arial" w:eastAsia="Arial" w:hAnsi="Arial"/>
          <w:sz w:val="24"/>
          <w:szCs w:val="24"/>
          <w:rtl w:val="0"/>
        </w:rPr>
        <w:t xml:space="preserve">Vamos impor esta restrição de infraestrutura, como se não tivesse projetor. Não vai ter slides. Não tem esta restrição, mas </w:t>
      </w:r>
      <w:r w:rsidDel="00000000" w:rsidR="00000000" w:rsidRPr="00000000">
        <w:rPr>
          <w:rFonts w:ascii="Arial" w:cs="Arial" w:eastAsia="Arial" w:hAnsi="Arial"/>
          <w:sz w:val="24"/>
          <w:szCs w:val="24"/>
          <w:highlight w:val="cyan"/>
          <w:rtl w:val="0"/>
        </w:rPr>
        <w:t xml:space="preserve">eu estou propondo intencionalmente esta restrição, com o objetivo de abrir a nossa mente.</w:t>
      </w:r>
      <w:r w:rsidDel="00000000" w:rsidR="00000000" w:rsidRPr="00000000">
        <w:rPr>
          <w:rFonts w:ascii="Arial" w:cs="Arial" w:eastAsia="Arial" w:hAnsi="Arial"/>
          <w:sz w:val="24"/>
          <w:szCs w:val="24"/>
          <w:rtl w:val="0"/>
        </w:rPr>
        <w:t xml:space="preserve"> Aí comecei a propor algumas restrições de escopo, de espaço, de grana, de infraestrutura. E nessa do slide foi a que pegou. Quando a gente eliminou a possibilidade de ter slides,</w:t>
      </w:r>
      <w:r w:rsidDel="00000000" w:rsidR="00000000" w:rsidRPr="00000000">
        <w:rPr>
          <w:rFonts w:ascii="Arial" w:cs="Arial" w:eastAsia="Arial" w:hAnsi="Arial"/>
          <w:sz w:val="24"/>
          <w:szCs w:val="24"/>
          <w:highlight w:val="cyan"/>
          <w:rtl w:val="0"/>
        </w:rPr>
        <w:t xml:space="preserve"> para se safar desta restrição, surgiu a ideia do evento inteiro ser um grande </w:t>
      </w:r>
      <w:r w:rsidDel="00000000" w:rsidR="00000000" w:rsidRPr="00000000">
        <w:rPr>
          <w:rFonts w:ascii="Arial" w:cs="Arial" w:eastAsia="Arial" w:hAnsi="Arial"/>
          <w:i w:val="1"/>
          <w:sz w:val="24"/>
          <w:szCs w:val="24"/>
          <w:highlight w:val="cyan"/>
          <w:rtl w:val="0"/>
        </w:rPr>
        <w:t xml:space="preserve">talk show</w:t>
      </w:r>
      <w:r w:rsidDel="00000000" w:rsidR="00000000" w:rsidRPr="00000000">
        <w:rPr>
          <w:rFonts w:ascii="Arial" w:cs="Arial" w:eastAsia="Arial" w:hAnsi="Arial"/>
          <w:sz w:val="24"/>
          <w:szCs w:val="24"/>
          <w:highlight w:val="cyan"/>
          <w:rtl w:val="0"/>
        </w:rPr>
        <w:t xml:space="preserve">. </w:t>
      </w:r>
      <w:r w:rsidDel="00000000" w:rsidR="00000000" w:rsidRPr="00000000">
        <w:rPr>
          <w:rFonts w:ascii="Arial" w:cs="Arial" w:eastAsia="Arial" w:hAnsi="Arial"/>
          <w:sz w:val="24"/>
          <w:szCs w:val="24"/>
          <w:rtl w:val="0"/>
        </w:rPr>
        <w:t xml:space="preserve">Tem eventos que em algum momento rola painel de debates, mas não é muito comum um evento inteiro no formato </w:t>
      </w:r>
      <w:r w:rsidDel="00000000" w:rsidR="00000000" w:rsidRPr="00000000">
        <w:rPr>
          <w:rFonts w:ascii="Arial" w:cs="Arial" w:eastAsia="Arial" w:hAnsi="Arial"/>
          <w:i w:val="1"/>
          <w:sz w:val="24"/>
          <w:szCs w:val="24"/>
          <w:rtl w:val="0"/>
        </w:rPr>
        <w:t xml:space="preserve">talk show</w:t>
      </w:r>
      <w:r w:rsidDel="00000000" w:rsidR="00000000" w:rsidRPr="00000000">
        <w:rPr>
          <w:rFonts w:ascii="Arial" w:cs="Arial" w:eastAsia="Arial" w:hAnsi="Arial"/>
          <w:sz w:val="24"/>
          <w:szCs w:val="24"/>
          <w:rtl w:val="0"/>
        </w:rPr>
        <w:t xml:space="preserve"> com um apresentador, que não apresenta os palestrantes, mas ele entrevista os palestrantes, ele conduz tudo. Engraçado, que </w:t>
      </w:r>
      <w:r w:rsidDel="00000000" w:rsidR="00000000" w:rsidRPr="00000000">
        <w:rPr>
          <w:rFonts w:ascii="Arial" w:cs="Arial" w:eastAsia="Arial" w:hAnsi="Arial"/>
          <w:sz w:val="24"/>
          <w:szCs w:val="24"/>
          <w:highlight w:val="cyan"/>
          <w:rtl w:val="0"/>
        </w:rPr>
        <w:t xml:space="preserve">esta solução que surgiu da restrição, ela fez todo sentido, mais sentido até do que os slides. Porque um dos grandes problemas quando você traz palestrantes para um evento seja para os seus funcionários, para seus alunos, para um grupo que tem um alinhamento em comum, é que este palestrante pode não estar tão alinhado com aquele grupo e acabar falando coisas que sejam redundantes,</w:t>
      </w:r>
      <w:r w:rsidDel="00000000" w:rsidR="00000000" w:rsidRPr="00000000">
        <w:rPr>
          <w:rFonts w:ascii="Arial" w:cs="Arial" w:eastAsia="Arial" w:hAnsi="Arial"/>
          <w:sz w:val="24"/>
          <w:szCs w:val="24"/>
          <w:rtl w:val="0"/>
        </w:rPr>
        <w:t xml:space="preserve"> ou que sejam complexas demais para aquela plateia, enfim, ele pode não estar alinhado.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A partir do momento que eu assumi a função de apresentador do talk show e passei a entrevistar os palestrantes, isto garantiu que eu iria extrair do entrevistado exatamente o que faz sentido para o grupo de pessoas, no caso os alunos. Ou seja, a restrição que a gente fez apenas como exercício acabou gerando uma ideia, que dificilmente a gente teria sem colocar esta restrição.</w:t>
      </w:r>
      <w:r w:rsidDel="00000000" w:rsidR="00000000" w:rsidRPr="00000000">
        <w:rPr>
          <w:rFonts w:ascii="Arial" w:cs="Arial" w:eastAsia="Arial" w:hAnsi="Arial"/>
          <w:sz w:val="24"/>
          <w:szCs w:val="24"/>
          <w:rtl w:val="0"/>
        </w:rPr>
        <w:t xml:space="preserve"> E esta ideia gerou mais valor para o evento, para o público final do que até a proposta inicial, que era padrão.</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Uma semana antes do HardWork Papai surgiu esta ideia: Vai ser um Talk Show. Quando surgiu esta ideia, conversando com a equipe, a gente chegou a debater se não era melhor deixar esta ideia do talk show para a próxima edição do evento, já que faltava apenas 1 semana?</w:t>
      </w:r>
      <w:r w:rsidDel="00000000" w:rsidR="00000000" w:rsidRPr="00000000">
        <w:rPr>
          <w:rFonts w:ascii="Arial" w:cs="Arial" w:eastAsia="Arial" w:hAnsi="Arial"/>
          <w:sz w:val="24"/>
          <w:szCs w:val="24"/>
          <w:rtl w:val="0"/>
        </w:rPr>
        <w:t xml:space="preserve"> E quando surgiu esta discussão, </w:t>
      </w:r>
      <w:r w:rsidDel="00000000" w:rsidR="00000000" w:rsidRPr="00000000">
        <w:rPr>
          <w:rFonts w:ascii="Arial" w:cs="Arial" w:eastAsia="Arial" w:hAnsi="Arial"/>
          <w:sz w:val="24"/>
          <w:szCs w:val="24"/>
          <w:highlight w:val="cyan"/>
          <w:rtl w:val="0"/>
        </w:rPr>
        <w:t xml:space="preserve">eu liguei o pensamento enxuto, a mentalidade em zoom in e perguntei: Pessoal, qual a versão MVP – Minimum Viable Product – deste talk show que podemos fazer? Não vamos conseguir um cenário lindo, tipo Jô Soares, com aquele fundo, mas o que podemos fazer no mínimo, para que a gente agora, daqui a uma semana use este formato, já teste esta hipótese, já aprende e no 2º, a gente já cresce. </w:t>
      </w:r>
      <w:r w:rsidDel="00000000" w:rsidR="00000000" w:rsidRPr="00000000">
        <w:rPr>
          <w:rFonts w:ascii="Arial" w:cs="Arial" w:eastAsia="Arial" w:hAnsi="Arial"/>
          <w:sz w:val="24"/>
          <w:szCs w:val="24"/>
          <w:rtl w:val="0"/>
        </w:rPr>
        <w:t xml:space="preserve">Porque já testou esta hipótese, já validou a premissa, ou muda de formato completamente. Naturalmente eu estava correndo um risco de uma semana antes mudar. Mas a gente criou um protótipo, que não eliminava, mas protegia bem o risco. É impossível você fazer diferente com risco 0, mas é possível fazer diferente com risco 1%, 1,5%, aí vale a pena. </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Nós fizemos uma versão simples. Colocamos umas TVs atrás. Não conseguimos uma bancada tipo Jô Soares. Esta restrição de infraestrutura da mesinha, nós encaramos, não com o pensamento de vítima. Ah! Não dá para fazer como Jô Soares, mas dá pra fazer Ellen Degeneres, dois banquinhos, umas TVs atrás,</w:t>
      </w:r>
      <w:r w:rsidDel="00000000" w:rsidR="00000000" w:rsidRPr="00000000">
        <w:rPr>
          <w:rFonts w:ascii="Arial" w:cs="Arial" w:eastAsia="Arial" w:hAnsi="Arial"/>
          <w:sz w:val="24"/>
          <w:szCs w:val="24"/>
          <w:rtl w:val="0"/>
        </w:rPr>
        <w:t xml:space="preserve"> fizemos e foi massa! Testamos a hipótese e na 2ª versão HardWork Papai, com aquela premissa validada, a gente já conseguiu crescer muito. E mais do que talk show, a gente fez uma combinatividade e fez um evento com a temática “A praça é nossa”. </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Rolou um cenário “A praça é nossa” com toda comunicação, vinheta e tudo mais e usamos a restrição “A praça é nossa” de um banco, a pessoa chega. E a gente viu que aquilo ali é um talk show. Um cara que apresenta, que recebe convidados, entrevista. Fizemos uma combinatividade de talk show com “A praça é nossa” e fizemos um evento diferente. Isto só foi possível porque no anterior nós testamos a hipótese pequena. Se a gente tivesse deixado, para só no 2º testado esta hipótese pequena, a gente só conseguiria fazer esta versão “A praça é nossa” no HardWork Papai 3, ou seja, economizamos um ciclo de aprendizagem, ganhamos tempo, porque adotamos a mentalidade de pensamento enxuto.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for parar para pensar, o SBT é uma emissora inteira que usa muito a Técnica A praça é nossa, né? Eu trabalhei lá e vi como eles encaram bem as restrições orçamentárias, de espaços, de atores e conseguem fazer coisas criativas e diferentes. O SBT adora pegadinha. Eu fiz um programa de pegadinha lá, “Amigos da Onça”, e se parar pra pensar, pegadinha é um tipo de produto de entretenimento, que usa bem a restrição. Pegadinha é o tipo de produto que, olha, nós não temos roteiro, nós não temos atores suficientes, então, brother, você vi na rua, usa as pessoas como atores e o roteiro vai ser improvisado usando a pessoa da rua. Aí você nem precisa pagar cachê pra pessoa, você não precisa selecionar. É transformar vida real, uma situação real numa coisa engraçada. Acho que isso é um pouco da Técnica A praça é nossa. </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Tem um livro muito interessante que fala exatamente sobre isso: “A Beleza das Restrições – A Beautiful Constraint. </w:t>
      </w:r>
      <w:r w:rsidDel="00000000" w:rsidR="00000000" w:rsidRPr="00000000">
        <w:rPr>
          <w:rFonts w:ascii="Arial" w:cs="Arial" w:eastAsia="Arial" w:hAnsi="Arial"/>
          <w:sz w:val="24"/>
          <w:szCs w:val="24"/>
          <w:rtl w:val="0"/>
        </w:rPr>
        <w:t xml:space="preserve">Um livro que mostra exatamente como as restrições podem se transformar em vantagens. E </w:t>
      </w:r>
      <w:r w:rsidDel="00000000" w:rsidR="00000000" w:rsidRPr="00000000">
        <w:rPr>
          <w:rFonts w:ascii="Arial" w:cs="Arial" w:eastAsia="Arial" w:hAnsi="Arial"/>
          <w:sz w:val="24"/>
          <w:szCs w:val="24"/>
          <w:highlight w:val="yellow"/>
          <w:rtl w:val="0"/>
        </w:rPr>
        <w:t xml:space="preserve">ele traça aqui 3 tipos de perfis de como as pessoas encaram as restrições:</w:t>
      </w:r>
      <w:r w:rsidDel="00000000" w:rsidR="00000000" w:rsidRPr="00000000">
        <w:rPr>
          <w:rFonts w:ascii="Arial" w:cs="Arial" w:eastAsia="Arial" w:hAnsi="Arial"/>
          <w:sz w:val="24"/>
          <w:szCs w:val="24"/>
          <w:rtl w:val="0"/>
        </w:rPr>
        <w:t xml:space="preserve"> O perfil vítima, o perfil neutro e o perfil transformador.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ff9900" w:val="clear"/>
          <w:vertAlign w:val="baseline"/>
          <w:rtl w:val="0"/>
        </w:rPr>
        <w:t xml:space="preserve">Perfil Vítima – Quando a pessoa vê uma restrição pensa: Puts! Eu tinha aquele objetivo, mas essa restrição me impediu de atingir aquele objetivo. Então agora eu vou ter que reduzir o meu objetivo.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highlight w:val="cyan"/>
          <w:vertAlign w:val="baseline"/>
        </w:rPr>
      </w:pP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Perfil Neutro – O cara tem um objetivo, chega a restrição, ele pensa: Putz! Eu tinha aquele objetivo, surgiu esta restrição, eu vou ter que agora encontrar outro caminho para chegar naquele objetivo.</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highlight w:val="yellow"/>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Perfil Transformador – O cara tem um objetivo, vem uma restrição, ele pensa: Putz! Esta restrição vai me permitir aumentar a  minha condição, aumentar o meu objetivo e fazer melhor. Como o exemplo do HardWork Papai, que a restrição de não ter slide fez o evento ficar melhor e transformou o evento. </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Tem um detalhe importante, </w:t>
      </w:r>
      <w:r w:rsidDel="00000000" w:rsidR="00000000" w:rsidRPr="00000000">
        <w:rPr>
          <w:rFonts w:ascii="Arial" w:cs="Arial" w:eastAsia="Arial" w:hAnsi="Arial"/>
          <w:sz w:val="24"/>
          <w:szCs w:val="24"/>
          <w:shd w:fill="f4cccc" w:val="clear"/>
          <w:rtl w:val="0"/>
        </w:rPr>
        <w:t xml:space="preserve">esta coisa de colocar restrições tem um pré-requisito, que é você ser expert naquela área que você impõe restrição. </w:t>
      </w:r>
      <w:r w:rsidDel="00000000" w:rsidR="00000000" w:rsidRPr="00000000">
        <w:rPr>
          <w:rFonts w:ascii="Arial" w:cs="Arial" w:eastAsia="Arial" w:hAnsi="Arial"/>
          <w:sz w:val="24"/>
          <w:szCs w:val="24"/>
          <w:rtl w:val="0"/>
        </w:rPr>
        <w:t xml:space="preserve">Se você vai encarar um desafio, do qual você não entende nada sobre aquilo, do qual você não tem experiência e não tem nenhuma habilidade naquilo, colocar restrições pode, nada verdade, complicar e piorar. Evento é algo, que eu fiz a minha vida inteira. Organizei eventos antes da comédia, de conhecimentos, de palestras. Organizei muitos eventos como comediante. Fui produtor de eventos, trazia humoristas pelo Brasil. Organizei meus próprios eventos. Eu participei de muitos eventos como comediante, mestre de cerimônias, de empresas, ou seja, evento é um assunto que eu tenho expertise. Aí quando você combina o fato de você ser mestre no assunto e usar a restrição como uma ferramenta criativa, aí é quando pode vir um resultado incrível.</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Vou dar aqui mais alguns exemplos para ilustrar situações, quando a restrição faz a diferença. Lá na Singularity, eu me lembro que nos primeiros dias, quando eu estava conhecendo as pessoas, a coisa que mais me espantou, me saltou aos olhos foram os israelenses. Os 5 israelenses todos eles eram muito fodas. Os caras são diferentes né? </w:t>
      </w:r>
      <w:r w:rsidDel="00000000" w:rsidR="00000000" w:rsidRPr="00000000">
        <w:rPr>
          <w:rFonts w:ascii="Arial" w:cs="Arial" w:eastAsia="Arial" w:hAnsi="Arial"/>
          <w:sz w:val="24"/>
          <w:szCs w:val="24"/>
          <w:shd w:fill="f4cccc" w:val="clear"/>
          <w:rtl w:val="0"/>
        </w:rPr>
        <w:t xml:space="preserve">Inclusive um deles, Iron, eu fui me apresentar pra ele. Hi, e aí? O que você faz? Eu tenho uma start up, que a gente criou uma tinta capta energia solar. Putz! E você faz o que? Eu fiquei até meio constrangido de falar: Eu faço pegadinha no SBT.</w:t>
      </w:r>
      <w:r w:rsidDel="00000000" w:rsidR="00000000" w:rsidRPr="00000000">
        <w:rPr>
          <w:rFonts w:ascii="Arial" w:cs="Arial" w:eastAsia="Arial" w:hAnsi="Arial"/>
          <w:sz w:val="24"/>
          <w:szCs w:val="24"/>
          <w:rtl w:val="0"/>
        </w:rPr>
        <w:t xml:space="preserve"> E todos os israelenses tinham assim uma coisa diferente. </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dia eu conversando com o Iron, de quem eu fiquei bem amigo. Start up israelense, o waze é israelense, uma start up global. Vários outros cases de start ups israelenses, que já é considerado um 2º Vale do Silício no mundo, lá em Israel. Ele me deu uma explicação muito boa: Porque nós temos muitas </w:t>
      </w:r>
      <w:r w:rsidDel="00000000" w:rsidR="00000000" w:rsidRPr="00000000">
        <w:rPr>
          <w:rFonts w:ascii="Arial" w:cs="Arial" w:eastAsia="Arial" w:hAnsi="Arial"/>
          <w:i w:val="1"/>
          <w:sz w:val="24"/>
          <w:szCs w:val="24"/>
          <w:rtl w:val="0"/>
        </w:rPr>
        <w:t xml:space="preserve">constraints</w:t>
      </w:r>
      <w:r w:rsidDel="00000000" w:rsidR="00000000" w:rsidRPr="00000000">
        <w:rPr>
          <w:rFonts w:ascii="Arial" w:cs="Arial" w:eastAsia="Arial" w:hAnsi="Arial"/>
          <w:sz w:val="24"/>
          <w:szCs w:val="24"/>
          <w:rtl w:val="0"/>
        </w:rPr>
        <w:t xml:space="preserve">, muitas restrições. Já é um país que tem restrições geográficas, é um país pequeno. Tem restrição populacional, ele tem uma quantidade de pessoas talvez como a cidade de São Paulo, menos do que o Estado de São Paulo com certeza. E mais, ele é brigado com todos os vizinhos. Mas não é brigado tipo Brasil e Argentina não! É briga de verdade, é briga de bomba! Então assim, veja quantas restrições eles têm. E essas restrições obrigaram eles a serem avançados tecnologicamente. Para compensar tantas restrições, eles têm que ser fortes na parte militar. E todo mundo sabe que a força militar e a tecnologia, uma ajuda a outra, incentiva. A demanda militar faz crescer muito a inovação de um país, historicamente isso é comprovado já. E a falta de um mercado interno grande faz eles pensarem global. </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Isto é o oposto que ocorre no Brasil. No Brasil nós temos uma abundância de pessoas - mais de 200 milhões de pessoas. E sempre que as pessoas querem fazer algo no Brasil, tem sempre aquele cálculo, que eu acho meio escroto, tipo: Ah! Tem 200 milhões de pessoas, se a gente conseguir 1%. E não é assim. Conseguir 1% não é fácil. Os empreendedores brasileiros, muitas vezes deixam de pensar global, porque se contentam com a abundância do mercado nacional. </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Israel já é um exemplo de restrição de paz, de pessoas, de espaço. E eles encaram com aquela mentalidade transformadora, de usar as restrições como diferencial e se tornaram uma força militar e uma força de inovação no mundo. </w:t>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 exemplo de restrição de espaço. Um exemplo bobo, que a gente vê no dia a dia, se você estiver num parque, num lugar muito amplo, com crianças brincando, num playground grande, as crianças tendem a se concentrar no meio. Agora se o lugar não for tão amplo assim, tiver algum tipo de cerca, algum tipo de perímetro delimitando, as crianças tendem a explorar muito mais o espaço e até brincar perto da cerca, perto do perímetro. Ou seja, a restrição de espaço que foi exposta faz com que elas explorem mais o lugar, obtendo mais valor naquela situação. Restrição de espaço fazem as pessoas fazerem diferente do padrão. </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falei o exemplo de eliminar os slides numa apresentação, como forma de fazer diferente. E tem um exemplo que envolve manter os slides, mas impor restrição nos slides, que é o formato ignite, que você usa os slides, mas com algumas restrições. </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1ª restrição: Toda a apresentação tem que ter 5 minutos. Estes 5 minutos têm que ser obrigatoriamente divididos em 20 slides de 15 segundos. Slides estes que trocam automaticamente no timer de 15 segundos. E você tem que criar uma apresentação com estas restrições. E esta restrição abre um universo de possibilidade de criação. </w:t>
      </w:r>
    </w:p>
    <w:p w:rsidR="00000000" w:rsidDel="00000000" w:rsidP="00000000" w:rsidRDefault="00000000" w:rsidRPr="00000000" w14:paraId="000000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Lá na Singularity, em 2012, eles desafiaram os alunos a criar ignites. Cada aluno que quisesse poderia criar com os outros alunos. E Tiago Matos da Perestróika, autor do livro, “Vá lá e faz”, ele impôs uma restrição no que já era restrito. Ele adicionou uma 2ª camada. Todo mundo foi lá fez um ignite com as restrições, mas acabou virando um padrão, todo mundo fazendo ignite. Aí ele colocou mais uma restrição. Ele fez de olhos vendados, ou seja ele teve que decorar o tempo que ele tinha para falar as coisas, já que os slides trocavam automaticamente, sem ele clicar. E o que ele falava tinha que bater com o que estava aparecendo no slide, ou seja teve que ensaiar várias vezes. Teve que ter um controle de tempo e de ritmo perfeito e acabou dando certo. E no final, quando ele tira a venda, está exatamente no último slide. Uma restrição em cima de outra restrição merece stand ovation.</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exemplo legal é do Cláudio Assis, cineasta lá do Recife, que ele fez seu 1º filme, Amarelo Manga, com baixo custo. Ganhou vários festivais e premiações. E no outro filme, ele conquistou moral no mercado, se capitalizou, conseguiu alguns editais. Tinha 2 milhões para fazer o filme. Aí ele deu entrevista sobre o filme, falando que não sabia como iria fazer para gastar 2 milhões. Só sei fazer sem dinheiro. Ele era “A praça é nossa” aí v irou “Zorra total” e aí se embrulhou na história. Como a restrição chega até a viciar. </w:t>
      </w:r>
    </w:p>
    <w:p w:rsidR="00000000" w:rsidDel="00000000" w:rsidP="00000000" w:rsidRDefault="00000000" w:rsidRPr="00000000" w14:paraId="0000002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Para finalizar, gostaria de compartilhar um jeito prático de usar a Técnica A praça é nossa, eu aprendi isso num Congresso de Criatividade lá em Buffalo. Uma moça que eu conheci, ela vendia um produto na Amazon. É muito interessante o produto, que ele parece que não é nada, mas é. Ela vendia um baralho, umas cartas, que de um lado tem imagens quaisquer, imagens aleatórias e atrás tem palavras quaisquer, totalmente aleatórias, sem nenhuma relação com a imagem atrás. É isto! Pra quê ela vendia este baralho aleatório? Parece meio ilógico vender isso, né? A ideia é você usar essas palavras, essas imagens como forma de criar uma restrição para sua forma de pensar. </w:t>
      </w:r>
    </w:p>
    <w:p w:rsidR="00000000" w:rsidDel="00000000" w:rsidP="00000000" w:rsidRDefault="00000000" w:rsidRPr="00000000" w14:paraId="00000027">
      <w:pPr>
        <w:jc w:val="both"/>
        <w:rPr>
          <w:rFonts w:ascii="Arial" w:cs="Arial" w:eastAsia="Arial" w:hAnsi="Arial"/>
          <w:sz w:val="24"/>
          <w:szCs w:val="24"/>
          <w:highlight w:val="cyan"/>
        </w:rPr>
      </w:pPr>
      <w:r w:rsidDel="00000000" w:rsidR="00000000" w:rsidRPr="00000000">
        <w:rPr>
          <w:rFonts w:ascii="Arial" w:cs="Arial" w:eastAsia="Arial" w:hAnsi="Arial"/>
          <w:sz w:val="24"/>
          <w:szCs w:val="24"/>
          <w:highlight w:val="yellow"/>
          <w:rtl w:val="0"/>
        </w:rPr>
        <w:t xml:space="preserve">Então você tá lá bloqueado com algum tipo de problema. </w:t>
      </w:r>
      <w:r w:rsidDel="00000000" w:rsidR="00000000" w:rsidRPr="00000000">
        <w:rPr>
          <w:rFonts w:ascii="Arial" w:cs="Arial" w:eastAsia="Arial" w:hAnsi="Arial"/>
          <w:sz w:val="24"/>
          <w:szCs w:val="24"/>
          <w:rtl w:val="0"/>
        </w:rPr>
        <w:t xml:space="preserve">Eu preciso desenhar o próximo HardWork Papai, como vai ser. Aí </w:t>
      </w:r>
      <w:r w:rsidDel="00000000" w:rsidR="00000000" w:rsidRPr="00000000">
        <w:rPr>
          <w:rFonts w:ascii="Arial" w:cs="Arial" w:eastAsia="Arial" w:hAnsi="Arial"/>
          <w:sz w:val="24"/>
          <w:szCs w:val="24"/>
          <w:highlight w:val="cyan"/>
          <w:rtl w:val="0"/>
        </w:rPr>
        <w:t xml:space="preserve">você puxa uma carta e tem uma corrente. A sua missão agora é só pensar neste objeto corrente e como criar algum tipo de conexão possível para o próximo evento usando corrente.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cyan"/>
          <w:rtl w:val="0"/>
        </w:rPr>
        <w:t xml:space="preserve">Corrente me lembra link. O ícone de link na internet é aquela correntinha. Link lembra hipertexto, que é aquela parada de você poder dentro de um texto ter links, que você clica e vai para outro lugar e você navega de forma ramificada. </w:t>
      </w:r>
    </w:p>
    <w:p w:rsidR="00000000" w:rsidDel="00000000" w:rsidP="00000000" w:rsidRDefault="00000000" w:rsidRPr="00000000" w14:paraId="00000028">
      <w:pPr>
        <w:jc w:val="both"/>
        <w:rPr>
          <w:rFonts w:ascii="Arial" w:cs="Arial" w:eastAsia="Arial" w:hAnsi="Arial"/>
          <w:sz w:val="24"/>
          <w:szCs w:val="24"/>
          <w:highlight w:val="cyan"/>
        </w:rPr>
      </w:pPr>
      <w:r w:rsidDel="00000000" w:rsidR="00000000" w:rsidRPr="00000000">
        <w:rPr>
          <w:rFonts w:ascii="Arial" w:cs="Arial" w:eastAsia="Arial" w:hAnsi="Arial"/>
          <w:sz w:val="24"/>
          <w:szCs w:val="24"/>
          <w:highlight w:val="cyan"/>
          <w:rtl w:val="0"/>
        </w:rPr>
        <w:t xml:space="preserve">O HardWork Papai poderia ter ramificações, onde as pessoas entram e de acordo com o que elas clicam, com quais escolhas elas tomam, as pessoas vão se subdividindo em grupos como se fosse bifurcações de conhecimento e tal. </w:t>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Esta carta também me lembra filme de terror, aquela corrente balançando. Será que poderia ser uma temática para o evento? Uma temática de terror? Fred Kruger, Jason, Familia Adams, Transilvânia. Será que faz sentido? Como a gente pode criar uma relação da Família Adams com criatividade e fazer alguma coisa tipo filme de terror, trem fantasma, enfim.</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color w:val="ff0000"/>
          <w:sz w:val="24"/>
          <w:szCs w:val="24"/>
          <w:rtl w:val="0"/>
        </w:rPr>
        <w:t xml:space="preserve">O fato de você impor restrição com uma coisa que apareceu aleatoriamente, automaticamente diz para o seu cérebro o que não pensar e só pensar na coisa e encontrar conexões. Nós somos muito bons em identificar padrões e caçar padrões. E quando você impõe restrição da imagem, automaticamente o cérebro buscar encontrar uma conexão padrão que conecte esta imagem com o seu desafio e você acaba em função da sua restrição, ampliando o seu universo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diria o grande Sófocles: As restrições de liberdade impulsionam a criatividade. Isto é lindo.</w:t>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A praça é nossa. #EXPERIMENTAPAPAI </w:t>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