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880" w:before="54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Fala pessoal, nesse conteúdo EXTRA vamos trazer pra vocês uma pasta no Drive recheada de depoimentos dos seguintes jogos: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pacing w:after="0" w:afterAutospacing="0" w:before="66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Roleta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pacing w:after="0" w:afterAutospacing="0" w:before="0" w:beforeAutospacing="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Aviator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pacing w:after="880" w:before="0" w:beforeAutospacing="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Astronauta</w:t>
      </w:r>
    </w:p>
    <w:p w:rsidR="00000000" w:rsidDel="00000000" w:rsidP="00000000" w:rsidRDefault="00000000" w:rsidRPr="00000000" w14:paraId="00000005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760" w:before="540" w:lineRule="auto"/>
        <w:rPr>
          <w:color w:val="216fdb"/>
          <w:sz w:val="21"/>
          <w:szCs w:val="21"/>
          <w:u w:val="single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Para acessar basta entrar no Drive:</w:t>
      </w:r>
      <w:hyperlink r:id="rId6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sz w:val="21"/>
            <w:szCs w:val="21"/>
            <w:u w:val="single"/>
            <w:rtl w:val="0"/>
          </w:rPr>
          <w:t xml:space="preserve">https://drive.google.com/drive/folders/1LuxgYlAopjglhte6i4xI9UnxNtUhuvIr?usp=sharing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760" w:before="1300" w:lineRule="auto"/>
        <w:rPr>
          <w:color w:val="ffffff"/>
          <w:sz w:val="21"/>
          <w:szCs w:val="21"/>
          <w:shd w:fill="eb910c" w:val="clear"/>
        </w:rPr>
      </w:pPr>
      <w:r w:rsidDel="00000000" w:rsidR="00000000" w:rsidRPr="00000000">
        <w:rPr>
          <w:color w:val="ffffff"/>
          <w:sz w:val="21"/>
          <w:szCs w:val="21"/>
          <w:shd w:fill="eb910c" w:val="clear"/>
          <w:rtl w:val="0"/>
        </w:rPr>
        <w:t xml:space="preserve">Marcar como lido</w:t>
      </w:r>
    </w:p>
    <w:p w:rsidR="00000000" w:rsidDel="00000000" w:rsidP="00000000" w:rsidRDefault="00000000" w:rsidRPr="00000000" w14:paraId="00000007">
      <w:pPr>
        <w:shd w:fill="ffffff" w:val="clear"/>
        <w:spacing w:after="760" w:before="1300" w:lineRule="auto"/>
        <w:rPr>
          <w:color w:val="47474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474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LuxgYlAopjglhte6i4xI9UnxNtUhuvIr?usp=sharing" TargetMode="External"/><Relationship Id="rId7" Type="http://schemas.openxmlformats.org/officeDocument/2006/relationships/hyperlink" Target="https://drive.google.com/drive/folders/1LuxgYlAopjglhte6i4xI9UnxNtUhuvI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