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CF14" w14:textId="79341356" w:rsidR="000C4F9E" w:rsidRDefault="006E09F8">
      <w:r w:rsidRPr="006E09F8">
        <w:t>​1 - Tudo Azul: </w:t>
      </w:r>
      <w:hyperlink r:id="rId4" w:tgtFrame="_blank" w:history="1">
        <w:r w:rsidRPr="006E09F8">
          <w:rPr>
            <w:rStyle w:val="Hyperlink"/>
          </w:rPr>
          <w:t>LINK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F8"/>
    <w:rsid w:val="000C4F9E"/>
    <w:rsid w:val="006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AB67"/>
  <w15:chartTrackingRefBased/>
  <w15:docId w15:val="{9F34D6AB-1571-434A-94F8-9C1379B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09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doazul.voeazul.com.br/web/azul/clube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2022-05-20T21:26:00Z</dcterms:created>
  <dcterms:modified xsi:type="dcterms:W3CDTF">2022-05-20T21:26:00Z</dcterms:modified>
</cp:coreProperties>
</file>