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Contrato de Prestação de Serviço Administração Facebook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instrumento particular de Contrato,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DA SUA EMPRESA OU SEU NOME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Razão Social – Next Digital Marketing e Capacitação Eireli, , com sede na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ENDEREÇO DA SUA EMPRESA –, na cidade de Pouso Alegre estado de Minas Gerais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inscrita no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CNPJ DA SUA EMPRESA OU SEU CPF</w:t>
      </w:r>
      <w:r w:rsidDel="00000000" w:rsidR="00000000" w:rsidRPr="00000000">
        <w:rPr>
          <w:rFonts w:ascii="Arial" w:cs="Arial" w:eastAsia="Arial" w:hAnsi="Arial"/>
          <w:rtl w:val="0"/>
        </w:rPr>
        <w:t xml:space="preserve">, representada por Diego Brandão Fonseca (CONTRATADA)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TIRAR A PARTE REPRESENTADA POR SE O CONTRATO FOR NO NOME FÍSICO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NOME DA EMPRESA DO SEU CLIENTE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pessoa jurídica de direito privado, com sede em ENDEREÇO DO SEU CLIENTE, inscrita no CNPJ/MF  sob o nº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CNPJ DO SEU CLIENTE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neste ato representada por seu sócio administrador,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DE QUEM VAI ASSINAR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(CONTRATANTE),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Ambas devidamente representadas na forma de seus respectivos Contratos Sociais, têm entre si justo e acordado o presente Contrato de Prestação de Serviços, que se regerá pelas cláusulas e condições seguintes: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01 – DO OBJETO DO CONTRATO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1.1.</w:t>
        <w:tab/>
        <w:t xml:space="preserve">O presente Contrato tem como objeto, a prestação pela CONTRATADA à CONTRATANTE, de qualquer dos seguintes serviços, nas áreas de propaganda, promoção: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 criação e execução de peças/campanhas de comunicação para qualquer mídia de massa e/ou dirigida, bem como distribuição direta;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 Desenvolvimento de artes semanais para serem veiculadas nos devidos canais;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] Plano de 2 Postagens Semanais</w:t>
      </w:r>
    </w:p>
    <w:p w:rsidR="00000000" w:rsidDel="00000000" w:rsidP="00000000" w:rsidRDefault="00000000" w:rsidRPr="00000000" w14:paraId="00000014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x ] Plano de 3 Postagens Semanais</w:t>
      </w:r>
    </w:p>
    <w:p w:rsidR="00000000" w:rsidDel="00000000" w:rsidP="00000000" w:rsidRDefault="00000000" w:rsidRPr="00000000" w14:paraId="00000015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] Plano de 5 Postagens Semanais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 Identificação de Público Alvo da empresa/profissionais;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d. Elaboração de estratégias de marketing para a empresa;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e. Administração da Fanpage/Instagram (serviços de resposta a mensagens e publicação de stories não inclusos);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f. Gerenciamento de Google Meu negócio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h. Gestão de Tráfego – Anúncios Patrocinados no Facebook, Instagram e Google incluso: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[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rtl w:val="0"/>
        </w:rPr>
        <w:t xml:space="preserve">]SIM  [     ]NÃO</w:t>
        <w:br w:type="textWrapping"/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02 – DO PRAZO DO CONTRATO.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Esse Contrato vigorará entre as partes por prazo de: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] 3 meses</w:t>
      </w:r>
    </w:p>
    <w:p w:rsidR="00000000" w:rsidDel="00000000" w:rsidP="00000000" w:rsidRDefault="00000000" w:rsidRPr="00000000" w14:paraId="0000002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rtl w:val="0"/>
        </w:rPr>
        <w:t xml:space="preserve"> ] 6 meses</w:t>
      </w:r>
    </w:p>
    <w:p w:rsidR="00000000" w:rsidDel="00000000" w:rsidP="00000000" w:rsidRDefault="00000000" w:rsidRPr="00000000" w14:paraId="00000028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] 12 meses</w:t>
      </w:r>
    </w:p>
    <w:p w:rsidR="00000000" w:rsidDel="00000000" w:rsidP="00000000" w:rsidRDefault="00000000" w:rsidRPr="00000000" w14:paraId="00000029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] Indeterminado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podendo ser rescindido, mediante prévio aviso escrito com 60 (sessenta) dias de antecedência da finalização do prazo.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Durante o prazo de aviso-prévio, a CONTRATADA atenderá normalmente à CONTRATANTE, em todas as suas necessidades. Findo o prazo de aviso-prévio, a CONTRATANTE obriga-se a pagar todas as despesas que se vencerem após tal término, desde que por ela prévia e expressamente autorizadas.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03. DO PREÇO E CONDIÇÕES DE PAGAMENTO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valor mensal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R$ 1000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referente aos serviços prestados com vencimento nas datas recorrentes (valor para anúncio de Instagram e Facebook não inclusos)</w:t>
      </w:r>
    </w:p>
    <w:p w:rsidR="00000000" w:rsidDel="00000000" w:rsidP="00000000" w:rsidRDefault="00000000" w:rsidRPr="00000000" w14:paraId="00000033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]7  [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rtl w:val="0"/>
        </w:rPr>
        <w:t xml:space="preserve"> ]14   [    ]21  [     ]28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 Pela prestação dos serviços objeto desse Contrato, a CONTRATANTE pagará à CONTRATADA: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Único – Os serviços de planejamento, acompanhamento do cumprimento do plano de mídia, check-in, compensação de eventuais falhas e outros são remunerados pelos Veículos de Divulgação, através do “Desconto Padrão de Agência” previsto na legislação aplicável.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3.2.1. A CONTRATADA deverá anexar ao seu faturamento, as notas fiscais de terceiros (Fornecedores e Veículos), emitidas em nome da CONTRATANTE.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3.3. O atraso no pagamento de qualquer Nota Fiscal/Fatura por parte da CONTRATANTE, implicará na assunção por parte da CONTRATANTE, de todos os acréscimos incorridos e dele decorrentes, que venham a ser cobrados por parte dos Fornecedores e Veículos.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3.3.1. No tocante à remuneração da CONTRATADA, tal atraso implicará na incidência de multa moratória de 2% (dois por cento), acrescida de juros de mora de 1% (hum por cento) ao mês ou fração.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04 – DAS OBRIGAÇÕES DA CONTRATADA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4.1. A CONTRATADA obriga-se a: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  <w:tab/>
        <w:t xml:space="preserve">cumprir fielmente todas as obrigações ora acordadas;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</w:t>
        <w:tab/>
        <w:t xml:space="preserve">submeter à CONTRATANTE, para prévia aprovação escrita, todo texto proposto, layouts, arte e quaisquer outros materiais de comunicação antes de encaminhá-los à produção externa e à divulgação;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</w:t>
        <w:tab/>
        <w:t xml:space="preserve">contratar regularmente os modelos/artistas que participarem da produção externa, autorizando previamente a utilização das respectivas imagens e som de voz, fornecendo à CONTRATANTE uma cópia dos contratos celebrados;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</w:t>
        <w:tab/>
        <w:t xml:space="preserve">respeitar a legislação vigente aplicável a atividade publicitária, criando e produzindo materiais publicitários e/ou promocionais dentro das normas previstas no Código Brasileiro de Auto-Regulamentação Publicitária, no Código de Defesa do Consumidor e demais em vigor.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05 – DAS OBRIGAÇÕES DA CONTRATANTE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5.1. A CONTRATANTE obriga-se a: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  <w:tab/>
        <w:t xml:space="preserve">aprovar em tempo hábil as Notas Fiscais/Faturas da CONTRATADA, afim de respeitar as condições de pagamento por ela pactuadas com Fornecedores e Veículos, previamente aprovadas pela CONTRATANTE;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</w:t>
        <w:tab/>
        <w:t xml:space="preserve">fornecer à CONTRATADA todas as informações necessárias à correta criação das peças/campanhas publicitárias;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</w:t>
        <w:tab/>
        <w:t xml:space="preserve">manter em seu poder, para exibição a terceiros, os dados fáticos, técnicos e científicos que fundamentarem as mensagens publicitárias, conforme disposto no § único do art. 36 do Código de Defesa do Consumidor.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06 – DA CONFIDENCIALIDADE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6.1. Cada uma das partes, por si e por seus funcionários compromete-se a manter como confidenciais, os termos deste Contrato e de todas as outras informações e conhecimentos não públicos, recebidos em decorrência desse Contrato, objetivando sua execução, não podendo torná-las acessíveis a quaisquer terceiros sem concordância expressa da outra parte.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07 - DA EXCLUSIVIDADE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7.1. A CONTRATADA compromete-se a prestar seus serviços com inteira exclusividade, à CONTRATANTE, e essa se compromete a realizar o planejamento, a criação, a produção e distribuição de materiais/campanhas publicitárias e/ou promocionais, apenas através da CONTRATADA.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08 – DAS RESPONSABILIDADES TRABALHISTAS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8.1. O presente Contrato não estabelece qualquer relação de emprego entre a CONTRATANTE e os empregados da CONTRATADA, sendo a última citada a única e exclusiva responsável pela contratação, pagamento e demissão de seus funcionários, durante o prazo de vigência desse Contrato.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8.2. A CONTRATADA compromete-se a cumprir fielmente a legislação trabalhista, previdenciária, fundiária e tributária, bem como as normas relativas à segurança e medicina do trabalho em relação aos seus empregados.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09 – DAS DISPOSIÇÕES GERAIS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9.1. É expressamente vedada a cessão ou transferência desse Contrato a terceiros, salvo de comum acordo entre as partes.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9.2. Todos os entendimentos sobre o andamento ou alteração do objeto, termos e condições desse Contrato, deverão ser mantidos por escrito, mediante Termos Aditivos assinados pelos representantes legais das partes, sendo certo que acordos verbais não produzirão quaisquer efeitos entre elas.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9.3. Esse Contrato foi ajustado dentro dos princípios da boa-fé e probidade, sem qualquer vício de consentimento.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 – DO FORO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10.1. As partes elegem o foro da comarca de Pouso Alegre, estado de Minas Gerais, para dirimir questões decorrentes desse Contrato, com exclusão de qualquer outro por mais privilegiado que seja.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por estarem justas e contratadas, as partes firmam o presente Contrato em 02 (Duas) vias de iguais teor e forma, perante as testemunhas abaixo, para que produza todos os efeitos de direito.</w:t>
      </w:r>
    </w:p>
    <w:p w:rsidR="00000000" w:rsidDel="00000000" w:rsidP="00000000" w:rsidRDefault="00000000" w:rsidRPr="00000000" w14:paraId="0000007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SUA 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, 15 de março de 2022.</w:t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DO SEU CLIENTE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7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SEU NOME OU DA SUA EMPRESA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