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C313C" w14:textId="77777777" w:rsidR="00F41E3D" w:rsidRPr="00F41E3D" w:rsidRDefault="00F41E3D" w:rsidP="00F41E3D">
      <w:r w:rsidRPr="00F41E3D">
        <w:t>Essa alternativa é boa para testes e treinamentos, quando for colocar seu site no ar utilize uma hospedagem.</w:t>
      </w:r>
    </w:p>
    <w:p w14:paraId="0B5999A0" w14:textId="77777777" w:rsidR="00F41E3D" w:rsidRPr="00F41E3D" w:rsidRDefault="00F41E3D" w:rsidP="00F41E3D">
      <w:r w:rsidRPr="00F41E3D">
        <w:t>https://localwp.com/</w:t>
      </w:r>
    </w:p>
    <w:p w14:paraId="5594CC41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63"/>
    <w:rsid w:val="006C0C63"/>
    <w:rsid w:val="00CE3AE6"/>
    <w:rsid w:val="00F4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D3877-A7CC-4E7D-A295-52192C43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2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111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3</cp:revision>
  <dcterms:created xsi:type="dcterms:W3CDTF">2022-09-11T22:59:00Z</dcterms:created>
  <dcterms:modified xsi:type="dcterms:W3CDTF">2022-09-11T22:59:00Z</dcterms:modified>
</cp:coreProperties>
</file>