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text" w:horzAnchor="margin" w:tblpY="167"/>
        <w:tblW w:w="0" w:type="auto"/>
        <w:tblLook w:val="04A0" w:firstRow="1" w:lastRow="0" w:firstColumn="1" w:lastColumn="0" w:noHBand="0" w:noVBand="1"/>
      </w:tblPr>
      <w:tblGrid>
        <w:gridCol w:w="9928"/>
      </w:tblGrid>
      <w:tr w:rsidR="00374507" w:rsidRPr="002119CF" w14:paraId="0297D166" w14:textId="77777777" w:rsidTr="00374507">
        <w:tc>
          <w:tcPr>
            <w:tcW w:w="9928" w:type="dxa"/>
          </w:tcPr>
          <w:p w14:paraId="1AE29C6D" w14:textId="30E08880" w:rsidR="00374507" w:rsidRPr="002119CF" w:rsidRDefault="00576D90" w:rsidP="00374507">
            <w:pPr>
              <w:pStyle w:val="SemEspaamento"/>
              <w:jc w:val="center"/>
              <w:rPr>
                <w:rFonts w:ascii="Arial" w:hAnsi="Arial" w:cs="Arial"/>
                <w:b/>
                <w:bCs/>
                <w:sz w:val="24"/>
                <w:szCs w:val="24"/>
              </w:rPr>
            </w:pPr>
            <w:r w:rsidRPr="00576D90">
              <w:rPr>
                <w:rFonts w:ascii="Arial" w:hAnsi="Arial" w:cs="Arial"/>
                <w:b/>
                <w:bCs/>
                <w:sz w:val="24"/>
                <w:szCs w:val="24"/>
              </w:rPr>
              <w:t>CONTRATO PARTICULAR DE PARCERIA PONTUAL EM MÍDIAS DIGITAIS</w:t>
            </w:r>
          </w:p>
        </w:tc>
      </w:tr>
    </w:tbl>
    <w:p w14:paraId="1548FAB1" w14:textId="77777777" w:rsidR="00374507" w:rsidRPr="002119CF" w:rsidRDefault="00374507" w:rsidP="00374507">
      <w:pPr>
        <w:ind w:left="0" w:firstLine="0"/>
        <w:rPr>
          <w:rFonts w:ascii="Arial" w:hAnsi="Arial" w:cs="Arial"/>
          <w:b/>
          <w:bCs/>
          <w:sz w:val="24"/>
          <w:szCs w:val="24"/>
        </w:rPr>
      </w:pPr>
    </w:p>
    <w:p w14:paraId="2BC61A77" w14:textId="1E346533" w:rsidR="00374507" w:rsidRPr="00123FD2" w:rsidRDefault="00374507" w:rsidP="00374507">
      <w:pPr>
        <w:rPr>
          <w:rFonts w:ascii="Arial" w:hAnsi="Arial" w:cs="Arial"/>
          <w:color w:val="auto"/>
          <w:sz w:val="24"/>
          <w:szCs w:val="24"/>
        </w:rPr>
      </w:pPr>
      <w:r w:rsidRPr="00123FD2">
        <w:rPr>
          <w:rFonts w:ascii="Arial" w:hAnsi="Arial" w:cs="Arial"/>
          <w:color w:val="auto"/>
          <w:sz w:val="24"/>
          <w:szCs w:val="24"/>
        </w:rPr>
        <w:t xml:space="preserve">Pelo presente instrumento particular, de um lado </w:t>
      </w:r>
      <w:r w:rsidR="00EB00FB" w:rsidRPr="00EB00FB">
        <w:rPr>
          <w:rFonts w:ascii="Arial" w:hAnsi="Arial" w:cs="Arial"/>
          <w:b/>
          <w:color w:val="FF0000"/>
          <w:sz w:val="24"/>
          <w:szCs w:val="24"/>
        </w:rPr>
        <w:t xml:space="preserve">RAZÃO SOCIAL </w:t>
      </w:r>
      <w:r w:rsidR="00EB00FB" w:rsidRPr="00EB00FB">
        <w:rPr>
          <w:rFonts w:ascii="Arial" w:hAnsi="Arial" w:cs="Arial"/>
          <w:b/>
          <w:color w:val="FF0000"/>
          <w:sz w:val="24"/>
          <w:szCs w:val="24"/>
        </w:rPr>
        <w:t>EXPERT</w:t>
      </w:r>
      <w:r w:rsidRPr="00123FD2">
        <w:rPr>
          <w:rFonts w:ascii="Arial" w:hAnsi="Arial" w:cs="Arial"/>
          <w:color w:val="auto"/>
          <w:sz w:val="24"/>
          <w:szCs w:val="24"/>
        </w:rPr>
        <w:t>,</w:t>
      </w:r>
      <w:r w:rsidR="00F4691F" w:rsidRPr="00123FD2">
        <w:rPr>
          <w:rFonts w:ascii="Arial" w:hAnsi="Arial" w:cs="Arial"/>
          <w:color w:val="auto"/>
          <w:sz w:val="24"/>
          <w:szCs w:val="24"/>
        </w:rPr>
        <w:t xml:space="preserve"> inscrita no </w:t>
      </w:r>
      <w:r w:rsidR="00F4691F" w:rsidRPr="00123FD2">
        <w:rPr>
          <w:rFonts w:ascii="Arial" w:hAnsi="Arial" w:cs="Arial"/>
          <w:b/>
          <w:color w:val="auto"/>
          <w:sz w:val="24"/>
          <w:szCs w:val="24"/>
        </w:rPr>
        <w:t>CNPJ</w:t>
      </w:r>
      <w:r w:rsidR="002119CF" w:rsidRPr="00123FD2">
        <w:rPr>
          <w:rFonts w:ascii="Arial" w:hAnsi="Arial" w:cs="Arial"/>
          <w:b/>
          <w:color w:val="auto"/>
          <w:sz w:val="24"/>
          <w:szCs w:val="24"/>
        </w:rPr>
        <w:t xml:space="preserve"> </w:t>
      </w:r>
      <w:r w:rsidR="00EB00FB" w:rsidRPr="00EB00FB">
        <w:rPr>
          <w:rFonts w:ascii="Arial" w:hAnsi="Arial" w:cs="Arial"/>
          <w:b/>
          <w:color w:val="FF0000"/>
          <w:sz w:val="24"/>
          <w:szCs w:val="24"/>
        </w:rPr>
        <w:t>00.000.000/0001-00</w:t>
      </w:r>
      <w:r w:rsidR="00F4691F" w:rsidRPr="00123FD2">
        <w:rPr>
          <w:rFonts w:ascii="Arial" w:hAnsi="Arial" w:cs="Arial"/>
          <w:color w:val="auto"/>
          <w:sz w:val="24"/>
          <w:szCs w:val="24"/>
        </w:rPr>
        <w:t>,</w:t>
      </w:r>
      <w:r w:rsidRPr="00123FD2">
        <w:rPr>
          <w:rFonts w:ascii="Arial" w:hAnsi="Arial" w:cs="Arial"/>
          <w:color w:val="auto"/>
          <w:sz w:val="24"/>
          <w:szCs w:val="24"/>
        </w:rPr>
        <w:t xml:space="preserve"> neste ato representada por </w:t>
      </w:r>
      <w:r w:rsidR="00EB00FB" w:rsidRPr="00EB00FB">
        <w:rPr>
          <w:rFonts w:ascii="Arial" w:hAnsi="Arial" w:cs="Arial"/>
          <w:color w:val="FF0000"/>
          <w:sz w:val="24"/>
          <w:szCs w:val="24"/>
        </w:rPr>
        <w:t>NOME COMPLETO</w:t>
      </w:r>
      <w:r w:rsidR="00F4691F" w:rsidRPr="00123FD2">
        <w:rPr>
          <w:rFonts w:ascii="Arial" w:hAnsi="Arial" w:cs="Arial"/>
          <w:color w:val="auto"/>
          <w:sz w:val="24"/>
          <w:szCs w:val="24"/>
        </w:rPr>
        <w:t>, inscrit</w:t>
      </w:r>
      <w:r w:rsidR="00D375A4" w:rsidRPr="00EB00FB">
        <w:rPr>
          <w:rFonts w:ascii="Arial" w:hAnsi="Arial" w:cs="Arial"/>
          <w:color w:val="FF0000"/>
          <w:sz w:val="24"/>
          <w:szCs w:val="24"/>
        </w:rPr>
        <w:t>a</w:t>
      </w:r>
      <w:r w:rsidR="00F4691F" w:rsidRPr="00123FD2">
        <w:rPr>
          <w:rFonts w:ascii="Arial" w:hAnsi="Arial" w:cs="Arial"/>
          <w:color w:val="auto"/>
          <w:sz w:val="24"/>
          <w:szCs w:val="24"/>
        </w:rPr>
        <w:t xml:space="preserve"> no CPF</w:t>
      </w:r>
      <w:r w:rsidR="002119CF" w:rsidRPr="00123FD2">
        <w:rPr>
          <w:rFonts w:ascii="Arial" w:hAnsi="Arial" w:cs="Arial"/>
          <w:color w:val="auto"/>
          <w:sz w:val="24"/>
          <w:szCs w:val="24"/>
        </w:rPr>
        <w:t xml:space="preserve"> </w:t>
      </w:r>
      <w:r w:rsidR="00EB00FB" w:rsidRPr="00EB00FB">
        <w:rPr>
          <w:rFonts w:ascii="Arial" w:hAnsi="Arial" w:cs="Arial"/>
          <w:color w:val="FF0000"/>
          <w:sz w:val="24"/>
          <w:szCs w:val="24"/>
        </w:rPr>
        <w:t>000.000.000-00</w:t>
      </w:r>
      <w:r w:rsidR="00F4691F" w:rsidRPr="00123FD2">
        <w:rPr>
          <w:rFonts w:ascii="Arial" w:hAnsi="Arial" w:cs="Arial"/>
          <w:color w:val="auto"/>
          <w:sz w:val="24"/>
          <w:szCs w:val="24"/>
        </w:rPr>
        <w:t xml:space="preserve">, com sede localizada no endereço </w:t>
      </w:r>
      <w:r w:rsidR="00EB00FB" w:rsidRPr="00EB00FB">
        <w:rPr>
          <w:rFonts w:ascii="Arial" w:hAnsi="Arial" w:cs="Arial"/>
          <w:color w:val="FF0000"/>
          <w:sz w:val="24"/>
          <w:szCs w:val="24"/>
        </w:rPr>
        <w:t>Rua, nº, Bairro, CEP, CIDADE/ESTADO</w:t>
      </w:r>
      <w:r w:rsidR="00F4691F" w:rsidRPr="00123FD2">
        <w:rPr>
          <w:rFonts w:ascii="Arial" w:hAnsi="Arial" w:cs="Arial"/>
          <w:color w:val="auto"/>
          <w:sz w:val="24"/>
          <w:szCs w:val="24"/>
        </w:rPr>
        <w:t>,</w:t>
      </w:r>
      <w:r w:rsidRPr="00123FD2">
        <w:rPr>
          <w:rFonts w:ascii="Arial" w:hAnsi="Arial" w:cs="Arial"/>
          <w:color w:val="auto"/>
          <w:sz w:val="24"/>
          <w:szCs w:val="24"/>
        </w:rPr>
        <w:t xml:space="preserve"> doravante denominado </w:t>
      </w:r>
      <w:r w:rsidRPr="00123FD2">
        <w:rPr>
          <w:rFonts w:ascii="Arial" w:hAnsi="Arial" w:cs="Arial"/>
          <w:b/>
          <w:bCs/>
          <w:color w:val="auto"/>
          <w:sz w:val="24"/>
          <w:szCs w:val="24"/>
        </w:rPr>
        <w:t xml:space="preserve">CONTRATANTE </w:t>
      </w:r>
      <w:r w:rsidRPr="00123FD2">
        <w:rPr>
          <w:rFonts w:ascii="Arial" w:hAnsi="Arial" w:cs="Arial"/>
          <w:color w:val="auto"/>
          <w:sz w:val="24"/>
          <w:szCs w:val="24"/>
        </w:rPr>
        <w:t xml:space="preserve">e, de outro lado </w:t>
      </w:r>
      <w:bookmarkStart w:id="0" w:name="_Hlk66125071"/>
      <w:r w:rsidR="00EB00FB" w:rsidRPr="00EB00FB">
        <w:rPr>
          <w:rFonts w:ascii="Arial" w:hAnsi="Arial" w:cs="Arial"/>
          <w:b/>
          <w:bCs/>
          <w:color w:val="FF0000"/>
          <w:sz w:val="24"/>
          <w:szCs w:val="24"/>
        </w:rPr>
        <w:t>RAZÃO SOCIAL DA SUA EMPRESA</w:t>
      </w:r>
      <w:r w:rsidRPr="00123FD2">
        <w:rPr>
          <w:rFonts w:ascii="Arial" w:hAnsi="Arial" w:cs="Arial"/>
          <w:color w:val="auto"/>
          <w:sz w:val="24"/>
          <w:szCs w:val="24"/>
        </w:rPr>
        <w:t xml:space="preserve">, </w:t>
      </w:r>
      <w:r w:rsidR="00687FF5" w:rsidRPr="00123FD2">
        <w:rPr>
          <w:rFonts w:ascii="Arial" w:hAnsi="Arial" w:cs="Arial"/>
          <w:color w:val="auto"/>
          <w:sz w:val="24"/>
          <w:szCs w:val="24"/>
        </w:rPr>
        <w:t>pessoa jurídica</w:t>
      </w:r>
      <w:r w:rsidRPr="00123FD2">
        <w:rPr>
          <w:rFonts w:ascii="Arial" w:hAnsi="Arial" w:cs="Arial"/>
          <w:color w:val="auto"/>
          <w:sz w:val="24"/>
          <w:szCs w:val="24"/>
        </w:rPr>
        <w:t xml:space="preserve">, </w:t>
      </w:r>
      <w:r w:rsidR="00687FF5" w:rsidRPr="00123FD2">
        <w:rPr>
          <w:rFonts w:ascii="Arial" w:hAnsi="Arial" w:cs="Arial"/>
          <w:color w:val="auto"/>
          <w:sz w:val="24"/>
          <w:szCs w:val="24"/>
        </w:rPr>
        <w:t xml:space="preserve">inscrita no </w:t>
      </w:r>
      <w:r w:rsidR="00687FF5" w:rsidRPr="00123FD2">
        <w:rPr>
          <w:rFonts w:ascii="Arial" w:hAnsi="Arial" w:cs="Arial"/>
          <w:b/>
          <w:bCs/>
          <w:color w:val="auto"/>
          <w:sz w:val="24"/>
          <w:szCs w:val="24"/>
        </w:rPr>
        <w:t xml:space="preserve">CNPJ </w:t>
      </w:r>
      <w:r w:rsidR="00EB00FB" w:rsidRPr="00EB00FB">
        <w:rPr>
          <w:rFonts w:ascii="Arial" w:hAnsi="Arial" w:cs="Arial"/>
          <w:b/>
          <w:color w:val="FF0000"/>
          <w:sz w:val="24"/>
          <w:szCs w:val="24"/>
        </w:rPr>
        <w:t>00.000.000/0001-00</w:t>
      </w:r>
      <w:r w:rsidR="00687FF5" w:rsidRPr="00123FD2">
        <w:rPr>
          <w:rFonts w:ascii="Arial" w:hAnsi="Arial" w:cs="Arial"/>
          <w:b/>
          <w:bCs/>
          <w:color w:val="auto"/>
          <w:sz w:val="24"/>
          <w:szCs w:val="24"/>
        </w:rPr>
        <w:t>,</w:t>
      </w:r>
      <w:r w:rsidRPr="00123FD2">
        <w:rPr>
          <w:rFonts w:ascii="Arial" w:hAnsi="Arial" w:cs="Arial"/>
          <w:color w:val="auto"/>
          <w:sz w:val="24"/>
          <w:szCs w:val="24"/>
        </w:rPr>
        <w:t xml:space="preserve"> doravante denominada simplesmente </w:t>
      </w:r>
      <w:r w:rsidR="00687FF5" w:rsidRPr="00123FD2">
        <w:rPr>
          <w:rFonts w:ascii="Arial" w:hAnsi="Arial" w:cs="Arial"/>
          <w:b/>
          <w:bCs/>
          <w:color w:val="auto"/>
          <w:sz w:val="24"/>
          <w:szCs w:val="24"/>
        </w:rPr>
        <w:t>CONTRATADO</w:t>
      </w:r>
      <w:bookmarkEnd w:id="0"/>
      <w:r w:rsidR="00687FF5" w:rsidRPr="00123FD2">
        <w:rPr>
          <w:rFonts w:ascii="Arial" w:hAnsi="Arial" w:cs="Arial"/>
          <w:b/>
          <w:bCs/>
          <w:color w:val="auto"/>
          <w:sz w:val="24"/>
          <w:szCs w:val="24"/>
        </w:rPr>
        <w:t xml:space="preserve">, </w:t>
      </w:r>
      <w:r w:rsidRPr="00123FD2">
        <w:rPr>
          <w:rFonts w:ascii="Arial" w:hAnsi="Arial" w:cs="Arial"/>
          <w:color w:val="auto"/>
          <w:sz w:val="24"/>
          <w:szCs w:val="24"/>
        </w:rPr>
        <w:t xml:space="preserve">tem entre si, justo e contratado o presente, que se regerá pelas seguintes </w:t>
      </w:r>
      <w:r w:rsidRPr="00123FD2">
        <w:rPr>
          <w:rFonts w:ascii="Arial" w:hAnsi="Arial" w:cs="Arial"/>
          <w:b/>
          <w:bCs/>
          <w:color w:val="auto"/>
          <w:sz w:val="24"/>
          <w:szCs w:val="24"/>
        </w:rPr>
        <w:t>Cláusulas e Condições</w:t>
      </w:r>
      <w:r w:rsidRPr="00123FD2">
        <w:rPr>
          <w:rFonts w:ascii="Arial" w:hAnsi="Arial" w:cs="Arial"/>
          <w:color w:val="auto"/>
          <w:sz w:val="24"/>
          <w:szCs w:val="24"/>
        </w:rPr>
        <w:t xml:space="preserve">, que abaixo livremente estipulam, obrigando-se a cumpri-las pessoalmente: </w:t>
      </w:r>
    </w:p>
    <w:p w14:paraId="69F2209E" w14:textId="77777777" w:rsidR="00374507" w:rsidRPr="002119CF" w:rsidRDefault="00374507" w:rsidP="00374507">
      <w:pPr>
        <w:rPr>
          <w:rFonts w:ascii="Arial" w:hAnsi="Arial" w:cs="Arial"/>
          <w:b/>
          <w:bCs/>
          <w:sz w:val="24"/>
          <w:szCs w:val="24"/>
        </w:rPr>
      </w:pPr>
      <w:r w:rsidRPr="002119CF">
        <w:rPr>
          <w:rFonts w:ascii="Arial" w:hAnsi="Arial" w:cs="Arial"/>
          <w:b/>
          <w:bCs/>
          <w:sz w:val="24"/>
          <w:szCs w:val="24"/>
        </w:rPr>
        <w:t xml:space="preserve">CLÁUSULA PRIMEIRA – </w:t>
      </w:r>
      <w:r w:rsidR="00F61164" w:rsidRPr="002119CF">
        <w:rPr>
          <w:rFonts w:ascii="Arial" w:hAnsi="Arial" w:cs="Arial"/>
          <w:b/>
          <w:bCs/>
          <w:sz w:val="24"/>
          <w:szCs w:val="24"/>
        </w:rPr>
        <w:t>OBJETO</w:t>
      </w:r>
      <w:r w:rsidRPr="002119CF">
        <w:rPr>
          <w:rFonts w:ascii="Arial" w:hAnsi="Arial" w:cs="Arial"/>
          <w:b/>
          <w:bCs/>
          <w:sz w:val="24"/>
          <w:szCs w:val="24"/>
        </w:rPr>
        <w:t xml:space="preserve"> </w:t>
      </w:r>
    </w:p>
    <w:p w14:paraId="08DA41FE" w14:textId="77777777" w:rsidR="00374507" w:rsidRPr="002119CF" w:rsidRDefault="00374507" w:rsidP="00374507">
      <w:pPr>
        <w:rPr>
          <w:rFonts w:ascii="Arial" w:hAnsi="Arial" w:cs="Arial"/>
          <w:sz w:val="24"/>
          <w:szCs w:val="24"/>
        </w:rPr>
      </w:pPr>
      <w:r w:rsidRPr="002119CF">
        <w:rPr>
          <w:rFonts w:ascii="Arial" w:hAnsi="Arial" w:cs="Arial"/>
          <w:sz w:val="24"/>
          <w:szCs w:val="24"/>
        </w:rPr>
        <w:t xml:space="preserve">1.1. Pelo presente instrumento e na melhor forma de direito, a </w:t>
      </w:r>
      <w:r w:rsidRPr="002119CF">
        <w:rPr>
          <w:rFonts w:ascii="Arial" w:hAnsi="Arial" w:cs="Arial"/>
          <w:b/>
          <w:bCs/>
          <w:sz w:val="24"/>
          <w:szCs w:val="24"/>
        </w:rPr>
        <w:t xml:space="preserve">CONTRATANTE </w:t>
      </w:r>
      <w:r w:rsidRPr="002119CF">
        <w:rPr>
          <w:rFonts w:ascii="Arial" w:hAnsi="Arial" w:cs="Arial"/>
          <w:sz w:val="24"/>
          <w:szCs w:val="24"/>
        </w:rPr>
        <w:t xml:space="preserve">resolve contratar o </w:t>
      </w:r>
      <w:r w:rsidRPr="002119CF">
        <w:rPr>
          <w:rFonts w:ascii="Arial" w:hAnsi="Arial" w:cs="Arial"/>
          <w:b/>
          <w:bCs/>
          <w:sz w:val="24"/>
          <w:szCs w:val="24"/>
        </w:rPr>
        <w:t>CONTRATADO</w:t>
      </w:r>
      <w:r w:rsidRPr="002119CF">
        <w:rPr>
          <w:rFonts w:ascii="Arial" w:hAnsi="Arial" w:cs="Arial"/>
          <w:sz w:val="24"/>
          <w:szCs w:val="24"/>
        </w:rPr>
        <w:t xml:space="preserve"> para prestar serviços de propaganda, publicidade, de forma autônoma, (ou seja, exercendo sua atividade profissional sem vínculo empregatício, por conta e organização próprias e com assunção de seus próprios riscos, tendo também livre iniciativa e discricionariedade, além da escolha do lugar, do modo, do tempo e da forma de execução), os quais compreendem o desenvolvimento e implantação de imagem de marca, produto e divulgação dos serviços do </w:t>
      </w:r>
      <w:r w:rsidRPr="002119CF">
        <w:rPr>
          <w:rFonts w:ascii="Arial" w:hAnsi="Arial" w:cs="Arial"/>
          <w:b/>
          <w:bCs/>
          <w:sz w:val="24"/>
          <w:szCs w:val="24"/>
        </w:rPr>
        <w:t>CONTRATANTE</w:t>
      </w:r>
      <w:r w:rsidRPr="002119CF">
        <w:rPr>
          <w:rFonts w:ascii="Arial" w:hAnsi="Arial" w:cs="Arial"/>
          <w:sz w:val="24"/>
          <w:szCs w:val="24"/>
        </w:rPr>
        <w:t xml:space="preserve">, nos diversos mercados de sua atuação. </w:t>
      </w:r>
    </w:p>
    <w:p w14:paraId="382252AA" w14:textId="1055DCFA" w:rsidR="00374507" w:rsidRPr="002119CF" w:rsidRDefault="00374507" w:rsidP="00374507">
      <w:pPr>
        <w:rPr>
          <w:rFonts w:ascii="Arial" w:hAnsi="Arial" w:cs="Arial"/>
          <w:sz w:val="24"/>
          <w:szCs w:val="24"/>
        </w:rPr>
      </w:pPr>
      <w:r w:rsidRPr="002119CF">
        <w:rPr>
          <w:rFonts w:ascii="Arial" w:hAnsi="Arial" w:cs="Arial"/>
          <w:sz w:val="24"/>
          <w:szCs w:val="24"/>
        </w:rPr>
        <w:t>1.</w:t>
      </w:r>
      <w:r w:rsidR="00A12EE6">
        <w:rPr>
          <w:rFonts w:ascii="Arial" w:hAnsi="Arial" w:cs="Arial"/>
          <w:sz w:val="24"/>
          <w:szCs w:val="24"/>
        </w:rPr>
        <w:t>2</w:t>
      </w:r>
      <w:r w:rsidRPr="002119CF">
        <w:rPr>
          <w:rFonts w:ascii="Arial" w:hAnsi="Arial" w:cs="Arial"/>
          <w:sz w:val="24"/>
          <w:szCs w:val="24"/>
        </w:rPr>
        <w:t>. O serviço será executado de acordo com o material colocado à disposição d</w:t>
      </w:r>
      <w:r w:rsidR="00F4691F" w:rsidRPr="002119CF">
        <w:rPr>
          <w:rFonts w:ascii="Arial" w:hAnsi="Arial" w:cs="Arial"/>
          <w:sz w:val="24"/>
          <w:szCs w:val="24"/>
        </w:rPr>
        <w:t>o</w:t>
      </w:r>
      <w:r w:rsidRPr="002119CF">
        <w:rPr>
          <w:rFonts w:ascii="Arial" w:hAnsi="Arial" w:cs="Arial"/>
          <w:sz w:val="24"/>
          <w:szCs w:val="24"/>
        </w:rPr>
        <w:t xml:space="preserve"> </w:t>
      </w:r>
      <w:r w:rsidRPr="002119CF">
        <w:rPr>
          <w:rFonts w:ascii="Arial" w:hAnsi="Arial" w:cs="Arial"/>
          <w:b/>
          <w:bCs/>
          <w:sz w:val="24"/>
          <w:szCs w:val="24"/>
        </w:rPr>
        <w:t>CONTRATADO</w:t>
      </w:r>
      <w:r w:rsidRPr="002119CF">
        <w:rPr>
          <w:rFonts w:ascii="Arial" w:hAnsi="Arial" w:cs="Arial"/>
          <w:sz w:val="24"/>
          <w:szCs w:val="24"/>
        </w:rPr>
        <w:t xml:space="preserve"> pela </w:t>
      </w:r>
      <w:r w:rsidRPr="002119CF">
        <w:rPr>
          <w:rFonts w:ascii="Arial" w:hAnsi="Arial" w:cs="Arial"/>
          <w:b/>
          <w:bCs/>
          <w:sz w:val="24"/>
          <w:szCs w:val="24"/>
        </w:rPr>
        <w:t>CONTRATANTE</w:t>
      </w:r>
      <w:r w:rsidRPr="002119CF">
        <w:rPr>
          <w:rFonts w:ascii="Arial" w:hAnsi="Arial" w:cs="Arial"/>
          <w:sz w:val="24"/>
          <w:szCs w:val="24"/>
        </w:rPr>
        <w:t>, incluindo a orientação sobre as funções básicas e os relacionamentos operacionais requeridos, bem como as fotos/imagens e conteúdo editorial. Sendo vedada a interferência de terceiros;</w:t>
      </w:r>
    </w:p>
    <w:p w14:paraId="17CA0FBD" w14:textId="4B65BC22" w:rsidR="00374507" w:rsidRPr="002119CF" w:rsidRDefault="00374507" w:rsidP="00374507">
      <w:pPr>
        <w:rPr>
          <w:rFonts w:ascii="Arial" w:hAnsi="Arial" w:cs="Arial"/>
          <w:sz w:val="24"/>
          <w:szCs w:val="24"/>
        </w:rPr>
      </w:pPr>
      <w:r w:rsidRPr="002119CF">
        <w:rPr>
          <w:rFonts w:ascii="Arial" w:hAnsi="Arial" w:cs="Arial"/>
          <w:sz w:val="24"/>
          <w:szCs w:val="24"/>
        </w:rPr>
        <w:t xml:space="preserve"> 1.</w:t>
      </w:r>
      <w:r w:rsidR="00A12EE6">
        <w:rPr>
          <w:rFonts w:ascii="Arial" w:hAnsi="Arial" w:cs="Arial"/>
          <w:sz w:val="24"/>
          <w:szCs w:val="24"/>
        </w:rPr>
        <w:t>3</w:t>
      </w:r>
      <w:r w:rsidR="00C4717A">
        <w:rPr>
          <w:rFonts w:ascii="Arial" w:hAnsi="Arial" w:cs="Arial"/>
          <w:sz w:val="24"/>
          <w:szCs w:val="24"/>
        </w:rPr>
        <w:t>.</w:t>
      </w:r>
      <w:r w:rsidRPr="002119CF">
        <w:rPr>
          <w:rFonts w:ascii="Arial" w:hAnsi="Arial" w:cs="Arial"/>
          <w:sz w:val="24"/>
          <w:szCs w:val="24"/>
        </w:rPr>
        <w:t xml:space="preserve"> O(s) serviço(s) deste </w:t>
      </w:r>
      <w:r w:rsidRPr="002119CF">
        <w:rPr>
          <w:rFonts w:ascii="Arial" w:hAnsi="Arial" w:cs="Arial"/>
          <w:b/>
          <w:bCs/>
          <w:sz w:val="24"/>
          <w:szCs w:val="24"/>
        </w:rPr>
        <w:t>CONTRATO,</w:t>
      </w:r>
      <w:r w:rsidRPr="002119CF">
        <w:rPr>
          <w:rFonts w:ascii="Arial" w:hAnsi="Arial" w:cs="Arial"/>
          <w:sz w:val="24"/>
          <w:szCs w:val="24"/>
        </w:rPr>
        <w:t xml:space="preserve"> a ser(em) realizado(s) pelo </w:t>
      </w:r>
      <w:r w:rsidRPr="002119CF">
        <w:rPr>
          <w:rFonts w:ascii="Arial" w:hAnsi="Arial" w:cs="Arial"/>
          <w:b/>
          <w:bCs/>
          <w:sz w:val="24"/>
          <w:szCs w:val="24"/>
        </w:rPr>
        <w:t>CONTRATADO</w:t>
      </w:r>
      <w:r w:rsidRPr="002119CF">
        <w:rPr>
          <w:rFonts w:ascii="Arial" w:hAnsi="Arial" w:cs="Arial"/>
          <w:sz w:val="24"/>
          <w:szCs w:val="24"/>
        </w:rPr>
        <w:t xml:space="preserve"> à </w:t>
      </w:r>
      <w:r w:rsidRPr="002119CF">
        <w:rPr>
          <w:rFonts w:ascii="Arial" w:hAnsi="Arial" w:cs="Arial"/>
          <w:b/>
          <w:bCs/>
          <w:sz w:val="24"/>
          <w:szCs w:val="24"/>
        </w:rPr>
        <w:t xml:space="preserve">CONTRATANTE </w:t>
      </w:r>
      <w:r w:rsidRPr="002119CF">
        <w:rPr>
          <w:rFonts w:ascii="Arial" w:hAnsi="Arial" w:cs="Arial"/>
          <w:sz w:val="24"/>
          <w:szCs w:val="24"/>
        </w:rPr>
        <w:t xml:space="preserve">consideram o(s) serviço(s) selecionado(s) no formulário de contratação de serviço(s) e possuem a seguinte estrutura, meramente exemplificativa: </w:t>
      </w:r>
    </w:p>
    <w:p w14:paraId="3DCA802E" w14:textId="61457E5D" w:rsidR="00374507" w:rsidRPr="002119CF" w:rsidRDefault="00374507" w:rsidP="00374507">
      <w:pPr>
        <w:rPr>
          <w:rFonts w:ascii="Arial" w:hAnsi="Arial" w:cs="Arial"/>
          <w:b/>
          <w:bCs/>
          <w:sz w:val="24"/>
          <w:szCs w:val="24"/>
          <w:u w:val="single"/>
        </w:rPr>
      </w:pPr>
      <w:r w:rsidRPr="002119CF">
        <w:rPr>
          <w:rFonts w:ascii="Arial" w:hAnsi="Arial" w:cs="Arial"/>
          <w:b/>
          <w:bCs/>
          <w:sz w:val="24"/>
          <w:szCs w:val="24"/>
          <w:u w:val="single"/>
        </w:rPr>
        <w:t xml:space="preserve">→ SERVIÇO | </w:t>
      </w:r>
      <w:r w:rsidR="00E031F8" w:rsidRPr="002119CF">
        <w:rPr>
          <w:rFonts w:ascii="Arial" w:hAnsi="Arial" w:cs="Arial"/>
          <w:b/>
          <w:bCs/>
          <w:sz w:val="24"/>
          <w:szCs w:val="24"/>
          <w:u w:val="single"/>
        </w:rPr>
        <w:t xml:space="preserve">DE </w:t>
      </w:r>
      <w:r w:rsidR="009020E8">
        <w:rPr>
          <w:rFonts w:ascii="Arial" w:hAnsi="Arial" w:cs="Arial"/>
          <w:b/>
          <w:bCs/>
          <w:sz w:val="24"/>
          <w:szCs w:val="24"/>
          <w:u w:val="single"/>
        </w:rPr>
        <w:t>MARKETING PARA LANÇAMENTO</w:t>
      </w:r>
      <w:r w:rsidRPr="002119CF">
        <w:rPr>
          <w:rFonts w:ascii="Arial" w:hAnsi="Arial" w:cs="Arial"/>
          <w:b/>
          <w:bCs/>
          <w:sz w:val="24"/>
          <w:szCs w:val="24"/>
          <w:u w:val="single"/>
        </w:rPr>
        <w:t xml:space="preserve"> </w:t>
      </w:r>
    </w:p>
    <w:p w14:paraId="6F02A960" w14:textId="77777777" w:rsidR="009020E8" w:rsidRPr="00EB00FB" w:rsidRDefault="009020E8" w:rsidP="00374507">
      <w:pPr>
        <w:pStyle w:val="PargrafodaLista"/>
        <w:numPr>
          <w:ilvl w:val="0"/>
          <w:numId w:val="12"/>
        </w:numPr>
        <w:rPr>
          <w:rFonts w:ascii="Arial" w:hAnsi="Arial" w:cs="Arial"/>
          <w:color w:val="FF0000"/>
          <w:sz w:val="24"/>
          <w:szCs w:val="24"/>
        </w:rPr>
      </w:pPr>
      <w:r w:rsidRPr="00EB00FB">
        <w:rPr>
          <w:rFonts w:ascii="Arial" w:hAnsi="Arial" w:cs="Arial"/>
          <w:color w:val="FF0000"/>
          <w:sz w:val="24"/>
          <w:szCs w:val="24"/>
        </w:rPr>
        <w:t>Estratégias de lançamento;</w:t>
      </w:r>
    </w:p>
    <w:p w14:paraId="6D7ADCD7" w14:textId="77777777" w:rsidR="009020E8" w:rsidRPr="00EB00FB" w:rsidRDefault="009020E8" w:rsidP="00374507">
      <w:pPr>
        <w:pStyle w:val="PargrafodaLista"/>
        <w:numPr>
          <w:ilvl w:val="0"/>
          <w:numId w:val="12"/>
        </w:numPr>
        <w:rPr>
          <w:rFonts w:ascii="Arial" w:hAnsi="Arial" w:cs="Arial"/>
          <w:color w:val="FF0000"/>
          <w:sz w:val="24"/>
          <w:szCs w:val="24"/>
        </w:rPr>
      </w:pPr>
      <w:r w:rsidRPr="00EB00FB">
        <w:rPr>
          <w:rFonts w:ascii="Arial" w:hAnsi="Arial" w:cs="Arial"/>
          <w:color w:val="FF0000"/>
          <w:sz w:val="24"/>
          <w:szCs w:val="24"/>
        </w:rPr>
        <w:t>Criativos;</w:t>
      </w:r>
    </w:p>
    <w:p w14:paraId="1DFB39DC" w14:textId="77777777" w:rsidR="009020E8" w:rsidRPr="00EB00FB" w:rsidRDefault="009020E8" w:rsidP="00374507">
      <w:pPr>
        <w:pStyle w:val="PargrafodaLista"/>
        <w:numPr>
          <w:ilvl w:val="0"/>
          <w:numId w:val="12"/>
        </w:numPr>
        <w:rPr>
          <w:rFonts w:ascii="Arial" w:hAnsi="Arial" w:cs="Arial"/>
          <w:color w:val="FF0000"/>
          <w:sz w:val="24"/>
          <w:szCs w:val="24"/>
        </w:rPr>
      </w:pPr>
      <w:r w:rsidRPr="00EB00FB">
        <w:rPr>
          <w:rFonts w:ascii="Arial" w:hAnsi="Arial" w:cs="Arial"/>
          <w:color w:val="FF0000"/>
          <w:sz w:val="24"/>
          <w:szCs w:val="24"/>
        </w:rPr>
        <w:t>Gestão de tráfego pago;</w:t>
      </w:r>
    </w:p>
    <w:p w14:paraId="49C45DF1" w14:textId="77777777" w:rsidR="009020E8" w:rsidRPr="00EB00FB" w:rsidRDefault="009020E8" w:rsidP="00374507">
      <w:pPr>
        <w:pStyle w:val="PargrafodaLista"/>
        <w:numPr>
          <w:ilvl w:val="0"/>
          <w:numId w:val="12"/>
        </w:numPr>
        <w:rPr>
          <w:rFonts w:ascii="Arial" w:hAnsi="Arial" w:cs="Arial"/>
          <w:color w:val="FF0000"/>
          <w:sz w:val="24"/>
          <w:szCs w:val="24"/>
        </w:rPr>
      </w:pPr>
      <w:r w:rsidRPr="00EB00FB">
        <w:rPr>
          <w:rFonts w:ascii="Arial" w:hAnsi="Arial" w:cs="Arial"/>
          <w:color w:val="FF0000"/>
          <w:sz w:val="24"/>
          <w:szCs w:val="24"/>
        </w:rPr>
        <w:t>Site;</w:t>
      </w:r>
    </w:p>
    <w:p w14:paraId="1CA4393C" w14:textId="262A01C3" w:rsidR="00374507" w:rsidRPr="00EB00FB" w:rsidRDefault="009020E8" w:rsidP="009020E8">
      <w:pPr>
        <w:pStyle w:val="PargrafodaLista"/>
        <w:numPr>
          <w:ilvl w:val="0"/>
          <w:numId w:val="12"/>
        </w:numPr>
        <w:rPr>
          <w:rFonts w:ascii="Arial" w:hAnsi="Arial" w:cs="Arial"/>
          <w:color w:val="FF0000"/>
          <w:sz w:val="24"/>
          <w:szCs w:val="24"/>
        </w:rPr>
      </w:pPr>
      <w:r w:rsidRPr="00EB00FB">
        <w:rPr>
          <w:rFonts w:ascii="Arial" w:hAnsi="Arial" w:cs="Arial"/>
          <w:color w:val="FF0000"/>
          <w:sz w:val="24"/>
          <w:szCs w:val="24"/>
        </w:rPr>
        <w:t xml:space="preserve">E-mail marketing. </w:t>
      </w:r>
    </w:p>
    <w:p w14:paraId="62CA100C" w14:textId="4F59CAB6" w:rsidR="003A3F3E" w:rsidRPr="00B27530" w:rsidRDefault="003A3F3E" w:rsidP="003A3F3E">
      <w:pPr>
        <w:ind w:left="0" w:firstLine="0"/>
        <w:rPr>
          <w:rFonts w:ascii="Arial" w:hAnsi="Arial" w:cs="Arial"/>
          <w:color w:val="auto"/>
          <w:sz w:val="24"/>
          <w:szCs w:val="24"/>
        </w:rPr>
      </w:pPr>
      <w:r w:rsidRPr="00B27530">
        <w:rPr>
          <w:rFonts w:ascii="Arial" w:hAnsi="Arial" w:cs="Arial"/>
          <w:color w:val="auto"/>
          <w:sz w:val="24"/>
          <w:szCs w:val="24"/>
        </w:rPr>
        <w:lastRenderedPageBreak/>
        <w:t xml:space="preserve">1.4. A prestação de serviços será realizada remotamente e abrangerá, </w:t>
      </w:r>
      <w:r w:rsidRPr="00EB00FB">
        <w:rPr>
          <w:rFonts w:ascii="Arial" w:hAnsi="Arial" w:cs="Arial"/>
          <w:b/>
          <w:bCs/>
          <w:color w:val="FF0000"/>
          <w:sz w:val="24"/>
          <w:szCs w:val="24"/>
        </w:rPr>
        <w:t>NO MÍNIMO</w:t>
      </w:r>
      <w:r w:rsidRPr="00EB00FB">
        <w:rPr>
          <w:rFonts w:ascii="Arial" w:hAnsi="Arial" w:cs="Arial"/>
          <w:color w:val="FF0000"/>
          <w:sz w:val="24"/>
          <w:szCs w:val="24"/>
        </w:rPr>
        <w:t>, 3 lançamentos.</w:t>
      </w:r>
      <w:r w:rsidRPr="00B27530">
        <w:rPr>
          <w:rFonts w:ascii="Arial" w:hAnsi="Arial" w:cs="Arial"/>
          <w:color w:val="auto"/>
          <w:sz w:val="24"/>
          <w:szCs w:val="24"/>
        </w:rPr>
        <w:t xml:space="preserve"> </w:t>
      </w:r>
    </w:p>
    <w:p w14:paraId="204B7F07" w14:textId="424817E9" w:rsidR="00374507" w:rsidRPr="002119CF" w:rsidRDefault="00374507" w:rsidP="003A3F3E">
      <w:pPr>
        <w:ind w:left="0" w:firstLine="0"/>
        <w:rPr>
          <w:rFonts w:ascii="Arial" w:hAnsi="Arial" w:cs="Arial"/>
          <w:b/>
          <w:bCs/>
          <w:sz w:val="24"/>
          <w:szCs w:val="24"/>
        </w:rPr>
      </w:pPr>
      <w:r w:rsidRPr="002119CF">
        <w:rPr>
          <w:rFonts w:ascii="Arial" w:hAnsi="Arial" w:cs="Arial"/>
          <w:b/>
          <w:bCs/>
          <w:sz w:val="24"/>
          <w:szCs w:val="24"/>
        </w:rPr>
        <w:t xml:space="preserve">CLÁUSULA SEGUNDA – </w:t>
      </w:r>
      <w:r w:rsidR="009020E8">
        <w:rPr>
          <w:rFonts w:ascii="Arial" w:hAnsi="Arial" w:cs="Arial"/>
          <w:b/>
          <w:bCs/>
          <w:sz w:val="24"/>
          <w:szCs w:val="24"/>
        </w:rPr>
        <w:t>DO DIREITO DE IMAGEM</w:t>
      </w:r>
      <w:r w:rsidRPr="002119CF">
        <w:rPr>
          <w:rFonts w:ascii="Arial" w:hAnsi="Arial" w:cs="Arial"/>
          <w:b/>
          <w:bCs/>
          <w:sz w:val="24"/>
          <w:szCs w:val="24"/>
        </w:rPr>
        <w:t xml:space="preserve"> </w:t>
      </w:r>
    </w:p>
    <w:p w14:paraId="40AEA448" w14:textId="6400FFBE" w:rsidR="00422F2E" w:rsidRPr="002119CF" w:rsidRDefault="00374507" w:rsidP="009020E8">
      <w:pPr>
        <w:rPr>
          <w:rFonts w:ascii="Arial" w:hAnsi="Arial" w:cs="Arial"/>
          <w:sz w:val="24"/>
          <w:szCs w:val="24"/>
        </w:rPr>
      </w:pPr>
      <w:r w:rsidRPr="002119CF">
        <w:rPr>
          <w:rFonts w:ascii="Arial" w:hAnsi="Arial" w:cs="Arial"/>
          <w:sz w:val="24"/>
          <w:szCs w:val="24"/>
        </w:rPr>
        <w:t xml:space="preserve">2.1. </w:t>
      </w:r>
      <w:r w:rsidR="009020E8" w:rsidRPr="009020E8">
        <w:rPr>
          <w:rFonts w:ascii="Arial" w:hAnsi="Arial" w:cs="Arial"/>
          <w:sz w:val="24"/>
          <w:szCs w:val="24"/>
        </w:rPr>
        <w:t xml:space="preserve">A </w:t>
      </w:r>
      <w:r w:rsidR="009020E8" w:rsidRPr="009020E8">
        <w:rPr>
          <w:rFonts w:ascii="Arial" w:hAnsi="Arial" w:cs="Arial"/>
          <w:b/>
          <w:bCs/>
          <w:sz w:val="24"/>
          <w:szCs w:val="24"/>
        </w:rPr>
        <w:t>CONTRATADA</w:t>
      </w:r>
      <w:r w:rsidR="009020E8" w:rsidRPr="009020E8">
        <w:rPr>
          <w:rFonts w:ascii="Arial" w:hAnsi="Arial" w:cs="Arial"/>
          <w:sz w:val="24"/>
          <w:szCs w:val="24"/>
        </w:rPr>
        <w:t xml:space="preserve"> tem direito de usar a imagem do </w:t>
      </w:r>
      <w:r w:rsidR="009020E8" w:rsidRPr="009020E8">
        <w:rPr>
          <w:rFonts w:ascii="Arial" w:hAnsi="Arial" w:cs="Arial"/>
          <w:b/>
          <w:bCs/>
          <w:sz w:val="24"/>
          <w:szCs w:val="24"/>
        </w:rPr>
        <w:t>CONTRATANTE</w:t>
      </w:r>
      <w:r w:rsidR="009020E8" w:rsidRPr="009020E8">
        <w:rPr>
          <w:rFonts w:ascii="Arial" w:hAnsi="Arial" w:cs="Arial"/>
          <w:sz w:val="24"/>
          <w:szCs w:val="24"/>
        </w:rPr>
        <w:t xml:space="preserve"> com o objetivo principal de divulgação de conteúdos e cursos online. Tais materiais podem ser em formato de fotos, vídeos e áudios, e serão aplicados em canais online, como Facebook, YouTube, Google, Blog dentre outros.</w:t>
      </w:r>
      <w:r w:rsidRPr="002119CF">
        <w:rPr>
          <w:rFonts w:ascii="Arial" w:hAnsi="Arial" w:cs="Arial"/>
          <w:sz w:val="24"/>
          <w:szCs w:val="24"/>
        </w:rPr>
        <w:t xml:space="preserve"> </w:t>
      </w:r>
    </w:p>
    <w:p w14:paraId="06E1366D" w14:textId="77777777" w:rsidR="00422F2E" w:rsidRPr="002119CF" w:rsidRDefault="00374507" w:rsidP="00422F2E">
      <w:pPr>
        <w:rPr>
          <w:rFonts w:ascii="Arial" w:hAnsi="Arial" w:cs="Arial"/>
          <w:b/>
          <w:bCs/>
          <w:sz w:val="24"/>
          <w:szCs w:val="24"/>
        </w:rPr>
      </w:pPr>
      <w:r w:rsidRPr="002119CF">
        <w:rPr>
          <w:rFonts w:ascii="Arial" w:hAnsi="Arial" w:cs="Arial"/>
          <w:b/>
          <w:bCs/>
          <w:sz w:val="24"/>
          <w:szCs w:val="24"/>
        </w:rPr>
        <w:t xml:space="preserve">CLÁUSULA TERCEIRA – DO PRAZO </w:t>
      </w:r>
    </w:p>
    <w:p w14:paraId="08F1A607" w14:textId="3C1FBA74" w:rsidR="00422F2E" w:rsidRDefault="00374507" w:rsidP="00422F2E">
      <w:pPr>
        <w:rPr>
          <w:rFonts w:ascii="Arial" w:hAnsi="Arial" w:cs="Arial"/>
          <w:sz w:val="24"/>
          <w:szCs w:val="24"/>
        </w:rPr>
      </w:pPr>
      <w:r w:rsidRPr="002119CF">
        <w:rPr>
          <w:rFonts w:ascii="Arial" w:hAnsi="Arial" w:cs="Arial"/>
          <w:sz w:val="24"/>
          <w:szCs w:val="24"/>
        </w:rPr>
        <w:t xml:space="preserve">3.1. </w:t>
      </w:r>
      <w:r w:rsidR="007702DF" w:rsidRPr="007702DF">
        <w:rPr>
          <w:rFonts w:ascii="Arial" w:hAnsi="Arial" w:cs="Arial"/>
          <w:sz w:val="24"/>
          <w:szCs w:val="24"/>
        </w:rPr>
        <w:t xml:space="preserve">O presente contrato tem vigência indeterminada e poderá ser rescindido por ambas as partes a </w:t>
      </w:r>
      <w:r w:rsidR="00FB03F0">
        <w:rPr>
          <w:rFonts w:ascii="Arial" w:hAnsi="Arial" w:cs="Arial"/>
          <w:sz w:val="24"/>
          <w:szCs w:val="24"/>
        </w:rPr>
        <w:t>após o terceiro lançamento, n</w:t>
      </w:r>
      <w:r w:rsidR="007702DF" w:rsidRPr="007702DF">
        <w:rPr>
          <w:rFonts w:ascii="Arial" w:hAnsi="Arial" w:cs="Arial"/>
          <w:sz w:val="24"/>
          <w:szCs w:val="24"/>
        </w:rPr>
        <w:t>ão restando quaisquer obrigações entre as mesmas, exceto às que se referira ao pagamento de vendas já realizadas e atendimento e suporte ao cliente durante o prazo de duração estabelecido no momento da venda do curso e/ou outro produto.</w:t>
      </w:r>
      <w:r w:rsidR="007702DF">
        <w:rPr>
          <w:rFonts w:ascii="Arial" w:hAnsi="Arial" w:cs="Arial"/>
          <w:sz w:val="24"/>
          <w:szCs w:val="24"/>
        </w:rPr>
        <w:t xml:space="preserve"> </w:t>
      </w:r>
    </w:p>
    <w:p w14:paraId="397B1763" w14:textId="775A268B" w:rsidR="00E031F8" w:rsidRPr="002119CF" w:rsidRDefault="00374507" w:rsidP="00422F2E">
      <w:pPr>
        <w:rPr>
          <w:rFonts w:ascii="Arial" w:hAnsi="Arial" w:cs="Arial"/>
          <w:sz w:val="24"/>
          <w:szCs w:val="24"/>
        </w:rPr>
      </w:pPr>
      <w:r w:rsidRPr="002119CF">
        <w:rPr>
          <w:rFonts w:ascii="Arial" w:hAnsi="Arial" w:cs="Arial"/>
          <w:b/>
          <w:bCs/>
          <w:sz w:val="24"/>
          <w:szCs w:val="24"/>
        </w:rPr>
        <w:t>CLÁUSULA QUARTA – DO PAGAMENTO</w:t>
      </w:r>
      <w:r w:rsidRPr="002119CF">
        <w:rPr>
          <w:rFonts w:ascii="Arial" w:hAnsi="Arial" w:cs="Arial"/>
          <w:sz w:val="24"/>
          <w:szCs w:val="24"/>
        </w:rPr>
        <w:t xml:space="preserve"> </w:t>
      </w:r>
    </w:p>
    <w:p w14:paraId="423CF753" w14:textId="4E9B9C76" w:rsidR="00422F2E" w:rsidRPr="002119CF" w:rsidRDefault="00374507" w:rsidP="00422F2E">
      <w:pPr>
        <w:rPr>
          <w:rFonts w:ascii="Arial" w:hAnsi="Arial" w:cs="Arial"/>
          <w:sz w:val="24"/>
          <w:szCs w:val="24"/>
        </w:rPr>
      </w:pPr>
      <w:r w:rsidRPr="002119CF">
        <w:rPr>
          <w:rFonts w:ascii="Arial" w:hAnsi="Arial" w:cs="Arial"/>
          <w:sz w:val="24"/>
          <w:szCs w:val="24"/>
        </w:rPr>
        <w:t xml:space="preserve">4.1. </w:t>
      </w:r>
      <w:r w:rsidR="007702DF" w:rsidRPr="007702DF">
        <w:rPr>
          <w:rFonts w:ascii="Arial" w:hAnsi="Arial" w:cs="Arial"/>
          <w:sz w:val="24"/>
          <w:szCs w:val="24"/>
        </w:rPr>
        <w:t xml:space="preserve">Fica estabelecido que cada venda realizada dos cursos e demais conteúdo online existentes e novos, a </w:t>
      </w:r>
      <w:r w:rsidR="007702DF" w:rsidRPr="00E147FA">
        <w:rPr>
          <w:rFonts w:ascii="Arial" w:hAnsi="Arial" w:cs="Arial"/>
          <w:b/>
          <w:bCs/>
          <w:sz w:val="24"/>
          <w:szCs w:val="24"/>
        </w:rPr>
        <w:t>CONTRATANTE</w:t>
      </w:r>
      <w:r w:rsidR="007702DF" w:rsidRPr="007702DF">
        <w:rPr>
          <w:rFonts w:ascii="Arial" w:hAnsi="Arial" w:cs="Arial"/>
          <w:sz w:val="24"/>
          <w:szCs w:val="24"/>
        </w:rPr>
        <w:t xml:space="preserve"> pagará a </w:t>
      </w:r>
      <w:r w:rsidR="007702DF" w:rsidRPr="00E147FA">
        <w:rPr>
          <w:rFonts w:ascii="Arial" w:hAnsi="Arial" w:cs="Arial"/>
          <w:b/>
          <w:bCs/>
          <w:sz w:val="24"/>
          <w:szCs w:val="24"/>
        </w:rPr>
        <w:t>CONTRATADA</w:t>
      </w:r>
      <w:r w:rsidR="007702DF" w:rsidRPr="007702DF">
        <w:rPr>
          <w:rFonts w:ascii="Arial" w:hAnsi="Arial" w:cs="Arial"/>
          <w:sz w:val="24"/>
          <w:szCs w:val="24"/>
        </w:rPr>
        <w:t xml:space="preserve"> o valor correspondente a </w:t>
      </w:r>
      <w:r w:rsidR="00F60948" w:rsidRPr="00EB00FB">
        <w:rPr>
          <w:rFonts w:ascii="Arial" w:hAnsi="Arial" w:cs="Arial"/>
          <w:color w:val="FF0000"/>
          <w:sz w:val="24"/>
          <w:szCs w:val="24"/>
        </w:rPr>
        <w:t>50</w:t>
      </w:r>
      <w:r w:rsidR="007702DF" w:rsidRPr="00EB00FB">
        <w:rPr>
          <w:rFonts w:ascii="Arial" w:hAnsi="Arial" w:cs="Arial"/>
          <w:color w:val="FF0000"/>
          <w:sz w:val="24"/>
          <w:szCs w:val="24"/>
        </w:rPr>
        <w:t>%</w:t>
      </w:r>
      <w:r w:rsidR="002E47E6" w:rsidRPr="00EB00FB">
        <w:rPr>
          <w:rFonts w:ascii="Arial" w:hAnsi="Arial" w:cs="Arial"/>
          <w:color w:val="FF0000"/>
          <w:sz w:val="24"/>
          <w:szCs w:val="24"/>
        </w:rPr>
        <w:t>.</w:t>
      </w:r>
    </w:p>
    <w:p w14:paraId="37E8F422" w14:textId="29614801" w:rsidR="000A1222" w:rsidRPr="00860A34" w:rsidRDefault="000A1222" w:rsidP="00422F2E">
      <w:pPr>
        <w:rPr>
          <w:rFonts w:ascii="Arial" w:hAnsi="Arial" w:cs="Arial"/>
          <w:color w:val="auto"/>
          <w:sz w:val="24"/>
          <w:szCs w:val="24"/>
        </w:rPr>
      </w:pPr>
      <w:r w:rsidRPr="00860A34">
        <w:rPr>
          <w:rFonts w:ascii="Arial" w:hAnsi="Arial" w:cs="Arial"/>
          <w:color w:val="auto"/>
          <w:sz w:val="24"/>
          <w:szCs w:val="24"/>
        </w:rPr>
        <w:t>4.1.1.</w:t>
      </w:r>
      <w:r w:rsidR="00BE6EB3">
        <w:rPr>
          <w:rFonts w:ascii="Arial" w:hAnsi="Arial" w:cs="Arial"/>
          <w:color w:val="auto"/>
          <w:sz w:val="24"/>
          <w:szCs w:val="24"/>
        </w:rPr>
        <w:t xml:space="preserve"> </w:t>
      </w:r>
      <w:r w:rsidR="00E147FA" w:rsidRPr="00E147FA">
        <w:rPr>
          <w:rFonts w:ascii="Arial" w:hAnsi="Arial" w:cs="Arial"/>
          <w:color w:val="auto"/>
          <w:sz w:val="24"/>
          <w:szCs w:val="24"/>
        </w:rPr>
        <w:t xml:space="preserve">O valor será pago diretamente no painel de controle da </w:t>
      </w:r>
      <w:r w:rsidR="00E147FA" w:rsidRPr="00E147FA">
        <w:rPr>
          <w:rFonts w:ascii="Arial" w:hAnsi="Arial" w:cs="Arial"/>
          <w:b/>
          <w:bCs/>
          <w:color w:val="auto"/>
          <w:sz w:val="24"/>
          <w:szCs w:val="24"/>
        </w:rPr>
        <w:t>CONTRATADA</w:t>
      </w:r>
      <w:r w:rsidR="00E147FA" w:rsidRPr="00E147FA">
        <w:rPr>
          <w:rFonts w:ascii="Arial" w:hAnsi="Arial" w:cs="Arial"/>
          <w:color w:val="auto"/>
          <w:sz w:val="24"/>
          <w:szCs w:val="24"/>
        </w:rPr>
        <w:t xml:space="preserve"> nas plataformas de vendas </w:t>
      </w:r>
      <w:proofErr w:type="spellStart"/>
      <w:r w:rsidR="00E147FA" w:rsidRPr="00E147FA">
        <w:rPr>
          <w:rFonts w:ascii="Arial" w:hAnsi="Arial" w:cs="Arial"/>
          <w:color w:val="auto"/>
          <w:sz w:val="24"/>
          <w:szCs w:val="24"/>
        </w:rPr>
        <w:t>Hotmart</w:t>
      </w:r>
      <w:proofErr w:type="spellEnd"/>
      <w:r w:rsidR="00E147FA" w:rsidRPr="00E147FA">
        <w:rPr>
          <w:rFonts w:ascii="Arial" w:hAnsi="Arial" w:cs="Arial"/>
          <w:color w:val="auto"/>
          <w:sz w:val="24"/>
          <w:szCs w:val="24"/>
        </w:rPr>
        <w:t xml:space="preserve">, </w:t>
      </w:r>
      <w:proofErr w:type="spellStart"/>
      <w:r w:rsidR="00E147FA" w:rsidRPr="00E147FA">
        <w:rPr>
          <w:rFonts w:ascii="Arial" w:hAnsi="Arial" w:cs="Arial"/>
          <w:color w:val="auto"/>
          <w:sz w:val="24"/>
          <w:szCs w:val="24"/>
        </w:rPr>
        <w:t>Eduzz</w:t>
      </w:r>
      <w:proofErr w:type="spellEnd"/>
      <w:r w:rsidR="00E147FA" w:rsidRPr="00E147FA">
        <w:rPr>
          <w:rFonts w:ascii="Arial" w:hAnsi="Arial" w:cs="Arial"/>
          <w:color w:val="auto"/>
          <w:sz w:val="24"/>
          <w:szCs w:val="24"/>
        </w:rPr>
        <w:t xml:space="preserve"> e outras que possam surgir em comum acordo. Salvo para vendas realizadas através de depósitos ou transferências bancárias, neste caso, os pagamentos deverão ser feitos através de transferências bancárias na conta da </w:t>
      </w:r>
      <w:r w:rsidR="00E147FA" w:rsidRPr="00E147FA">
        <w:rPr>
          <w:rFonts w:ascii="Arial" w:hAnsi="Arial" w:cs="Arial"/>
          <w:b/>
          <w:bCs/>
          <w:color w:val="auto"/>
          <w:sz w:val="24"/>
          <w:szCs w:val="24"/>
        </w:rPr>
        <w:t>CONTRATADA</w:t>
      </w:r>
      <w:r w:rsidRPr="00860A34">
        <w:rPr>
          <w:rFonts w:ascii="Arial" w:hAnsi="Arial" w:cs="Arial"/>
          <w:color w:val="auto"/>
          <w:sz w:val="24"/>
          <w:szCs w:val="24"/>
        </w:rPr>
        <w:t>.</w:t>
      </w:r>
    </w:p>
    <w:p w14:paraId="095E11A1" w14:textId="5FC53932" w:rsidR="00BE6EB3" w:rsidRDefault="00374507" w:rsidP="00422F2E">
      <w:pPr>
        <w:rPr>
          <w:rFonts w:ascii="Arial" w:hAnsi="Arial" w:cs="Arial"/>
          <w:color w:val="auto"/>
          <w:sz w:val="24"/>
          <w:szCs w:val="24"/>
        </w:rPr>
      </w:pPr>
      <w:r w:rsidRPr="00860A34">
        <w:rPr>
          <w:rFonts w:ascii="Arial" w:hAnsi="Arial" w:cs="Arial"/>
          <w:color w:val="auto"/>
          <w:sz w:val="24"/>
          <w:szCs w:val="24"/>
        </w:rPr>
        <w:t xml:space="preserve"> 4.1.</w:t>
      </w:r>
      <w:r w:rsidR="000A1222" w:rsidRPr="00860A34">
        <w:rPr>
          <w:rFonts w:ascii="Arial" w:hAnsi="Arial" w:cs="Arial"/>
          <w:color w:val="auto"/>
          <w:sz w:val="24"/>
          <w:szCs w:val="24"/>
        </w:rPr>
        <w:t>2</w:t>
      </w:r>
      <w:r w:rsidRPr="00860A34">
        <w:rPr>
          <w:rFonts w:ascii="Arial" w:hAnsi="Arial" w:cs="Arial"/>
          <w:color w:val="auto"/>
          <w:sz w:val="24"/>
          <w:szCs w:val="24"/>
        </w:rPr>
        <w:t>.</w:t>
      </w:r>
      <w:r w:rsidR="00BE6EB3">
        <w:rPr>
          <w:rFonts w:ascii="Arial" w:hAnsi="Arial" w:cs="Arial"/>
          <w:color w:val="auto"/>
          <w:sz w:val="24"/>
          <w:szCs w:val="24"/>
        </w:rPr>
        <w:t xml:space="preserve"> </w:t>
      </w:r>
      <w:r w:rsidR="00BE6EB3" w:rsidRPr="00BE6EB3">
        <w:rPr>
          <w:rFonts w:ascii="Arial" w:hAnsi="Arial" w:cs="Arial"/>
          <w:color w:val="auto"/>
          <w:sz w:val="24"/>
          <w:szCs w:val="24"/>
        </w:rPr>
        <w:t xml:space="preserve">A </w:t>
      </w:r>
      <w:r w:rsidR="00BE6EB3" w:rsidRPr="00BE6EB3">
        <w:rPr>
          <w:rFonts w:ascii="Arial" w:hAnsi="Arial" w:cs="Arial"/>
          <w:b/>
          <w:bCs/>
          <w:color w:val="auto"/>
          <w:sz w:val="24"/>
          <w:szCs w:val="24"/>
        </w:rPr>
        <w:t>CONTRATADA</w:t>
      </w:r>
      <w:r w:rsidR="00BE6EB3" w:rsidRPr="00BE6EB3">
        <w:rPr>
          <w:rFonts w:ascii="Arial" w:hAnsi="Arial" w:cs="Arial"/>
          <w:color w:val="auto"/>
          <w:sz w:val="24"/>
          <w:szCs w:val="24"/>
        </w:rPr>
        <w:t xml:space="preserve"> receberá os pagamentos de acordo com a liberação das plataformas, após o período de garantia pré-estabelecido em comum acordo para cada produto. O mesmo se aplica para pagamentos através de transferências bancárias, ou seja, deverá ser respeitado o referido período para o pagamento a </w:t>
      </w:r>
      <w:r w:rsidR="00BE6EB3" w:rsidRPr="00BE6EB3">
        <w:rPr>
          <w:rFonts w:ascii="Arial" w:hAnsi="Arial" w:cs="Arial"/>
          <w:b/>
          <w:bCs/>
          <w:color w:val="auto"/>
          <w:sz w:val="24"/>
          <w:szCs w:val="24"/>
        </w:rPr>
        <w:t>CONTRATADA</w:t>
      </w:r>
      <w:r w:rsidR="00BE6EB3" w:rsidRPr="00BE6EB3">
        <w:rPr>
          <w:rFonts w:ascii="Arial" w:hAnsi="Arial" w:cs="Arial"/>
          <w:color w:val="auto"/>
          <w:sz w:val="24"/>
          <w:szCs w:val="24"/>
        </w:rPr>
        <w:t>;</w:t>
      </w:r>
    </w:p>
    <w:p w14:paraId="2C302834" w14:textId="687A930A" w:rsidR="00BE6EB3" w:rsidRDefault="00BE6EB3" w:rsidP="00BE6EB3">
      <w:pPr>
        <w:rPr>
          <w:rFonts w:ascii="Arial" w:hAnsi="Arial" w:cs="Arial"/>
          <w:color w:val="auto"/>
          <w:sz w:val="24"/>
          <w:szCs w:val="24"/>
        </w:rPr>
      </w:pPr>
      <w:r w:rsidRPr="00860A34">
        <w:rPr>
          <w:rFonts w:ascii="Arial" w:hAnsi="Arial" w:cs="Arial"/>
          <w:color w:val="auto"/>
          <w:sz w:val="24"/>
          <w:szCs w:val="24"/>
        </w:rPr>
        <w:t>4.1.</w:t>
      </w:r>
      <w:r>
        <w:rPr>
          <w:rFonts w:ascii="Arial" w:hAnsi="Arial" w:cs="Arial"/>
          <w:color w:val="auto"/>
          <w:sz w:val="24"/>
          <w:szCs w:val="24"/>
        </w:rPr>
        <w:t>3</w:t>
      </w:r>
      <w:r w:rsidRPr="00860A34">
        <w:rPr>
          <w:rFonts w:ascii="Arial" w:hAnsi="Arial" w:cs="Arial"/>
          <w:color w:val="auto"/>
          <w:sz w:val="24"/>
          <w:szCs w:val="24"/>
        </w:rPr>
        <w:t>.</w:t>
      </w:r>
      <w:r>
        <w:rPr>
          <w:rFonts w:ascii="Arial" w:hAnsi="Arial" w:cs="Arial"/>
          <w:color w:val="auto"/>
          <w:sz w:val="24"/>
          <w:szCs w:val="24"/>
        </w:rPr>
        <w:t xml:space="preserve"> </w:t>
      </w:r>
      <w:r w:rsidRPr="00BE6EB3">
        <w:rPr>
          <w:rFonts w:ascii="Arial" w:hAnsi="Arial" w:cs="Arial"/>
          <w:color w:val="auto"/>
          <w:sz w:val="24"/>
          <w:szCs w:val="24"/>
        </w:rPr>
        <w:t xml:space="preserve">A </w:t>
      </w:r>
      <w:r w:rsidRPr="00BE6EB3">
        <w:rPr>
          <w:rFonts w:ascii="Arial" w:hAnsi="Arial" w:cs="Arial"/>
          <w:b/>
          <w:bCs/>
          <w:color w:val="auto"/>
          <w:sz w:val="24"/>
          <w:szCs w:val="24"/>
        </w:rPr>
        <w:t>CONTRATADA</w:t>
      </w:r>
      <w:r w:rsidRPr="00BE6EB3">
        <w:rPr>
          <w:rFonts w:ascii="Arial" w:hAnsi="Arial" w:cs="Arial"/>
          <w:color w:val="auto"/>
          <w:sz w:val="24"/>
          <w:szCs w:val="24"/>
        </w:rPr>
        <w:t xml:space="preserve"> terá o direito de recebimento do valor </w:t>
      </w:r>
      <w:r w:rsidRPr="00BF5321">
        <w:rPr>
          <w:rFonts w:ascii="Arial" w:hAnsi="Arial" w:cs="Arial"/>
          <w:color w:val="auto"/>
          <w:sz w:val="24"/>
          <w:szCs w:val="24"/>
        </w:rPr>
        <w:t xml:space="preserve">de </w:t>
      </w:r>
      <w:r w:rsidRPr="00EB00FB">
        <w:rPr>
          <w:rFonts w:ascii="Arial" w:hAnsi="Arial" w:cs="Arial"/>
          <w:color w:val="FF0000"/>
          <w:sz w:val="24"/>
          <w:szCs w:val="24"/>
        </w:rPr>
        <w:t>50%</w:t>
      </w:r>
      <w:r w:rsidRPr="00BE6EB3">
        <w:rPr>
          <w:rFonts w:ascii="Arial" w:hAnsi="Arial" w:cs="Arial"/>
          <w:color w:val="auto"/>
          <w:sz w:val="24"/>
          <w:szCs w:val="24"/>
        </w:rPr>
        <w:t xml:space="preserve"> dos produtos online até quando durar o presente instrumento.</w:t>
      </w:r>
    </w:p>
    <w:p w14:paraId="0817ECE8" w14:textId="6C954421" w:rsidR="00422F2E" w:rsidRPr="002119CF" w:rsidRDefault="00374507" w:rsidP="00422F2E">
      <w:pPr>
        <w:rPr>
          <w:rFonts w:ascii="Arial" w:hAnsi="Arial" w:cs="Arial"/>
          <w:b/>
          <w:bCs/>
          <w:sz w:val="24"/>
          <w:szCs w:val="24"/>
        </w:rPr>
      </w:pPr>
      <w:r w:rsidRPr="002119CF">
        <w:rPr>
          <w:rFonts w:ascii="Arial" w:hAnsi="Arial" w:cs="Arial"/>
          <w:b/>
          <w:bCs/>
          <w:sz w:val="24"/>
          <w:szCs w:val="24"/>
        </w:rPr>
        <w:t>CLÁUSULA QUINTA – DO</w:t>
      </w:r>
      <w:r w:rsidR="00852D66">
        <w:rPr>
          <w:rFonts w:ascii="Arial" w:hAnsi="Arial" w:cs="Arial"/>
          <w:b/>
          <w:bCs/>
          <w:sz w:val="24"/>
          <w:szCs w:val="24"/>
        </w:rPr>
        <w:t xml:space="preserve"> INVESTIMENTO E DESPESA</w:t>
      </w:r>
    </w:p>
    <w:p w14:paraId="446B3F27" w14:textId="0FF41EDE" w:rsidR="00DE4036" w:rsidRPr="00DE4036" w:rsidRDefault="00374507" w:rsidP="00DE4036">
      <w:pPr>
        <w:rPr>
          <w:rFonts w:ascii="Arial" w:hAnsi="Arial" w:cs="Arial"/>
          <w:sz w:val="24"/>
          <w:szCs w:val="24"/>
        </w:rPr>
      </w:pPr>
      <w:r w:rsidRPr="002119CF">
        <w:rPr>
          <w:rFonts w:ascii="Arial" w:hAnsi="Arial" w:cs="Arial"/>
          <w:sz w:val="24"/>
          <w:szCs w:val="24"/>
        </w:rPr>
        <w:lastRenderedPageBreak/>
        <w:t xml:space="preserve">5.1. </w:t>
      </w:r>
      <w:r w:rsidR="00DE4036" w:rsidRPr="00DE4036">
        <w:rPr>
          <w:rFonts w:ascii="Arial" w:hAnsi="Arial" w:cs="Arial"/>
          <w:sz w:val="24"/>
          <w:szCs w:val="24"/>
        </w:rPr>
        <w:t xml:space="preserve">Fica estabelecido que todas as despesas necessárias da estrutura online como hospedagem de sites, ferramentas de e-mail marketing, área de membros, gestão de conteúdo, integrações, disparo de mensagens e demais ferramentas que possam ser implantadas em comum acordo, serão de responsabilidade do </w:t>
      </w:r>
      <w:r w:rsidR="00E00583">
        <w:rPr>
          <w:rFonts w:ascii="Arial" w:hAnsi="Arial" w:cs="Arial"/>
          <w:b/>
          <w:bCs/>
          <w:sz w:val="24"/>
          <w:szCs w:val="24"/>
        </w:rPr>
        <w:t>CONTRATADO</w:t>
      </w:r>
      <w:r w:rsidR="00DE4036" w:rsidRPr="00DE4036">
        <w:rPr>
          <w:rFonts w:ascii="Arial" w:hAnsi="Arial" w:cs="Arial"/>
          <w:sz w:val="24"/>
          <w:szCs w:val="24"/>
        </w:rPr>
        <w:t>.</w:t>
      </w:r>
    </w:p>
    <w:p w14:paraId="6D75BEB8" w14:textId="77777777" w:rsidR="00A636A3" w:rsidRDefault="00A636A3" w:rsidP="00DE4036">
      <w:pPr>
        <w:rPr>
          <w:rFonts w:ascii="Arial" w:hAnsi="Arial" w:cs="Arial"/>
          <w:sz w:val="24"/>
          <w:szCs w:val="24"/>
        </w:rPr>
      </w:pPr>
      <w:r w:rsidRPr="00A636A3">
        <w:rPr>
          <w:rFonts w:ascii="Arial" w:hAnsi="Arial" w:cs="Arial"/>
          <w:sz w:val="24"/>
          <w:szCs w:val="24"/>
        </w:rPr>
        <w:t xml:space="preserve">Para todo investimento em publicidade fica decidido </w:t>
      </w:r>
      <w:r w:rsidRPr="00245D42">
        <w:rPr>
          <w:rFonts w:ascii="Arial" w:hAnsi="Arial" w:cs="Arial"/>
          <w:color w:val="FF0000"/>
          <w:sz w:val="24"/>
          <w:szCs w:val="24"/>
        </w:rPr>
        <w:t>a divisão em partes iguais (50% - 50%)</w:t>
      </w:r>
      <w:r w:rsidRPr="00A636A3">
        <w:rPr>
          <w:rFonts w:ascii="Arial" w:hAnsi="Arial" w:cs="Arial"/>
          <w:sz w:val="24"/>
          <w:szCs w:val="24"/>
        </w:rPr>
        <w:t>, como anúncios e publicidade, e também para contratação de pessoas mediante a comum acordo entre as partes.</w:t>
      </w:r>
      <w:r>
        <w:rPr>
          <w:rFonts w:ascii="Arial" w:hAnsi="Arial" w:cs="Arial"/>
          <w:sz w:val="24"/>
          <w:szCs w:val="24"/>
        </w:rPr>
        <w:t xml:space="preserve"> </w:t>
      </w:r>
    </w:p>
    <w:p w14:paraId="00834E35" w14:textId="478C53C0" w:rsidR="00422F2E" w:rsidRDefault="00374507" w:rsidP="00DE4036">
      <w:pPr>
        <w:rPr>
          <w:rFonts w:ascii="Arial" w:hAnsi="Arial" w:cs="Arial"/>
          <w:b/>
          <w:bCs/>
          <w:sz w:val="24"/>
          <w:szCs w:val="24"/>
        </w:rPr>
      </w:pPr>
      <w:r w:rsidRPr="002119CF">
        <w:rPr>
          <w:rFonts w:ascii="Arial" w:hAnsi="Arial" w:cs="Arial"/>
          <w:b/>
          <w:bCs/>
          <w:sz w:val="24"/>
          <w:szCs w:val="24"/>
        </w:rPr>
        <w:t xml:space="preserve">CLÁUSULA </w:t>
      </w:r>
      <w:r w:rsidR="00A12EE6">
        <w:rPr>
          <w:rFonts w:ascii="Arial" w:hAnsi="Arial" w:cs="Arial"/>
          <w:b/>
          <w:bCs/>
          <w:sz w:val="24"/>
          <w:szCs w:val="24"/>
        </w:rPr>
        <w:t>SEXTA</w:t>
      </w:r>
      <w:r w:rsidRPr="002119CF">
        <w:rPr>
          <w:rFonts w:ascii="Arial" w:hAnsi="Arial" w:cs="Arial"/>
          <w:b/>
          <w:bCs/>
          <w:sz w:val="24"/>
          <w:szCs w:val="24"/>
        </w:rPr>
        <w:t xml:space="preserve"> – DAS OBRIGAÇÕES DAS PARTES </w:t>
      </w:r>
    </w:p>
    <w:p w14:paraId="34B5812F" w14:textId="535AB678" w:rsidR="002C202D" w:rsidRPr="002119CF" w:rsidRDefault="002C202D" w:rsidP="002C202D">
      <w:pPr>
        <w:rPr>
          <w:rFonts w:ascii="Arial" w:hAnsi="Arial" w:cs="Arial"/>
          <w:sz w:val="24"/>
          <w:szCs w:val="24"/>
        </w:rPr>
      </w:pPr>
      <w:r>
        <w:rPr>
          <w:rFonts w:ascii="Arial" w:hAnsi="Arial" w:cs="Arial"/>
          <w:sz w:val="24"/>
          <w:szCs w:val="24"/>
        </w:rPr>
        <w:t>6</w:t>
      </w:r>
      <w:r w:rsidRPr="002119CF">
        <w:rPr>
          <w:rFonts w:ascii="Arial" w:hAnsi="Arial" w:cs="Arial"/>
          <w:sz w:val="24"/>
          <w:szCs w:val="24"/>
        </w:rPr>
        <w:t xml:space="preserve">.1. O presente instrumento particular traduz a exata vontade das partes, e não acarreta a ocorrência de qualquer vínculo empregatício entre a </w:t>
      </w:r>
      <w:r w:rsidR="00C6741D" w:rsidRPr="00C6741D">
        <w:rPr>
          <w:rFonts w:ascii="Arial" w:hAnsi="Arial" w:cs="Arial"/>
          <w:b/>
          <w:bCs/>
          <w:sz w:val="24"/>
          <w:szCs w:val="24"/>
        </w:rPr>
        <w:t>CONTRATANTE</w:t>
      </w:r>
      <w:r w:rsidRPr="002119CF">
        <w:rPr>
          <w:rFonts w:ascii="Arial" w:hAnsi="Arial" w:cs="Arial"/>
          <w:sz w:val="24"/>
          <w:szCs w:val="24"/>
        </w:rPr>
        <w:t xml:space="preserve"> e a </w:t>
      </w:r>
      <w:r w:rsidR="00C6741D" w:rsidRPr="00C6741D">
        <w:rPr>
          <w:rFonts w:ascii="Arial" w:hAnsi="Arial" w:cs="Arial"/>
          <w:b/>
          <w:bCs/>
          <w:sz w:val="24"/>
          <w:szCs w:val="24"/>
        </w:rPr>
        <w:t>CONTRATADA</w:t>
      </w:r>
      <w:r w:rsidRPr="002119CF">
        <w:rPr>
          <w:rFonts w:ascii="Arial" w:hAnsi="Arial" w:cs="Arial"/>
          <w:sz w:val="24"/>
          <w:szCs w:val="24"/>
        </w:rPr>
        <w:t xml:space="preserve">, afastando toda hipótese de interpretação que deliberar em sentido contrário. </w:t>
      </w:r>
    </w:p>
    <w:p w14:paraId="1239210C" w14:textId="7F791588" w:rsidR="002C202D" w:rsidRPr="002C202D" w:rsidRDefault="002C202D" w:rsidP="002C202D">
      <w:pPr>
        <w:rPr>
          <w:rFonts w:ascii="Arial" w:hAnsi="Arial" w:cs="Arial"/>
          <w:sz w:val="24"/>
          <w:szCs w:val="24"/>
        </w:rPr>
      </w:pPr>
      <w:r>
        <w:rPr>
          <w:rFonts w:ascii="Arial" w:hAnsi="Arial" w:cs="Arial"/>
          <w:sz w:val="24"/>
          <w:szCs w:val="24"/>
        </w:rPr>
        <w:t>6</w:t>
      </w:r>
      <w:r w:rsidRPr="002119CF">
        <w:rPr>
          <w:rFonts w:ascii="Arial" w:hAnsi="Arial" w:cs="Arial"/>
          <w:sz w:val="24"/>
          <w:szCs w:val="24"/>
        </w:rPr>
        <w:t xml:space="preserve">.1.1. </w:t>
      </w:r>
      <w:r w:rsidRPr="002119CF">
        <w:rPr>
          <w:rFonts w:ascii="Arial" w:hAnsi="Arial" w:cs="Arial"/>
          <w:b/>
          <w:bCs/>
          <w:sz w:val="24"/>
          <w:szCs w:val="24"/>
        </w:rPr>
        <w:t>O CONTRATADO</w:t>
      </w:r>
      <w:r w:rsidRPr="002119CF">
        <w:rPr>
          <w:rFonts w:ascii="Arial" w:hAnsi="Arial" w:cs="Arial"/>
          <w:sz w:val="24"/>
          <w:szCs w:val="24"/>
        </w:rPr>
        <w:t xml:space="preserve"> não se submete controle de jornada, ou a pessoalidade, possuindo livre escolha de horário e local para exercer suas funções.</w:t>
      </w:r>
    </w:p>
    <w:p w14:paraId="485C024C" w14:textId="0DE70752" w:rsidR="00422F2E" w:rsidRPr="002119CF" w:rsidRDefault="00A12EE6" w:rsidP="00422F2E">
      <w:pPr>
        <w:rPr>
          <w:rFonts w:ascii="Arial" w:hAnsi="Arial" w:cs="Arial"/>
          <w:sz w:val="24"/>
          <w:szCs w:val="24"/>
        </w:rPr>
      </w:pPr>
      <w:r>
        <w:rPr>
          <w:rFonts w:ascii="Arial" w:hAnsi="Arial" w:cs="Arial"/>
          <w:sz w:val="24"/>
          <w:szCs w:val="24"/>
        </w:rPr>
        <w:t>6</w:t>
      </w:r>
      <w:r w:rsidR="00374507" w:rsidRPr="002119CF">
        <w:rPr>
          <w:rFonts w:ascii="Arial" w:hAnsi="Arial" w:cs="Arial"/>
          <w:sz w:val="24"/>
          <w:szCs w:val="24"/>
        </w:rPr>
        <w:t>.</w:t>
      </w:r>
      <w:r w:rsidR="002C202D">
        <w:rPr>
          <w:rFonts w:ascii="Arial" w:hAnsi="Arial" w:cs="Arial"/>
          <w:sz w:val="24"/>
          <w:szCs w:val="24"/>
        </w:rPr>
        <w:t>2</w:t>
      </w:r>
      <w:r w:rsidR="00374507" w:rsidRPr="002119CF">
        <w:rPr>
          <w:rFonts w:ascii="Arial" w:hAnsi="Arial" w:cs="Arial"/>
          <w:sz w:val="24"/>
          <w:szCs w:val="24"/>
        </w:rPr>
        <w:t xml:space="preserve">. </w:t>
      </w:r>
      <w:r w:rsidR="00E12D8E" w:rsidRPr="00E12D8E">
        <w:rPr>
          <w:rFonts w:ascii="Arial" w:hAnsi="Arial" w:cs="Arial"/>
          <w:sz w:val="24"/>
          <w:szCs w:val="24"/>
        </w:rPr>
        <w:t xml:space="preserve">Fica estabelecido que o relacionamento entre </w:t>
      </w:r>
      <w:r w:rsidR="00E12D8E" w:rsidRPr="00E12D8E">
        <w:rPr>
          <w:rFonts w:ascii="Arial" w:hAnsi="Arial" w:cs="Arial"/>
          <w:b/>
          <w:bCs/>
          <w:sz w:val="24"/>
          <w:szCs w:val="24"/>
        </w:rPr>
        <w:t>CONTRATANTE</w:t>
      </w:r>
      <w:r w:rsidR="00E12D8E" w:rsidRPr="00E12D8E">
        <w:rPr>
          <w:rFonts w:ascii="Arial" w:hAnsi="Arial" w:cs="Arial"/>
          <w:sz w:val="24"/>
          <w:szCs w:val="24"/>
        </w:rPr>
        <w:t xml:space="preserve"> e </w:t>
      </w:r>
      <w:r w:rsidR="00E12D8E" w:rsidRPr="00E12D8E">
        <w:rPr>
          <w:rFonts w:ascii="Arial" w:hAnsi="Arial" w:cs="Arial"/>
          <w:b/>
          <w:bCs/>
          <w:sz w:val="24"/>
          <w:szCs w:val="24"/>
        </w:rPr>
        <w:t>CONTRATADA</w:t>
      </w:r>
      <w:r w:rsidR="00E12D8E" w:rsidRPr="00E12D8E">
        <w:rPr>
          <w:rFonts w:ascii="Arial" w:hAnsi="Arial" w:cs="Arial"/>
          <w:sz w:val="24"/>
          <w:szCs w:val="24"/>
        </w:rPr>
        <w:t>, visando resguardar responsabilidades, será normalmente pela forma escrita, através de consultas e respostas</w:t>
      </w:r>
      <w:r w:rsidR="00E12D8E">
        <w:rPr>
          <w:rFonts w:ascii="Arial" w:hAnsi="Arial" w:cs="Arial"/>
          <w:sz w:val="24"/>
          <w:szCs w:val="24"/>
        </w:rPr>
        <w:t xml:space="preserve">. </w:t>
      </w:r>
      <w:r w:rsidR="00E12D8E" w:rsidRPr="00E12D8E">
        <w:rPr>
          <w:rFonts w:ascii="Arial" w:hAnsi="Arial" w:cs="Arial"/>
          <w:sz w:val="24"/>
          <w:szCs w:val="24"/>
        </w:rPr>
        <w:t xml:space="preserve">São obrigações exclusivas da </w:t>
      </w:r>
      <w:r w:rsidR="00E12D8E" w:rsidRPr="00E12D8E">
        <w:rPr>
          <w:rFonts w:ascii="Arial" w:hAnsi="Arial" w:cs="Arial"/>
          <w:b/>
          <w:bCs/>
          <w:sz w:val="24"/>
          <w:szCs w:val="24"/>
        </w:rPr>
        <w:t>CONTRATADA</w:t>
      </w:r>
      <w:r w:rsidR="00E12D8E" w:rsidRPr="00E12D8E">
        <w:rPr>
          <w:rFonts w:ascii="Arial" w:hAnsi="Arial" w:cs="Arial"/>
          <w:sz w:val="24"/>
          <w:szCs w:val="24"/>
        </w:rPr>
        <w:t>:</w:t>
      </w:r>
      <w:r w:rsidR="00374507" w:rsidRPr="002119CF">
        <w:rPr>
          <w:rFonts w:ascii="Arial" w:hAnsi="Arial" w:cs="Arial"/>
          <w:sz w:val="24"/>
          <w:szCs w:val="24"/>
        </w:rPr>
        <w:t xml:space="preserve"> </w:t>
      </w:r>
    </w:p>
    <w:p w14:paraId="0CD0FC8C" w14:textId="31F88145" w:rsidR="00422F2E" w:rsidRPr="002119CF" w:rsidRDefault="00374507" w:rsidP="00422F2E">
      <w:pPr>
        <w:rPr>
          <w:rFonts w:ascii="Arial" w:hAnsi="Arial" w:cs="Arial"/>
          <w:sz w:val="24"/>
          <w:szCs w:val="24"/>
        </w:rPr>
      </w:pPr>
      <w:r w:rsidRPr="002119CF">
        <w:rPr>
          <w:rFonts w:ascii="Arial" w:hAnsi="Arial" w:cs="Arial"/>
          <w:sz w:val="24"/>
          <w:szCs w:val="24"/>
        </w:rPr>
        <w:t>a)</w:t>
      </w:r>
      <w:r w:rsidR="003A3F3E">
        <w:rPr>
          <w:rFonts w:ascii="Arial" w:hAnsi="Arial" w:cs="Arial"/>
          <w:sz w:val="24"/>
          <w:szCs w:val="24"/>
        </w:rPr>
        <w:t xml:space="preserve"> </w:t>
      </w:r>
      <w:r w:rsidR="003A3F3E" w:rsidRPr="003A3F3E">
        <w:rPr>
          <w:rFonts w:ascii="Arial" w:hAnsi="Arial" w:cs="Arial"/>
          <w:sz w:val="24"/>
          <w:szCs w:val="24"/>
        </w:rPr>
        <w:t xml:space="preserve">Prestar os serviços contratados na forma e modo ajustados, dentro das normas e especificações técnicas aplicáveis à espécie, dando plena e total garantia dos mesmos, devendo-se observar o número mínimo de lançamentos supracitados na </w:t>
      </w:r>
      <w:r w:rsidR="005973E7">
        <w:rPr>
          <w:rFonts w:ascii="Arial" w:hAnsi="Arial" w:cs="Arial"/>
          <w:sz w:val="24"/>
          <w:szCs w:val="24"/>
        </w:rPr>
        <w:t xml:space="preserve">primeira </w:t>
      </w:r>
      <w:r w:rsidR="003A3F3E" w:rsidRPr="003A3F3E">
        <w:rPr>
          <w:rFonts w:ascii="Arial" w:hAnsi="Arial" w:cs="Arial"/>
          <w:sz w:val="24"/>
          <w:szCs w:val="24"/>
        </w:rPr>
        <w:t>cláusula</w:t>
      </w:r>
      <w:r w:rsidR="005973E7">
        <w:rPr>
          <w:rFonts w:ascii="Arial" w:hAnsi="Arial" w:cs="Arial"/>
          <w:sz w:val="24"/>
          <w:szCs w:val="24"/>
        </w:rPr>
        <w:t xml:space="preserve"> </w:t>
      </w:r>
      <w:r w:rsidR="003A3F3E" w:rsidRPr="003A3F3E">
        <w:rPr>
          <w:rFonts w:ascii="Arial" w:hAnsi="Arial" w:cs="Arial"/>
          <w:sz w:val="24"/>
          <w:szCs w:val="24"/>
        </w:rPr>
        <w:t>deste contrato, informando a obrigatoriedade da prestação de</w:t>
      </w:r>
      <w:r w:rsidR="003A3F3E" w:rsidRPr="00A6371A">
        <w:rPr>
          <w:rFonts w:ascii="Arial" w:hAnsi="Arial" w:cs="Arial"/>
          <w:color w:val="auto"/>
          <w:sz w:val="24"/>
          <w:szCs w:val="24"/>
        </w:rPr>
        <w:t xml:space="preserve">, </w:t>
      </w:r>
      <w:r w:rsidR="003A3F3E" w:rsidRPr="00245D42">
        <w:rPr>
          <w:rFonts w:ascii="Arial" w:hAnsi="Arial" w:cs="Arial"/>
          <w:color w:val="FF0000"/>
          <w:sz w:val="24"/>
          <w:szCs w:val="24"/>
        </w:rPr>
        <w:t>NO MÍNIMO, 3 lançamentos</w:t>
      </w:r>
      <w:r w:rsidR="003A3F3E" w:rsidRPr="003A3F3E">
        <w:rPr>
          <w:rFonts w:ascii="Arial" w:hAnsi="Arial" w:cs="Arial"/>
          <w:sz w:val="24"/>
          <w:szCs w:val="24"/>
        </w:rPr>
        <w:t>;</w:t>
      </w:r>
      <w:r w:rsidRPr="002119CF">
        <w:rPr>
          <w:rFonts w:ascii="Arial" w:hAnsi="Arial" w:cs="Arial"/>
          <w:sz w:val="24"/>
          <w:szCs w:val="24"/>
        </w:rPr>
        <w:t xml:space="preserve"> </w:t>
      </w:r>
    </w:p>
    <w:p w14:paraId="48754B1E" w14:textId="77777777" w:rsidR="00422F2E" w:rsidRPr="002119CF" w:rsidRDefault="00374507" w:rsidP="00422F2E">
      <w:pPr>
        <w:rPr>
          <w:rFonts w:ascii="Arial" w:hAnsi="Arial" w:cs="Arial"/>
          <w:sz w:val="24"/>
          <w:szCs w:val="24"/>
        </w:rPr>
      </w:pPr>
      <w:r w:rsidRPr="002119CF">
        <w:rPr>
          <w:rFonts w:ascii="Arial" w:hAnsi="Arial" w:cs="Arial"/>
          <w:sz w:val="24"/>
          <w:szCs w:val="24"/>
        </w:rPr>
        <w:t>b) Dar ciência à</w:t>
      </w:r>
      <w:r w:rsidRPr="002119CF">
        <w:rPr>
          <w:rFonts w:ascii="Arial" w:hAnsi="Arial" w:cs="Arial"/>
          <w:b/>
          <w:bCs/>
          <w:sz w:val="24"/>
          <w:szCs w:val="24"/>
        </w:rPr>
        <w:t xml:space="preserve"> CONTRATANTE</w:t>
      </w:r>
      <w:r w:rsidRPr="002119CF">
        <w:rPr>
          <w:rFonts w:ascii="Arial" w:hAnsi="Arial" w:cs="Arial"/>
          <w:sz w:val="24"/>
          <w:szCs w:val="24"/>
        </w:rPr>
        <w:t xml:space="preserve"> de todos os atos a serem realizados; </w:t>
      </w:r>
    </w:p>
    <w:p w14:paraId="25FD17B1" w14:textId="08545FB4" w:rsidR="002C202D" w:rsidRDefault="00374507" w:rsidP="002C202D">
      <w:pPr>
        <w:rPr>
          <w:rFonts w:ascii="Arial" w:hAnsi="Arial" w:cs="Arial"/>
          <w:sz w:val="24"/>
          <w:szCs w:val="24"/>
        </w:rPr>
      </w:pPr>
      <w:r w:rsidRPr="002119CF">
        <w:rPr>
          <w:rFonts w:ascii="Arial" w:hAnsi="Arial" w:cs="Arial"/>
          <w:sz w:val="24"/>
          <w:szCs w:val="24"/>
        </w:rPr>
        <w:t>c</w:t>
      </w:r>
      <w:r w:rsidR="00795B1B">
        <w:rPr>
          <w:rFonts w:ascii="Arial" w:hAnsi="Arial" w:cs="Arial"/>
          <w:sz w:val="24"/>
          <w:szCs w:val="24"/>
        </w:rPr>
        <w:t xml:space="preserve">) </w:t>
      </w:r>
      <w:r w:rsidR="00795B1B" w:rsidRPr="00795B1B">
        <w:rPr>
          <w:rFonts w:ascii="Arial" w:hAnsi="Arial" w:cs="Arial"/>
          <w:sz w:val="24"/>
          <w:szCs w:val="24"/>
        </w:rPr>
        <w:t>Cumprir todas as determinações impostas pelas autoridades públicas competentes, relativas aos serviços aqui contratados, bem como o pagamento de todos os tributos federais, estaduais e municipais que incidam ou venham a incidir sobre os mesmos.</w:t>
      </w:r>
    </w:p>
    <w:p w14:paraId="77B77FE7" w14:textId="5F3C685C" w:rsidR="00422F2E" w:rsidRPr="002119CF" w:rsidRDefault="00A12EE6" w:rsidP="00422F2E">
      <w:pPr>
        <w:rPr>
          <w:rFonts w:ascii="Arial" w:hAnsi="Arial" w:cs="Arial"/>
          <w:sz w:val="24"/>
          <w:szCs w:val="24"/>
        </w:rPr>
      </w:pPr>
      <w:r>
        <w:rPr>
          <w:rFonts w:ascii="Arial" w:hAnsi="Arial" w:cs="Arial"/>
          <w:sz w:val="24"/>
          <w:szCs w:val="24"/>
        </w:rPr>
        <w:t>6</w:t>
      </w:r>
      <w:r w:rsidR="00374507" w:rsidRPr="002119CF">
        <w:rPr>
          <w:rFonts w:ascii="Arial" w:hAnsi="Arial" w:cs="Arial"/>
          <w:sz w:val="24"/>
          <w:szCs w:val="24"/>
        </w:rPr>
        <w:t>.</w:t>
      </w:r>
      <w:r w:rsidR="002C202D">
        <w:rPr>
          <w:rFonts w:ascii="Arial" w:hAnsi="Arial" w:cs="Arial"/>
          <w:sz w:val="24"/>
          <w:szCs w:val="24"/>
        </w:rPr>
        <w:t>3</w:t>
      </w:r>
      <w:r w:rsidR="00374507" w:rsidRPr="002119CF">
        <w:rPr>
          <w:rFonts w:ascii="Arial" w:hAnsi="Arial" w:cs="Arial"/>
          <w:sz w:val="24"/>
          <w:szCs w:val="24"/>
        </w:rPr>
        <w:t xml:space="preserve">. </w:t>
      </w:r>
      <w:r w:rsidR="00597137" w:rsidRPr="00597137">
        <w:rPr>
          <w:rFonts w:ascii="Arial" w:hAnsi="Arial" w:cs="Arial"/>
          <w:sz w:val="24"/>
          <w:szCs w:val="24"/>
        </w:rPr>
        <w:t xml:space="preserve">São obrigações exclusivas da </w:t>
      </w:r>
      <w:r w:rsidR="00597137" w:rsidRPr="009370DD">
        <w:rPr>
          <w:rFonts w:ascii="Arial" w:hAnsi="Arial" w:cs="Arial"/>
          <w:b/>
          <w:bCs/>
          <w:sz w:val="24"/>
          <w:szCs w:val="24"/>
        </w:rPr>
        <w:t>CONTRATANTE</w:t>
      </w:r>
      <w:r w:rsidR="00374507" w:rsidRPr="002119CF">
        <w:rPr>
          <w:rFonts w:ascii="Arial" w:hAnsi="Arial" w:cs="Arial"/>
          <w:sz w:val="24"/>
          <w:szCs w:val="24"/>
        </w:rPr>
        <w:t xml:space="preserve">: </w:t>
      </w:r>
    </w:p>
    <w:p w14:paraId="55B2BCB3" w14:textId="16555A65" w:rsidR="00422F2E" w:rsidRPr="002119CF" w:rsidRDefault="00374507" w:rsidP="00422F2E">
      <w:pPr>
        <w:rPr>
          <w:rFonts w:ascii="Arial" w:hAnsi="Arial" w:cs="Arial"/>
          <w:sz w:val="24"/>
          <w:szCs w:val="24"/>
        </w:rPr>
      </w:pPr>
      <w:r w:rsidRPr="002119CF">
        <w:rPr>
          <w:rFonts w:ascii="Arial" w:hAnsi="Arial" w:cs="Arial"/>
          <w:sz w:val="24"/>
          <w:szCs w:val="24"/>
        </w:rPr>
        <w:t xml:space="preserve">a) Efetuar o pagamento </w:t>
      </w:r>
      <w:r w:rsidR="00597137">
        <w:rPr>
          <w:rFonts w:ascii="Arial" w:hAnsi="Arial" w:cs="Arial"/>
          <w:sz w:val="24"/>
          <w:szCs w:val="24"/>
        </w:rPr>
        <w:t>conforme</w:t>
      </w:r>
      <w:r w:rsidRPr="002119CF">
        <w:rPr>
          <w:rFonts w:ascii="Arial" w:hAnsi="Arial" w:cs="Arial"/>
          <w:sz w:val="24"/>
          <w:szCs w:val="24"/>
        </w:rPr>
        <w:t xml:space="preserve"> previsto no presente contrato; </w:t>
      </w:r>
    </w:p>
    <w:p w14:paraId="44FDFB90" w14:textId="77777777" w:rsidR="00422F2E" w:rsidRPr="002119CF" w:rsidRDefault="00374507" w:rsidP="00422F2E">
      <w:pPr>
        <w:rPr>
          <w:rFonts w:ascii="Arial" w:hAnsi="Arial" w:cs="Arial"/>
          <w:sz w:val="24"/>
          <w:szCs w:val="24"/>
        </w:rPr>
      </w:pPr>
      <w:r w:rsidRPr="002119CF">
        <w:rPr>
          <w:rFonts w:ascii="Arial" w:hAnsi="Arial" w:cs="Arial"/>
          <w:sz w:val="24"/>
          <w:szCs w:val="24"/>
        </w:rPr>
        <w:t xml:space="preserve">b) Respeitar a autonomia funcional do </w:t>
      </w:r>
      <w:r w:rsidRPr="002119CF">
        <w:rPr>
          <w:rFonts w:ascii="Arial" w:hAnsi="Arial" w:cs="Arial"/>
          <w:b/>
          <w:bCs/>
          <w:sz w:val="24"/>
          <w:szCs w:val="24"/>
        </w:rPr>
        <w:t>CONTRATADO;</w:t>
      </w:r>
      <w:r w:rsidRPr="002119CF">
        <w:rPr>
          <w:rFonts w:ascii="Arial" w:hAnsi="Arial" w:cs="Arial"/>
          <w:sz w:val="24"/>
          <w:szCs w:val="24"/>
        </w:rPr>
        <w:t xml:space="preserve"> </w:t>
      </w:r>
    </w:p>
    <w:p w14:paraId="5EA8A9AA" w14:textId="6CED07E4" w:rsidR="00422F2E" w:rsidRDefault="00374507" w:rsidP="00422F2E">
      <w:pPr>
        <w:rPr>
          <w:rFonts w:ascii="Arial" w:hAnsi="Arial" w:cs="Arial"/>
          <w:sz w:val="24"/>
          <w:szCs w:val="24"/>
        </w:rPr>
      </w:pPr>
      <w:r w:rsidRPr="002119CF">
        <w:rPr>
          <w:rFonts w:ascii="Arial" w:hAnsi="Arial" w:cs="Arial"/>
          <w:sz w:val="24"/>
          <w:szCs w:val="24"/>
        </w:rPr>
        <w:t>c) Enviar relatório</w:t>
      </w:r>
      <w:r w:rsidR="00726724">
        <w:rPr>
          <w:rFonts w:ascii="Arial" w:hAnsi="Arial" w:cs="Arial"/>
          <w:sz w:val="24"/>
          <w:szCs w:val="24"/>
        </w:rPr>
        <w:t>s</w:t>
      </w:r>
      <w:r w:rsidRPr="002119CF">
        <w:rPr>
          <w:rFonts w:ascii="Arial" w:hAnsi="Arial" w:cs="Arial"/>
          <w:sz w:val="24"/>
          <w:szCs w:val="24"/>
        </w:rPr>
        <w:t xml:space="preserve"> </w:t>
      </w:r>
      <w:r w:rsidR="00726724">
        <w:rPr>
          <w:rFonts w:ascii="Arial" w:hAnsi="Arial" w:cs="Arial"/>
          <w:sz w:val="24"/>
          <w:szCs w:val="24"/>
        </w:rPr>
        <w:t>semanais</w:t>
      </w:r>
      <w:r w:rsidRPr="002119CF">
        <w:rPr>
          <w:rFonts w:ascii="Arial" w:hAnsi="Arial" w:cs="Arial"/>
          <w:sz w:val="24"/>
          <w:szCs w:val="24"/>
        </w:rPr>
        <w:t xml:space="preserve"> </w:t>
      </w:r>
      <w:r w:rsidR="003A1BFB">
        <w:rPr>
          <w:rFonts w:ascii="Arial" w:hAnsi="Arial" w:cs="Arial"/>
          <w:sz w:val="24"/>
          <w:szCs w:val="24"/>
        </w:rPr>
        <w:t>a</w:t>
      </w:r>
      <w:r w:rsidRPr="002119CF">
        <w:rPr>
          <w:rFonts w:ascii="Arial" w:hAnsi="Arial" w:cs="Arial"/>
          <w:sz w:val="24"/>
          <w:szCs w:val="24"/>
        </w:rPr>
        <w:t xml:space="preserve">o </w:t>
      </w:r>
      <w:r w:rsidRPr="002119CF">
        <w:rPr>
          <w:rFonts w:ascii="Arial" w:hAnsi="Arial" w:cs="Arial"/>
          <w:b/>
          <w:bCs/>
          <w:sz w:val="24"/>
          <w:szCs w:val="24"/>
        </w:rPr>
        <w:t>CONTRATADO</w:t>
      </w:r>
      <w:r w:rsidRPr="002119CF">
        <w:rPr>
          <w:rFonts w:ascii="Arial" w:hAnsi="Arial" w:cs="Arial"/>
          <w:sz w:val="24"/>
          <w:szCs w:val="24"/>
        </w:rPr>
        <w:t xml:space="preserve">, ou quando for requisitado. </w:t>
      </w:r>
    </w:p>
    <w:p w14:paraId="0781BD3F" w14:textId="636A4A20" w:rsidR="00422F2E" w:rsidRPr="002119CF" w:rsidRDefault="00A12EE6" w:rsidP="00422F2E">
      <w:pPr>
        <w:rPr>
          <w:rFonts w:ascii="Arial" w:hAnsi="Arial" w:cs="Arial"/>
          <w:sz w:val="24"/>
          <w:szCs w:val="24"/>
        </w:rPr>
      </w:pPr>
      <w:r>
        <w:rPr>
          <w:rFonts w:ascii="Arial" w:hAnsi="Arial" w:cs="Arial"/>
          <w:sz w:val="24"/>
          <w:szCs w:val="24"/>
        </w:rPr>
        <w:lastRenderedPageBreak/>
        <w:t>6.</w:t>
      </w:r>
      <w:r w:rsidR="002C202D">
        <w:rPr>
          <w:rFonts w:ascii="Arial" w:hAnsi="Arial" w:cs="Arial"/>
          <w:sz w:val="24"/>
          <w:szCs w:val="24"/>
        </w:rPr>
        <w:t>4</w:t>
      </w:r>
      <w:r>
        <w:rPr>
          <w:rFonts w:ascii="Arial" w:hAnsi="Arial" w:cs="Arial"/>
          <w:sz w:val="24"/>
          <w:szCs w:val="24"/>
        </w:rPr>
        <w:t>.</w:t>
      </w:r>
      <w:r w:rsidR="00374507" w:rsidRPr="002119CF">
        <w:rPr>
          <w:rFonts w:ascii="Arial" w:hAnsi="Arial" w:cs="Arial"/>
          <w:b/>
          <w:bCs/>
          <w:sz w:val="24"/>
          <w:szCs w:val="24"/>
        </w:rPr>
        <w:t xml:space="preserve"> </w:t>
      </w:r>
      <w:r w:rsidR="00374507" w:rsidRPr="00A12EE6">
        <w:rPr>
          <w:rFonts w:ascii="Arial" w:hAnsi="Arial" w:cs="Arial"/>
          <w:sz w:val="24"/>
          <w:szCs w:val="24"/>
        </w:rPr>
        <w:t>O</w:t>
      </w:r>
      <w:r w:rsidR="00374507" w:rsidRPr="002119CF">
        <w:rPr>
          <w:rFonts w:ascii="Arial" w:hAnsi="Arial" w:cs="Arial"/>
          <w:b/>
          <w:bCs/>
          <w:sz w:val="24"/>
          <w:szCs w:val="24"/>
        </w:rPr>
        <w:t xml:space="preserve"> CONTRATADO</w:t>
      </w:r>
      <w:r w:rsidR="00374507" w:rsidRPr="002119CF">
        <w:rPr>
          <w:rFonts w:ascii="Arial" w:hAnsi="Arial" w:cs="Arial"/>
          <w:sz w:val="24"/>
          <w:szCs w:val="24"/>
        </w:rPr>
        <w:t xml:space="preserve"> poderá transmitir obrigações a terceiros, desde que informe previamente à</w:t>
      </w:r>
      <w:r w:rsidR="00374507" w:rsidRPr="002119CF">
        <w:rPr>
          <w:rFonts w:ascii="Arial" w:hAnsi="Arial" w:cs="Arial"/>
          <w:b/>
          <w:bCs/>
          <w:sz w:val="24"/>
          <w:szCs w:val="24"/>
        </w:rPr>
        <w:t xml:space="preserve"> CONTRATANTE</w:t>
      </w:r>
      <w:r w:rsidR="00374507" w:rsidRPr="002119CF">
        <w:rPr>
          <w:rFonts w:ascii="Arial" w:hAnsi="Arial" w:cs="Arial"/>
          <w:sz w:val="24"/>
          <w:szCs w:val="24"/>
        </w:rPr>
        <w:t xml:space="preserve"> os dados pessoais deste. É de importância destacar que </w:t>
      </w:r>
      <w:r w:rsidR="002119CF">
        <w:rPr>
          <w:rFonts w:ascii="Arial" w:hAnsi="Arial" w:cs="Arial"/>
          <w:sz w:val="24"/>
          <w:szCs w:val="24"/>
        </w:rPr>
        <w:t xml:space="preserve">a </w:t>
      </w:r>
      <w:r w:rsidR="002119CF" w:rsidRPr="002119CF">
        <w:rPr>
          <w:rFonts w:ascii="Arial" w:hAnsi="Arial" w:cs="Arial"/>
          <w:sz w:val="24"/>
          <w:szCs w:val="24"/>
        </w:rPr>
        <w:t>remuneração e responsabilidade ficarão</w:t>
      </w:r>
      <w:r w:rsidR="00374507" w:rsidRPr="002119CF">
        <w:rPr>
          <w:rFonts w:ascii="Arial" w:hAnsi="Arial" w:cs="Arial"/>
          <w:sz w:val="24"/>
          <w:szCs w:val="24"/>
        </w:rPr>
        <w:t xml:space="preserve"> a cargo do </w:t>
      </w:r>
      <w:r w:rsidR="00374507" w:rsidRPr="002119CF">
        <w:rPr>
          <w:rFonts w:ascii="Arial" w:hAnsi="Arial" w:cs="Arial"/>
          <w:b/>
          <w:bCs/>
          <w:sz w:val="24"/>
          <w:szCs w:val="24"/>
        </w:rPr>
        <w:t>CONTRATADO</w:t>
      </w:r>
      <w:r w:rsidR="00374507" w:rsidRPr="002119CF">
        <w:rPr>
          <w:rFonts w:ascii="Arial" w:hAnsi="Arial" w:cs="Arial"/>
          <w:sz w:val="24"/>
          <w:szCs w:val="24"/>
        </w:rPr>
        <w:t xml:space="preserve">. </w:t>
      </w:r>
    </w:p>
    <w:p w14:paraId="6C2C1739" w14:textId="6B68C1A4" w:rsidR="00422F2E" w:rsidRPr="002119CF" w:rsidRDefault="00374507" w:rsidP="00422F2E">
      <w:pPr>
        <w:rPr>
          <w:rFonts w:ascii="Arial" w:hAnsi="Arial" w:cs="Arial"/>
          <w:b/>
          <w:bCs/>
          <w:sz w:val="24"/>
          <w:szCs w:val="24"/>
        </w:rPr>
      </w:pPr>
      <w:r w:rsidRPr="002119CF">
        <w:rPr>
          <w:rFonts w:ascii="Arial" w:hAnsi="Arial" w:cs="Arial"/>
          <w:b/>
          <w:bCs/>
          <w:sz w:val="24"/>
          <w:szCs w:val="24"/>
        </w:rPr>
        <w:t>CLÁUSULA S</w:t>
      </w:r>
      <w:r w:rsidR="00A12EE6">
        <w:rPr>
          <w:rFonts w:ascii="Arial" w:hAnsi="Arial" w:cs="Arial"/>
          <w:b/>
          <w:bCs/>
          <w:sz w:val="24"/>
          <w:szCs w:val="24"/>
        </w:rPr>
        <w:t>ÉTIMA</w:t>
      </w:r>
      <w:r w:rsidRPr="002119CF">
        <w:rPr>
          <w:rFonts w:ascii="Arial" w:hAnsi="Arial" w:cs="Arial"/>
          <w:b/>
          <w:bCs/>
          <w:sz w:val="24"/>
          <w:szCs w:val="24"/>
        </w:rPr>
        <w:t xml:space="preserve"> – DA RESCISÃO </w:t>
      </w:r>
      <w:r w:rsidR="00EC0B36" w:rsidRPr="002119CF">
        <w:rPr>
          <w:rFonts w:ascii="Arial" w:hAnsi="Arial" w:cs="Arial"/>
          <w:b/>
          <w:bCs/>
          <w:sz w:val="24"/>
          <w:szCs w:val="24"/>
        </w:rPr>
        <w:t>E MULTAS</w:t>
      </w:r>
    </w:p>
    <w:p w14:paraId="7283CB28" w14:textId="36C17602" w:rsidR="00422F2E" w:rsidRPr="002119CF" w:rsidRDefault="00A12EE6" w:rsidP="00422F2E">
      <w:pPr>
        <w:rPr>
          <w:rFonts w:ascii="Arial" w:hAnsi="Arial" w:cs="Arial"/>
          <w:sz w:val="24"/>
          <w:szCs w:val="24"/>
        </w:rPr>
      </w:pPr>
      <w:r>
        <w:rPr>
          <w:rFonts w:ascii="Arial" w:hAnsi="Arial" w:cs="Arial"/>
          <w:sz w:val="24"/>
          <w:szCs w:val="24"/>
        </w:rPr>
        <w:t>7</w:t>
      </w:r>
      <w:r w:rsidR="00374507" w:rsidRPr="002119CF">
        <w:rPr>
          <w:rFonts w:ascii="Arial" w:hAnsi="Arial" w:cs="Arial"/>
          <w:sz w:val="24"/>
          <w:szCs w:val="24"/>
        </w:rPr>
        <w:t xml:space="preserve">.1. Dar-se-á por rescindido, automaticamente, o presente contrato se as partes infringirem qualquer uma das suas cláusulas, pelo que se pagará à parte inocente as correspondentes perdas e danos. </w:t>
      </w:r>
    </w:p>
    <w:p w14:paraId="4515BBA3" w14:textId="63AC7435" w:rsidR="00422F2E" w:rsidRDefault="00A12EE6" w:rsidP="00422F2E">
      <w:pPr>
        <w:rPr>
          <w:rFonts w:ascii="Arial" w:hAnsi="Arial" w:cs="Arial"/>
          <w:sz w:val="24"/>
          <w:szCs w:val="24"/>
        </w:rPr>
      </w:pPr>
      <w:r>
        <w:rPr>
          <w:rFonts w:ascii="Arial" w:hAnsi="Arial" w:cs="Arial"/>
          <w:sz w:val="24"/>
          <w:szCs w:val="24"/>
        </w:rPr>
        <w:t>7</w:t>
      </w:r>
      <w:r w:rsidR="00374507" w:rsidRPr="002119CF">
        <w:rPr>
          <w:rFonts w:ascii="Arial" w:hAnsi="Arial" w:cs="Arial"/>
          <w:sz w:val="24"/>
          <w:szCs w:val="24"/>
        </w:rPr>
        <w:t xml:space="preserve">.2. Qualquer das partes poderá rescindir o presente contrato, observando-se sempre o disposto na cláusula </w:t>
      </w:r>
      <w:r w:rsidR="006D4FDE">
        <w:rPr>
          <w:rFonts w:ascii="Arial" w:hAnsi="Arial" w:cs="Arial"/>
          <w:sz w:val="24"/>
          <w:szCs w:val="24"/>
        </w:rPr>
        <w:t>6</w:t>
      </w:r>
      <w:r w:rsidR="00374507" w:rsidRPr="002119CF">
        <w:rPr>
          <w:rFonts w:ascii="Arial" w:hAnsi="Arial" w:cs="Arial"/>
          <w:sz w:val="24"/>
          <w:szCs w:val="24"/>
        </w:rPr>
        <w:t xml:space="preserve">.1. </w:t>
      </w:r>
    </w:p>
    <w:p w14:paraId="69F30F16" w14:textId="64B61C30" w:rsidR="003D5DFE" w:rsidRPr="002119CF" w:rsidRDefault="003D5DFE" w:rsidP="003D5DFE">
      <w:pPr>
        <w:rPr>
          <w:rFonts w:ascii="Arial" w:hAnsi="Arial" w:cs="Arial"/>
          <w:sz w:val="24"/>
          <w:szCs w:val="24"/>
        </w:rPr>
      </w:pPr>
      <w:r>
        <w:rPr>
          <w:rFonts w:ascii="Arial" w:hAnsi="Arial" w:cs="Arial"/>
          <w:sz w:val="24"/>
          <w:szCs w:val="24"/>
        </w:rPr>
        <w:t>7</w:t>
      </w:r>
      <w:r w:rsidRPr="002119CF">
        <w:rPr>
          <w:rFonts w:ascii="Arial" w:hAnsi="Arial" w:cs="Arial"/>
          <w:sz w:val="24"/>
          <w:szCs w:val="24"/>
        </w:rPr>
        <w:t>.</w:t>
      </w:r>
      <w:r>
        <w:rPr>
          <w:rFonts w:ascii="Arial" w:hAnsi="Arial" w:cs="Arial"/>
          <w:sz w:val="24"/>
          <w:szCs w:val="24"/>
        </w:rPr>
        <w:t>3</w:t>
      </w:r>
      <w:r w:rsidRPr="002119CF">
        <w:rPr>
          <w:rFonts w:ascii="Arial" w:hAnsi="Arial" w:cs="Arial"/>
          <w:sz w:val="24"/>
          <w:szCs w:val="24"/>
        </w:rPr>
        <w:t xml:space="preserve">. </w:t>
      </w:r>
      <w:r w:rsidRPr="00573585">
        <w:rPr>
          <w:rFonts w:ascii="Arial" w:hAnsi="Arial" w:cs="Arial"/>
          <w:sz w:val="24"/>
          <w:szCs w:val="24"/>
        </w:rPr>
        <w:t xml:space="preserve">Como disposto </w:t>
      </w:r>
      <w:r w:rsidRPr="0003531D">
        <w:rPr>
          <w:rFonts w:ascii="Arial" w:hAnsi="Arial" w:cs="Arial"/>
          <w:sz w:val="24"/>
          <w:szCs w:val="24"/>
        </w:rPr>
        <w:t>cláusula terceira</w:t>
      </w:r>
      <w:r>
        <w:rPr>
          <w:rFonts w:ascii="Arial" w:hAnsi="Arial" w:cs="Arial"/>
          <w:sz w:val="24"/>
          <w:szCs w:val="24"/>
        </w:rPr>
        <w:t xml:space="preserve"> “</w:t>
      </w:r>
      <w:r w:rsidRPr="0003531D">
        <w:rPr>
          <w:rFonts w:ascii="Arial" w:hAnsi="Arial" w:cs="Arial"/>
          <w:sz w:val="24"/>
          <w:szCs w:val="24"/>
        </w:rPr>
        <w:t>do prazo</w:t>
      </w:r>
      <w:r>
        <w:rPr>
          <w:rFonts w:ascii="Arial" w:hAnsi="Arial" w:cs="Arial"/>
          <w:sz w:val="24"/>
          <w:szCs w:val="24"/>
        </w:rPr>
        <w:t xml:space="preserve">”, </w:t>
      </w:r>
      <w:r w:rsidRPr="00573585">
        <w:rPr>
          <w:rFonts w:ascii="Arial" w:hAnsi="Arial" w:cs="Arial"/>
          <w:sz w:val="24"/>
          <w:szCs w:val="24"/>
        </w:rPr>
        <w:t xml:space="preserve">tangente à rescisão contratual, o presente Contrato poderá ser rescindido amigavelmente </w:t>
      </w:r>
      <w:r w:rsidR="004F3212">
        <w:rPr>
          <w:rFonts w:ascii="Arial" w:hAnsi="Arial" w:cs="Arial"/>
          <w:sz w:val="24"/>
          <w:szCs w:val="24"/>
        </w:rPr>
        <w:t>após o terceiro lançamento</w:t>
      </w:r>
      <w:r w:rsidRPr="00573585">
        <w:rPr>
          <w:rFonts w:ascii="Arial" w:hAnsi="Arial" w:cs="Arial"/>
          <w:sz w:val="24"/>
          <w:szCs w:val="24"/>
        </w:rPr>
        <w:t xml:space="preserve"> não restando quaisquer obrigações entre as mesmas, exceto às que se referira ao pagamento de vendas já realizadas e atendimento e suporte ao cliente durante o prazo de duração estabelecido no momento da venda do curso e/ou outro produto.</w:t>
      </w:r>
    </w:p>
    <w:p w14:paraId="6FB674A2" w14:textId="709C5B17" w:rsidR="00422F2E" w:rsidRPr="002119CF" w:rsidRDefault="00374507" w:rsidP="00422F2E">
      <w:pPr>
        <w:rPr>
          <w:rFonts w:ascii="Arial" w:hAnsi="Arial" w:cs="Arial"/>
          <w:b/>
          <w:bCs/>
          <w:sz w:val="24"/>
          <w:szCs w:val="24"/>
        </w:rPr>
      </w:pPr>
      <w:r w:rsidRPr="002119CF">
        <w:rPr>
          <w:rFonts w:ascii="Arial" w:hAnsi="Arial" w:cs="Arial"/>
          <w:b/>
          <w:bCs/>
          <w:sz w:val="24"/>
          <w:szCs w:val="24"/>
        </w:rPr>
        <w:t xml:space="preserve">CLÁUSULA </w:t>
      </w:r>
      <w:r w:rsidR="00A12EE6">
        <w:rPr>
          <w:rFonts w:ascii="Arial" w:hAnsi="Arial" w:cs="Arial"/>
          <w:b/>
          <w:bCs/>
          <w:sz w:val="24"/>
          <w:szCs w:val="24"/>
        </w:rPr>
        <w:t>OITAVA</w:t>
      </w:r>
      <w:r w:rsidRPr="002119CF">
        <w:rPr>
          <w:rFonts w:ascii="Arial" w:hAnsi="Arial" w:cs="Arial"/>
          <w:b/>
          <w:bCs/>
          <w:sz w:val="24"/>
          <w:szCs w:val="24"/>
        </w:rPr>
        <w:t xml:space="preserve"> – CONFIDENCIALIDADE </w:t>
      </w:r>
    </w:p>
    <w:p w14:paraId="6245EA94" w14:textId="77777777" w:rsidR="003E3995" w:rsidRDefault="00A12EE6" w:rsidP="00422F2E">
      <w:pPr>
        <w:rPr>
          <w:rFonts w:ascii="Arial" w:hAnsi="Arial" w:cs="Arial"/>
          <w:sz w:val="24"/>
          <w:szCs w:val="24"/>
        </w:rPr>
      </w:pPr>
      <w:r>
        <w:rPr>
          <w:rFonts w:ascii="Arial" w:hAnsi="Arial" w:cs="Arial"/>
          <w:sz w:val="24"/>
          <w:szCs w:val="24"/>
        </w:rPr>
        <w:t>8</w:t>
      </w:r>
      <w:r w:rsidR="00374507" w:rsidRPr="002119CF">
        <w:rPr>
          <w:rFonts w:ascii="Arial" w:hAnsi="Arial" w:cs="Arial"/>
          <w:sz w:val="24"/>
          <w:szCs w:val="24"/>
        </w:rPr>
        <w:t xml:space="preserve">.1. </w:t>
      </w:r>
      <w:r w:rsidR="003E3995" w:rsidRPr="003E3995">
        <w:rPr>
          <w:rFonts w:ascii="Arial" w:hAnsi="Arial" w:cs="Arial"/>
          <w:sz w:val="24"/>
          <w:szCs w:val="24"/>
        </w:rPr>
        <w:t xml:space="preserve">A </w:t>
      </w:r>
      <w:r w:rsidR="003E3995" w:rsidRPr="003E3995">
        <w:rPr>
          <w:rFonts w:ascii="Arial" w:hAnsi="Arial" w:cs="Arial"/>
          <w:b/>
          <w:bCs/>
          <w:sz w:val="24"/>
          <w:szCs w:val="24"/>
        </w:rPr>
        <w:t>CONTRATADA</w:t>
      </w:r>
      <w:r w:rsidR="003E3995" w:rsidRPr="003E3995">
        <w:rPr>
          <w:rFonts w:ascii="Arial" w:hAnsi="Arial" w:cs="Arial"/>
          <w:sz w:val="24"/>
          <w:szCs w:val="24"/>
        </w:rPr>
        <w:t xml:space="preserve"> poderá ter acesso a informações confidenciais da </w:t>
      </w:r>
      <w:r w:rsidR="003E3995" w:rsidRPr="003E3995">
        <w:rPr>
          <w:rFonts w:ascii="Arial" w:hAnsi="Arial" w:cs="Arial"/>
          <w:b/>
          <w:bCs/>
          <w:sz w:val="24"/>
          <w:szCs w:val="24"/>
        </w:rPr>
        <w:t>CONTRATANTE</w:t>
      </w:r>
      <w:r w:rsidR="003E3995" w:rsidRPr="003E3995">
        <w:rPr>
          <w:rFonts w:ascii="Arial" w:hAnsi="Arial" w:cs="Arial"/>
          <w:sz w:val="24"/>
          <w:szCs w:val="24"/>
        </w:rPr>
        <w:t xml:space="preserve"> relacionadas aos negócios, planos, clientes, tecnologia, produtos, da presente prestação de serviços das quais compromete-se a manter absoluto sigilo.</w:t>
      </w:r>
    </w:p>
    <w:p w14:paraId="45A55ACB" w14:textId="4008E5F0" w:rsidR="00422F2E" w:rsidRDefault="00374507" w:rsidP="00422F2E">
      <w:pPr>
        <w:rPr>
          <w:rFonts w:ascii="Arial" w:hAnsi="Arial" w:cs="Arial"/>
          <w:sz w:val="24"/>
          <w:szCs w:val="24"/>
        </w:rPr>
      </w:pPr>
      <w:r w:rsidRPr="002119CF">
        <w:rPr>
          <w:rFonts w:ascii="Arial" w:hAnsi="Arial" w:cs="Arial"/>
          <w:sz w:val="24"/>
          <w:szCs w:val="24"/>
        </w:rPr>
        <w:t xml:space="preserve"> </w:t>
      </w:r>
      <w:r w:rsidR="003E3995">
        <w:rPr>
          <w:rFonts w:ascii="Arial" w:hAnsi="Arial" w:cs="Arial"/>
          <w:sz w:val="24"/>
          <w:szCs w:val="24"/>
        </w:rPr>
        <w:t>8</w:t>
      </w:r>
      <w:r w:rsidR="003E3995" w:rsidRPr="002119CF">
        <w:rPr>
          <w:rFonts w:ascii="Arial" w:hAnsi="Arial" w:cs="Arial"/>
          <w:sz w:val="24"/>
          <w:szCs w:val="24"/>
        </w:rPr>
        <w:t>.</w:t>
      </w:r>
      <w:r w:rsidR="003E3995">
        <w:rPr>
          <w:rFonts w:ascii="Arial" w:hAnsi="Arial" w:cs="Arial"/>
          <w:sz w:val="24"/>
          <w:szCs w:val="24"/>
        </w:rPr>
        <w:t>2</w:t>
      </w:r>
      <w:r w:rsidR="003E3995" w:rsidRPr="002119CF">
        <w:rPr>
          <w:rFonts w:ascii="Arial" w:hAnsi="Arial" w:cs="Arial"/>
          <w:sz w:val="24"/>
          <w:szCs w:val="24"/>
        </w:rPr>
        <w:t>.</w:t>
      </w:r>
      <w:r w:rsidR="003E3995">
        <w:rPr>
          <w:rFonts w:ascii="Arial" w:hAnsi="Arial" w:cs="Arial"/>
          <w:sz w:val="24"/>
          <w:szCs w:val="24"/>
        </w:rPr>
        <w:t xml:space="preserve"> </w:t>
      </w:r>
      <w:r w:rsidR="003E3995" w:rsidRPr="003E3995">
        <w:rPr>
          <w:rFonts w:ascii="Arial" w:hAnsi="Arial" w:cs="Arial"/>
          <w:sz w:val="24"/>
          <w:szCs w:val="24"/>
        </w:rPr>
        <w:t>As Informações Confidenciais incluirão todas as informações, na forma tangível ou intangível, que sejam identificadas ou designadas como confidenciais ou que, de acordo com as circunstâncias de sua divulgação, deveriam ser consideradas confidenciais, presando pela discricionariedade.</w:t>
      </w:r>
    </w:p>
    <w:p w14:paraId="306A0267" w14:textId="02E56052" w:rsidR="003E3995" w:rsidRPr="002119CF" w:rsidRDefault="003E3995" w:rsidP="00422F2E">
      <w:pPr>
        <w:rPr>
          <w:rFonts w:ascii="Arial" w:hAnsi="Arial" w:cs="Arial"/>
          <w:sz w:val="24"/>
          <w:szCs w:val="24"/>
        </w:rPr>
      </w:pPr>
      <w:r>
        <w:rPr>
          <w:rFonts w:ascii="Arial" w:hAnsi="Arial" w:cs="Arial"/>
          <w:sz w:val="24"/>
          <w:szCs w:val="24"/>
        </w:rPr>
        <w:t>8</w:t>
      </w:r>
      <w:r w:rsidRPr="002119CF">
        <w:rPr>
          <w:rFonts w:ascii="Arial" w:hAnsi="Arial" w:cs="Arial"/>
          <w:sz w:val="24"/>
          <w:szCs w:val="24"/>
        </w:rPr>
        <w:t>.</w:t>
      </w:r>
      <w:r>
        <w:rPr>
          <w:rFonts w:ascii="Arial" w:hAnsi="Arial" w:cs="Arial"/>
          <w:sz w:val="24"/>
          <w:szCs w:val="24"/>
        </w:rPr>
        <w:t>3</w:t>
      </w:r>
      <w:r w:rsidRPr="002119CF">
        <w:rPr>
          <w:rFonts w:ascii="Arial" w:hAnsi="Arial" w:cs="Arial"/>
          <w:sz w:val="24"/>
          <w:szCs w:val="24"/>
        </w:rPr>
        <w:t>.</w:t>
      </w:r>
      <w:r>
        <w:rPr>
          <w:rFonts w:ascii="Arial" w:hAnsi="Arial" w:cs="Arial"/>
          <w:sz w:val="24"/>
          <w:szCs w:val="24"/>
        </w:rPr>
        <w:t xml:space="preserve"> </w:t>
      </w:r>
      <w:r w:rsidRPr="003E3995">
        <w:rPr>
          <w:rFonts w:ascii="Arial" w:hAnsi="Arial" w:cs="Arial"/>
          <w:sz w:val="24"/>
          <w:szCs w:val="24"/>
        </w:rPr>
        <w:t xml:space="preserve">A </w:t>
      </w:r>
      <w:r w:rsidRPr="003E3995">
        <w:rPr>
          <w:rFonts w:ascii="Arial" w:hAnsi="Arial" w:cs="Arial"/>
          <w:b/>
          <w:bCs/>
          <w:sz w:val="24"/>
          <w:szCs w:val="24"/>
        </w:rPr>
        <w:t>CONTRATADA</w:t>
      </w:r>
      <w:r w:rsidRPr="003E3995">
        <w:rPr>
          <w:rFonts w:ascii="Arial" w:hAnsi="Arial" w:cs="Arial"/>
          <w:sz w:val="24"/>
          <w:szCs w:val="24"/>
        </w:rPr>
        <w:t xml:space="preserve"> concorda que não usará, de qualquer forma, em proveito próprio ou de terceiros, salvo se expressamente permitido ou necessário para alcançar os propósitos do presente Contrato, nem divulgará quaisquer Informações Confidenciais da </w:t>
      </w:r>
      <w:r w:rsidRPr="00D8174B">
        <w:rPr>
          <w:rFonts w:ascii="Arial" w:hAnsi="Arial" w:cs="Arial"/>
          <w:b/>
          <w:bCs/>
          <w:sz w:val="24"/>
          <w:szCs w:val="24"/>
        </w:rPr>
        <w:t>CONTRATANTE</w:t>
      </w:r>
      <w:r w:rsidRPr="003E3995">
        <w:rPr>
          <w:rFonts w:ascii="Arial" w:hAnsi="Arial" w:cs="Arial"/>
          <w:sz w:val="24"/>
          <w:szCs w:val="24"/>
        </w:rPr>
        <w:t xml:space="preserve"> e tomará as precauções razoáveis para proteger a confidencialidade das referidas informações.</w:t>
      </w:r>
    </w:p>
    <w:p w14:paraId="63721ACD" w14:textId="4CB90D47" w:rsidR="00422F2E" w:rsidRPr="00A12EE6" w:rsidRDefault="00374507" w:rsidP="00A12EE6">
      <w:pPr>
        <w:rPr>
          <w:rFonts w:ascii="Arial" w:hAnsi="Arial" w:cs="Arial"/>
          <w:sz w:val="24"/>
          <w:szCs w:val="24"/>
        </w:rPr>
      </w:pPr>
      <w:r w:rsidRPr="002119CF">
        <w:rPr>
          <w:rFonts w:ascii="Arial" w:hAnsi="Arial" w:cs="Arial"/>
          <w:b/>
          <w:bCs/>
          <w:sz w:val="24"/>
          <w:szCs w:val="24"/>
        </w:rPr>
        <w:t xml:space="preserve">CLÁUSULA </w:t>
      </w:r>
      <w:r w:rsidR="00A12EE6">
        <w:rPr>
          <w:rFonts w:ascii="Arial" w:hAnsi="Arial" w:cs="Arial"/>
          <w:b/>
          <w:bCs/>
          <w:sz w:val="24"/>
          <w:szCs w:val="24"/>
        </w:rPr>
        <w:t>DÉCIMA</w:t>
      </w:r>
      <w:r w:rsidRPr="002119CF">
        <w:rPr>
          <w:rFonts w:ascii="Arial" w:hAnsi="Arial" w:cs="Arial"/>
          <w:b/>
          <w:bCs/>
          <w:sz w:val="24"/>
          <w:szCs w:val="24"/>
        </w:rPr>
        <w:t xml:space="preserve"> – </w:t>
      </w:r>
      <w:r w:rsidR="00F61164" w:rsidRPr="002119CF">
        <w:rPr>
          <w:rFonts w:ascii="Arial" w:hAnsi="Arial" w:cs="Arial"/>
          <w:b/>
          <w:bCs/>
          <w:sz w:val="24"/>
          <w:szCs w:val="24"/>
        </w:rPr>
        <w:t xml:space="preserve">FORO </w:t>
      </w:r>
    </w:p>
    <w:p w14:paraId="2B7B2834" w14:textId="0F705653" w:rsidR="00422F2E" w:rsidRPr="002119CF" w:rsidRDefault="003D5DFE" w:rsidP="00422F2E">
      <w:pPr>
        <w:rPr>
          <w:rFonts w:ascii="Arial" w:hAnsi="Arial" w:cs="Arial"/>
          <w:sz w:val="24"/>
          <w:szCs w:val="24"/>
        </w:rPr>
      </w:pPr>
      <w:r>
        <w:rPr>
          <w:rFonts w:ascii="Arial" w:hAnsi="Arial" w:cs="Arial"/>
          <w:sz w:val="24"/>
          <w:szCs w:val="24"/>
        </w:rPr>
        <w:t>9</w:t>
      </w:r>
      <w:r w:rsidR="00374507" w:rsidRPr="002119CF">
        <w:rPr>
          <w:rFonts w:ascii="Arial" w:hAnsi="Arial" w:cs="Arial"/>
          <w:sz w:val="24"/>
          <w:szCs w:val="24"/>
        </w:rPr>
        <w:t xml:space="preserve">.1. Fica eleito o foro da Comarca de </w:t>
      </w:r>
      <w:r w:rsidR="002119CF">
        <w:rPr>
          <w:rFonts w:ascii="Arial" w:hAnsi="Arial" w:cs="Arial"/>
          <w:sz w:val="24"/>
          <w:szCs w:val="24"/>
        </w:rPr>
        <w:t xml:space="preserve">Itaúna </w:t>
      </w:r>
      <w:r w:rsidR="00374507" w:rsidRPr="002119CF">
        <w:rPr>
          <w:rFonts w:ascii="Arial" w:hAnsi="Arial" w:cs="Arial"/>
          <w:sz w:val="24"/>
          <w:szCs w:val="24"/>
        </w:rPr>
        <w:t xml:space="preserve">para dirimir eventuais questões ou litígios resultantes deste contrato, renunciando as partes todo e qualquer outro, por mais privilegiado que seja. </w:t>
      </w:r>
    </w:p>
    <w:p w14:paraId="2EC224CA" w14:textId="0548496E" w:rsidR="00F61164" w:rsidRPr="002119CF" w:rsidRDefault="00374507" w:rsidP="00422F2E">
      <w:pPr>
        <w:rPr>
          <w:rFonts w:ascii="Arial" w:hAnsi="Arial" w:cs="Arial"/>
          <w:sz w:val="24"/>
          <w:szCs w:val="24"/>
        </w:rPr>
      </w:pPr>
      <w:r w:rsidRPr="002119CF">
        <w:rPr>
          <w:rFonts w:ascii="Arial" w:hAnsi="Arial" w:cs="Arial"/>
          <w:sz w:val="24"/>
          <w:szCs w:val="24"/>
        </w:rPr>
        <w:lastRenderedPageBreak/>
        <w:t xml:space="preserve">E por assim estarem certas, justas e contratadas, </w:t>
      </w:r>
      <w:r w:rsidR="006E1AF8" w:rsidRPr="002119CF">
        <w:rPr>
          <w:rFonts w:ascii="Arial" w:hAnsi="Arial" w:cs="Arial"/>
          <w:sz w:val="24"/>
          <w:szCs w:val="24"/>
        </w:rPr>
        <w:t>as partes</w:t>
      </w:r>
      <w:r w:rsidRPr="002119CF">
        <w:rPr>
          <w:rFonts w:ascii="Arial" w:hAnsi="Arial" w:cs="Arial"/>
          <w:sz w:val="24"/>
          <w:szCs w:val="24"/>
        </w:rPr>
        <w:t xml:space="preserve"> firmam o presente instrumento em 2 (</w:t>
      </w:r>
      <w:r w:rsidR="003A1BFB">
        <w:rPr>
          <w:rFonts w:ascii="Arial" w:hAnsi="Arial" w:cs="Arial"/>
          <w:sz w:val="24"/>
          <w:szCs w:val="24"/>
        </w:rPr>
        <w:t>duas</w:t>
      </w:r>
      <w:r w:rsidRPr="002119CF">
        <w:rPr>
          <w:rFonts w:ascii="Arial" w:hAnsi="Arial" w:cs="Arial"/>
          <w:sz w:val="24"/>
          <w:szCs w:val="24"/>
        </w:rPr>
        <w:t xml:space="preserve">) vias de igual teor e forma, que abaixo assinam, a fim de que produza seus jurídicos e legais efeitos. </w:t>
      </w:r>
    </w:p>
    <w:p w14:paraId="690A2150" w14:textId="77777777" w:rsidR="00F61164" w:rsidRPr="002119CF" w:rsidRDefault="00F61164" w:rsidP="00422F2E">
      <w:pPr>
        <w:rPr>
          <w:rFonts w:ascii="Arial" w:hAnsi="Arial" w:cs="Arial"/>
          <w:sz w:val="24"/>
          <w:szCs w:val="24"/>
        </w:rPr>
      </w:pPr>
    </w:p>
    <w:p w14:paraId="44ACE24A" w14:textId="6D1624A0" w:rsidR="00422F2E" w:rsidRPr="007D5154" w:rsidRDefault="00245D42" w:rsidP="00F61164">
      <w:pPr>
        <w:jc w:val="center"/>
        <w:rPr>
          <w:rFonts w:ascii="Arial" w:hAnsi="Arial" w:cs="Arial"/>
          <w:color w:val="FF0000"/>
          <w:sz w:val="24"/>
          <w:szCs w:val="24"/>
        </w:rPr>
      </w:pPr>
      <w:r w:rsidRPr="007D5154">
        <w:rPr>
          <w:rFonts w:ascii="Arial" w:hAnsi="Arial" w:cs="Arial"/>
          <w:color w:val="FF0000"/>
          <w:sz w:val="24"/>
          <w:szCs w:val="24"/>
        </w:rPr>
        <w:t>CIDADE/ESTADO</w:t>
      </w:r>
      <w:r w:rsidR="00374507" w:rsidRPr="007D5154">
        <w:rPr>
          <w:rFonts w:ascii="Arial" w:hAnsi="Arial" w:cs="Arial"/>
          <w:color w:val="FF0000"/>
          <w:sz w:val="24"/>
          <w:szCs w:val="24"/>
        </w:rPr>
        <w:t>,</w:t>
      </w:r>
    </w:p>
    <w:p w14:paraId="3771FDC3" w14:textId="2E271801" w:rsidR="00422F2E" w:rsidRPr="000A2C50" w:rsidRDefault="002074B6" w:rsidP="00F61164">
      <w:pPr>
        <w:ind w:left="0" w:firstLine="0"/>
        <w:jc w:val="center"/>
        <w:rPr>
          <w:rFonts w:ascii="Arial" w:hAnsi="Arial" w:cs="Arial"/>
          <w:color w:val="auto"/>
          <w:sz w:val="24"/>
          <w:szCs w:val="24"/>
        </w:rPr>
      </w:pPr>
      <w:r w:rsidRPr="007D5154">
        <w:rPr>
          <w:rFonts w:ascii="Arial" w:hAnsi="Arial" w:cs="Arial"/>
          <w:color w:val="FF0000"/>
          <w:sz w:val="24"/>
          <w:szCs w:val="24"/>
        </w:rPr>
        <w:t>23</w:t>
      </w:r>
      <w:r w:rsidR="00374507" w:rsidRPr="007D5154">
        <w:rPr>
          <w:rFonts w:ascii="Arial" w:hAnsi="Arial" w:cs="Arial"/>
          <w:color w:val="FF0000"/>
          <w:sz w:val="24"/>
          <w:szCs w:val="24"/>
        </w:rPr>
        <w:t xml:space="preserve"> de </w:t>
      </w:r>
      <w:r w:rsidR="000A2C50" w:rsidRPr="007D5154">
        <w:rPr>
          <w:rFonts w:ascii="Arial" w:hAnsi="Arial" w:cs="Arial"/>
          <w:color w:val="FF0000"/>
          <w:sz w:val="24"/>
          <w:szCs w:val="24"/>
        </w:rPr>
        <w:t>agosto de</w:t>
      </w:r>
      <w:r w:rsidR="00374507" w:rsidRPr="007D5154">
        <w:rPr>
          <w:rFonts w:ascii="Arial" w:hAnsi="Arial" w:cs="Arial"/>
          <w:color w:val="FF0000"/>
          <w:sz w:val="24"/>
          <w:szCs w:val="24"/>
        </w:rPr>
        <w:t xml:space="preserve"> </w:t>
      </w:r>
      <w:r w:rsidR="00D30842" w:rsidRPr="007D5154">
        <w:rPr>
          <w:rFonts w:ascii="Arial" w:hAnsi="Arial" w:cs="Arial"/>
          <w:color w:val="FF0000"/>
          <w:sz w:val="24"/>
          <w:szCs w:val="24"/>
        </w:rPr>
        <w:t>2021</w:t>
      </w:r>
      <w:r w:rsidR="00F61164" w:rsidRPr="000A2C50">
        <w:rPr>
          <w:rFonts w:ascii="Arial" w:hAnsi="Arial" w:cs="Arial"/>
          <w:color w:val="auto"/>
          <w:sz w:val="24"/>
          <w:szCs w:val="24"/>
        </w:rPr>
        <w:t>.</w:t>
      </w:r>
    </w:p>
    <w:p w14:paraId="2B20E341" w14:textId="77777777" w:rsidR="00F61164" w:rsidRPr="000A2C50" w:rsidRDefault="00F61164" w:rsidP="00F61164">
      <w:pPr>
        <w:ind w:left="0" w:firstLine="0"/>
        <w:jc w:val="center"/>
        <w:rPr>
          <w:rFonts w:ascii="Arial" w:hAnsi="Arial" w:cs="Arial"/>
          <w:color w:val="auto"/>
          <w:sz w:val="24"/>
          <w:szCs w:val="24"/>
        </w:rPr>
      </w:pPr>
    </w:p>
    <w:p w14:paraId="27BAFE0B" w14:textId="77777777" w:rsidR="00F61164" w:rsidRPr="000A2C50" w:rsidRDefault="00374507" w:rsidP="00422F2E">
      <w:pPr>
        <w:jc w:val="center"/>
        <w:rPr>
          <w:rFonts w:ascii="Arial" w:hAnsi="Arial" w:cs="Arial"/>
          <w:color w:val="auto"/>
          <w:sz w:val="24"/>
          <w:szCs w:val="24"/>
        </w:rPr>
      </w:pPr>
      <w:r w:rsidRPr="000A2C50">
        <w:rPr>
          <w:rFonts w:ascii="Arial" w:hAnsi="Arial" w:cs="Arial"/>
          <w:color w:val="auto"/>
          <w:sz w:val="24"/>
          <w:szCs w:val="24"/>
        </w:rPr>
        <w:t>_____________________________</w:t>
      </w:r>
      <w:r w:rsidR="00F61164" w:rsidRPr="000A2C50">
        <w:rPr>
          <w:rFonts w:ascii="Arial" w:hAnsi="Arial" w:cs="Arial"/>
          <w:color w:val="auto"/>
          <w:sz w:val="24"/>
          <w:szCs w:val="24"/>
        </w:rPr>
        <w:t>___________</w:t>
      </w:r>
    </w:p>
    <w:p w14:paraId="6C2316F3" w14:textId="621961D4" w:rsidR="002074B6" w:rsidRPr="000A2C50" w:rsidRDefault="00245D42" w:rsidP="00422F2E">
      <w:pPr>
        <w:jc w:val="center"/>
        <w:rPr>
          <w:rFonts w:ascii="Arial" w:hAnsi="Arial" w:cs="Arial"/>
          <w:color w:val="auto"/>
          <w:sz w:val="24"/>
          <w:szCs w:val="24"/>
        </w:rPr>
      </w:pPr>
      <w:r w:rsidRPr="00EB00FB">
        <w:rPr>
          <w:rFonts w:ascii="Arial" w:hAnsi="Arial" w:cs="Arial"/>
          <w:b/>
          <w:color w:val="FF0000"/>
          <w:sz w:val="24"/>
          <w:szCs w:val="24"/>
        </w:rPr>
        <w:t>RAZÃO SOCIAL EXPERT</w:t>
      </w:r>
    </w:p>
    <w:p w14:paraId="47728776" w14:textId="77777777" w:rsidR="00422F2E" w:rsidRPr="000A2C50" w:rsidRDefault="00374507" w:rsidP="00422F2E">
      <w:pPr>
        <w:jc w:val="center"/>
        <w:rPr>
          <w:rFonts w:ascii="Arial" w:hAnsi="Arial" w:cs="Arial"/>
          <w:color w:val="auto"/>
          <w:sz w:val="24"/>
          <w:szCs w:val="24"/>
        </w:rPr>
      </w:pPr>
      <w:r w:rsidRPr="000A2C50">
        <w:rPr>
          <w:rFonts w:ascii="Arial" w:hAnsi="Arial" w:cs="Arial"/>
          <w:color w:val="auto"/>
          <w:sz w:val="24"/>
          <w:szCs w:val="24"/>
        </w:rPr>
        <w:t>________________________________________</w:t>
      </w:r>
    </w:p>
    <w:p w14:paraId="41CED581" w14:textId="5B1D24F1" w:rsidR="004372F9" w:rsidRPr="000A2C50" w:rsidRDefault="00245D42" w:rsidP="00245D42">
      <w:pPr>
        <w:ind w:left="0" w:firstLine="0"/>
        <w:jc w:val="center"/>
        <w:rPr>
          <w:color w:val="auto"/>
          <w:sz w:val="24"/>
          <w:szCs w:val="24"/>
        </w:rPr>
      </w:pPr>
      <w:r w:rsidRPr="00EB00FB">
        <w:rPr>
          <w:rFonts w:ascii="Arial" w:hAnsi="Arial" w:cs="Arial"/>
          <w:b/>
          <w:bCs/>
          <w:color w:val="FF0000"/>
          <w:sz w:val="24"/>
          <w:szCs w:val="24"/>
        </w:rPr>
        <w:t>RAZÃO SOCIAL DA SUA EMPRESA</w:t>
      </w:r>
    </w:p>
    <w:sectPr w:rsidR="004372F9" w:rsidRPr="000A2C50">
      <w:pgSz w:w="11904" w:h="16836"/>
      <w:pgMar w:top="1155" w:right="969" w:bottom="1192" w:left="9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C17BB"/>
    <w:multiLevelType w:val="multilevel"/>
    <w:tmpl w:val="09B81E5A"/>
    <w:lvl w:ilvl="0">
      <w:start w:val="4"/>
      <w:numFmt w:val="decimal"/>
      <w:lvlText w:val="%1"/>
      <w:lvlJc w:val="left"/>
      <w:pPr>
        <w:ind w:left="360" w:hanging="360"/>
      </w:pPr>
      <w:rPr>
        <w:rFonts w:hint="default"/>
      </w:rPr>
    </w:lvl>
    <w:lvl w:ilvl="1">
      <w:start w:val="4"/>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 w15:restartNumberingAfterBreak="0">
    <w:nsid w:val="1ACD5D7E"/>
    <w:multiLevelType w:val="multilevel"/>
    <w:tmpl w:val="C70A3F9A"/>
    <w:lvl w:ilvl="0">
      <w:start w:val="4"/>
      <w:numFmt w:val="decimal"/>
      <w:lvlText w:val="%1"/>
      <w:lvlJc w:val="left"/>
      <w:pPr>
        <w:ind w:left="36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1">
      <w:start w:val="2"/>
      <w:numFmt w:val="decimal"/>
      <w:lvlRestart w:val="0"/>
      <w:lvlText w:val="%1.%2"/>
      <w:lvlJc w:val="left"/>
      <w:pPr>
        <w:ind w:left="1057"/>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8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5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324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96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68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4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61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A6E6E30"/>
    <w:multiLevelType w:val="hybridMultilevel"/>
    <w:tmpl w:val="E3A6F5EC"/>
    <w:lvl w:ilvl="0" w:tplc="1D16191E">
      <w:start w:val="1"/>
      <w:numFmt w:val="upperLetter"/>
      <w:lvlText w:val="%1"/>
      <w:lvlJc w:val="left"/>
      <w:pPr>
        <w:ind w:left="217"/>
      </w:pPr>
      <w:rPr>
        <w:rFonts w:ascii="Georgia" w:eastAsia="Georgia" w:hAnsi="Georgia" w:cs="Georgia"/>
        <w:b/>
        <w:i w:val="0"/>
        <w:strike w:val="0"/>
        <w:dstrike w:val="0"/>
        <w:color w:val="000000"/>
        <w:sz w:val="20"/>
        <w:u w:val="none" w:color="000000"/>
        <w:bdr w:val="none" w:sz="0" w:space="0" w:color="auto"/>
        <w:shd w:val="clear" w:color="auto" w:fill="auto"/>
        <w:vertAlign w:val="baseline"/>
      </w:rPr>
    </w:lvl>
    <w:lvl w:ilvl="1" w:tplc="EBB2C3A8">
      <w:start w:val="1"/>
      <w:numFmt w:val="lowerLetter"/>
      <w:lvlText w:val="%2"/>
      <w:lvlJc w:val="left"/>
      <w:pPr>
        <w:ind w:left="1080"/>
      </w:pPr>
      <w:rPr>
        <w:rFonts w:ascii="Georgia" w:eastAsia="Georgia" w:hAnsi="Georgia" w:cs="Georgia"/>
        <w:b/>
        <w:i w:val="0"/>
        <w:strike w:val="0"/>
        <w:dstrike w:val="0"/>
        <w:color w:val="000000"/>
        <w:sz w:val="20"/>
        <w:u w:val="none" w:color="000000"/>
        <w:bdr w:val="none" w:sz="0" w:space="0" w:color="auto"/>
        <w:shd w:val="clear" w:color="auto" w:fill="auto"/>
        <w:vertAlign w:val="baseline"/>
      </w:rPr>
    </w:lvl>
    <w:lvl w:ilvl="2" w:tplc="8E5E3458">
      <w:start w:val="1"/>
      <w:numFmt w:val="lowerRoman"/>
      <w:lvlText w:val="%3"/>
      <w:lvlJc w:val="left"/>
      <w:pPr>
        <w:ind w:left="1800"/>
      </w:pPr>
      <w:rPr>
        <w:rFonts w:ascii="Georgia" w:eastAsia="Georgia" w:hAnsi="Georgia" w:cs="Georgia"/>
        <w:b/>
        <w:i w:val="0"/>
        <w:strike w:val="0"/>
        <w:dstrike w:val="0"/>
        <w:color w:val="000000"/>
        <w:sz w:val="20"/>
        <w:u w:val="none" w:color="000000"/>
        <w:bdr w:val="none" w:sz="0" w:space="0" w:color="auto"/>
        <w:shd w:val="clear" w:color="auto" w:fill="auto"/>
        <w:vertAlign w:val="baseline"/>
      </w:rPr>
    </w:lvl>
    <w:lvl w:ilvl="3" w:tplc="63BCB1C0">
      <w:start w:val="1"/>
      <w:numFmt w:val="decimal"/>
      <w:lvlText w:val="%4"/>
      <w:lvlJc w:val="left"/>
      <w:pPr>
        <w:ind w:left="2520"/>
      </w:pPr>
      <w:rPr>
        <w:rFonts w:ascii="Georgia" w:eastAsia="Georgia" w:hAnsi="Georgia" w:cs="Georgia"/>
        <w:b/>
        <w:i w:val="0"/>
        <w:strike w:val="0"/>
        <w:dstrike w:val="0"/>
        <w:color w:val="000000"/>
        <w:sz w:val="20"/>
        <w:u w:val="none" w:color="000000"/>
        <w:bdr w:val="none" w:sz="0" w:space="0" w:color="auto"/>
        <w:shd w:val="clear" w:color="auto" w:fill="auto"/>
        <w:vertAlign w:val="baseline"/>
      </w:rPr>
    </w:lvl>
    <w:lvl w:ilvl="4" w:tplc="80E8AFC2">
      <w:start w:val="1"/>
      <w:numFmt w:val="lowerLetter"/>
      <w:lvlText w:val="%5"/>
      <w:lvlJc w:val="left"/>
      <w:pPr>
        <w:ind w:left="3240"/>
      </w:pPr>
      <w:rPr>
        <w:rFonts w:ascii="Georgia" w:eastAsia="Georgia" w:hAnsi="Georgia" w:cs="Georgia"/>
        <w:b/>
        <w:i w:val="0"/>
        <w:strike w:val="0"/>
        <w:dstrike w:val="0"/>
        <w:color w:val="000000"/>
        <w:sz w:val="20"/>
        <w:u w:val="none" w:color="000000"/>
        <w:bdr w:val="none" w:sz="0" w:space="0" w:color="auto"/>
        <w:shd w:val="clear" w:color="auto" w:fill="auto"/>
        <w:vertAlign w:val="baseline"/>
      </w:rPr>
    </w:lvl>
    <w:lvl w:ilvl="5" w:tplc="3378063A">
      <w:start w:val="1"/>
      <w:numFmt w:val="lowerRoman"/>
      <w:lvlText w:val="%6"/>
      <w:lvlJc w:val="left"/>
      <w:pPr>
        <w:ind w:left="3960"/>
      </w:pPr>
      <w:rPr>
        <w:rFonts w:ascii="Georgia" w:eastAsia="Georgia" w:hAnsi="Georgia" w:cs="Georgia"/>
        <w:b/>
        <w:i w:val="0"/>
        <w:strike w:val="0"/>
        <w:dstrike w:val="0"/>
        <w:color w:val="000000"/>
        <w:sz w:val="20"/>
        <w:u w:val="none" w:color="000000"/>
        <w:bdr w:val="none" w:sz="0" w:space="0" w:color="auto"/>
        <w:shd w:val="clear" w:color="auto" w:fill="auto"/>
        <w:vertAlign w:val="baseline"/>
      </w:rPr>
    </w:lvl>
    <w:lvl w:ilvl="6" w:tplc="5BDC596C">
      <w:start w:val="1"/>
      <w:numFmt w:val="decimal"/>
      <w:lvlText w:val="%7"/>
      <w:lvlJc w:val="left"/>
      <w:pPr>
        <w:ind w:left="4680"/>
      </w:pPr>
      <w:rPr>
        <w:rFonts w:ascii="Georgia" w:eastAsia="Georgia" w:hAnsi="Georgia" w:cs="Georgia"/>
        <w:b/>
        <w:i w:val="0"/>
        <w:strike w:val="0"/>
        <w:dstrike w:val="0"/>
        <w:color w:val="000000"/>
        <w:sz w:val="20"/>
        <w:u w:val="none" w:color="000000"/>
        <w:bdr w:val="none" w:sz="0" w:space="0" w:color="auto"/>
        <w:shd w:val="clear" w:color="auto" w:fill="auto"/>
        <w:vertAlign w:val="baseline"/>
      </w:rPr>
    </w:lvl>
    <w:lvl w:ilvl="7" w:tplc="DA6E2640">
      <w:start w:val="1"/>
      <w:numFmt w:val="lowerLetter"/>
      <w:lvlText w:val="%8"/>
      <w:lvlJc w:val="left"/>
      <w:pPr>
        <w:ind w:left="5400"/>
      </w:pPr>
      <w:rPr>
        <w:rFonts w:ascii="Georgia" w:eastAsia="Georgia" w:hAnsi="Georgia" w:cs="Georgia"/>
        <w:b/>
        <w:i w:val="0"/>
        <w:strike w:val="0"/>
        <w:dstrike w:val="0"/>
        <w:color w:val="000000"/>
        <w:sz w:val="20"/>
        <w:u w:val="none" w:color="000000"/>
        <w:bdr w:val="none" w:sz="0" w:space="0" w:color="auto"/>
        <w:shd w:val="clear" w:color="auto" w:fill="auto"/>
        <w:vertAlign w:val="baseline"/>
      </w:rPr>
    </w:lvl>
    <w:lvl w:ilvl="8" w:tplc="B6FA2006">
      <w:start w:val="1"/>
      <w:numFmt w:val="lowerRoman"/>
      <w:lvlText w:val="%9"/>
      <w:lvlJc w:val="left"/>
      <w:pPr>
        <w:ind w:left="6120"/>
      </w:pPr>
      <w:rPr>
        <w:rFonts w:ascii="Georgia" w:eastAsia="Georgia" w:hAnsi="Georgia" w:cs="Georgia"/>
        <w:b/>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389614B9"/>
    <w:multiLevelType w:val="multilevel"/>
    <w:tmpl w:val="404E3B82"/>
    <w:lvl w:ilvl="0">
      <w:start w:val="3"/>
      <w:numFmt w:val="decimal"/>
      <w:lvlText w:val="%1"/>
      <w:lvlJc w:val="left"/>
      <w:pPr>
        <w:ind w:left="36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1">
      <w:start w:val="1"/>
      <w:numFmt w:val="decimal"/>
      <w:lvlRestart w:val="0"/>
      <w:lvlText w:val="%1.%2"/>
      <w:lvlJc w:val="left"/>
      <w:pPr>
        <w:ind w:left="73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8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5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324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96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68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4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61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3F1371F5"/>
    <w:multiLevelType w:val="multilevel"/>
    <w:tmpl w:val="2E889C62"/>
    <w:lvl w:ilvl="0">
      <w:start w:val="5"/>
      <w:numFmt w:val="decimal"/>
      <w:lvlText w:val="%1"/>
      <w:lvlJc w:val="left"/>
      <w:pPr>
        <w:ind w:left="36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1">
      <w:start w:val="1"/>
      <w:numFmt w:val="decimal"/>
      <w:lvlRestart w:val="0"/>
      <w:lvlText w:val="%1.%2"/>
      <w:lvlJc w:val="left"/>
      <w:pPr>
        <w:ind w:left="73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8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5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324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96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68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4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61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42643B22"/>
    <w:multiLevelType w:val="multilevel"/>
    <w:tmpl w:val="85B032EE"/>
    <w:lvl w:ilvl="0">
      <w:start w:val="4"/>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6" w15:restartNumberingAfterBreak="0">
    <w:nsid w:val="6D5367EC"/>
    <w:multiLevelType w:val="multilevel"/>
    <w:tmpl w:val="17FC8A4C"/>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7" w15:restartNumberingAfterBreak="0">
    <w:nsid w:val="6FE86AA1"/>
    <w:multiLevelType w:val="hybridMultilevel"/>
    <w:tmpl w:val="066E0AF6"/>
    <w:lvl w:ilvl="0" w:tplc="04160001">
      <w:start w:val="1"/>
      <w:numFmt w:val="bullet"/>
      <w:lvlText w:val=""/>
      <w:lvlJc w:val="left"/>
      <w:pPr>
        <w:ind w:left="705" w:hanging="360"/>
      </w:pPr>
      <w:rPr>
        <w:rFonts w:ascii="Symbol" w:hAnsi="Symbol" w:hint="default"/>
      </w:rPr>
    </w:lvl>
    <w:lvl w:ilvl="1" w:tplc="04160003" w:tentative="1">
      <w:start w:val="1"/>
      <w:numFmt w:val="bullet"/>
      <w:lvlText w:val="o"/>
      <w:lvlJc w:val="left"/>
      <w:pPr>
        <w:ind w:left="1425" w:hanging="360"/>
      </w:pPr>
      <w:rPr>
        <w:rFonts w:ascii="Courier New" w:hAnsi="Courier New" w:cs="Courier New" w:hint="default"/>
      </w:rPr>
    </w:lvl>
    <w:lvl w:ilvl="2" w:tplc="04160005" w:tentative="1">
      <w:start w:val="1"/>
      <w:numFmt w:val="bullet"/>
      <w:lvlText w:val=""/>
      <w:lvlJc w:val="left"/>
      <w:pPr>
        <w:ind w:left="2145" w:hanging="360"/>
      </w:pPr>
      <w:rPr>
        <w:rFonts w:ascii="Wingdings" w:hAnsi="Wingdings" w:hint="default"/>
      </w:rPr>
    </w:lvl>
    <w:lvl w:ilvl="3" w:tplc="04160001" w:tentative="1">
      <w:start w:val="1"/>
      <w:numFmt w:val="bullet"/>
      <w:lvlText w:val=""/>
      <w:lvlJc w:val="left"/>
      <w:pPr>
        <w:ind w:left="2865" w:hanging="360"/>
      </w:pPr>
      <w:rPr>
        <w:rFonts w:ascii="Symbol" w:hAnsi="Symbol" w:hint="default"/>
      </w:rPr>
    </w:lvl>
    <w:lvl w:ilvl="4" w:tplc="04160003" w:tentative="1">
      <w:start w:val="1"/>
      <w:numFmt w:val="bullet"/>
      <w:lvlText w:val="o"/>
      <w:lvlJc w:val="left"/>
      <w:pPr>
        <w:ind w:left="3585" w:hanging="360"/>
      </w:pPr>
      <w:rPr>
        <w:rFonts w:ascii="Courier New" w:hAnsi="Courier New" w:cs="Courier New" w:hint="default"/>
      </w:rPr>
    </w:lvl>
    <w:lvl w:ilvl="5" w:tplc="04160005" w:tentative="1">
      <w:start w:val="1"/>
      <w:numFmt w:val="bullet"/>
      <w:lvlText w:val=""/>
      <w:lvlJc w:val="left"/>
      <w:pPr>
        <w:ind w:left="4305" w:hanging="360"/>
      </w:pPr>
      <w:rPr>
        <w:rFonts w:ascii="Wingdings" w:hAnsi="Wingdings" w:hint="default"/>
      </w:rPr>
    </w:lvl>
    <w:lvl w:ilvl="6" w:tplc="04160001" w:tentative="1">
      <w:start w:val="1"/>
      <w:numFmt w:val="bullet"/>
      <w:lvlText w:val=""/>
      <w:lvlJc w:val="left"/>
      <w:pPr>
        <w:ind w:left="5025" w:hanging="360"/>
      </w:pPr>
      <w:rPr>
        <w:rFonts w:ascii="Symbol" w:hAnsi="Symbol" w:hint="default"/>
      </w:rPr>
    </w:lvl>
    <w:lvl w:ilvl="7" w:tplc="04160003" w:tentative="1">
      <w:start w:val="1"/>
      <w:numFmt w:val="bullet"/>
      <w:lvlText w:val="o"/>
      <w:lvlJc w:val="left"/>
      <w:pPr>
        <w:ind w:left="5745" w:hanging="360"/>
      </w:pPr>
      <w:rPr>
        <w:rFonts w:ascii="Courier New" w:hAnsi="Courier New" w:cs="Courier New" w:hint="default"/>
      </w:rPr>
    </w:lvl>
    <w:lvl w:ilvl="8" w:tplc="04160005" w:tentative="1">
      <w:start w:val="1"/>
      <w:numFmt w:val="bullet"/>
      <w:lvlText w:val=""/>
      <w:lvlJc w:val="left"/>
      <w:pPr>
        <w:ind w:left="6465" w:hanging="360"/>
      </w:pPr>
      <w:rPr>
        <w:rFonts w:ascii="Wingdings" w:hAnsi="Wingdings" w:hint="default"/>
      </w:rPr>
    </w:lvl>
  </w:abstractNum>
  <w:abstractNum w:abstractNumId="8" w15:restartNumberingAfterBreak="0">
    <w:nsid w:val="749C5914"/>
    <w:multiLevelType w:val="hybridMultilevel"/>
    <w:tmpl w:val="5624F6C0"/>
    <w:lvl w:ilvl="0" w:tplc="B1DCD09E">
      <w:start w:val="1"/>
      <w:numFmt w:val="lowerLetter"/>
      <w:lvlText w:val="%1)"/>
      <w:lvlJc w:val="left"/>
      <w:pPr>
        <w:ind w:left="24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1" w:tplc="B4BC1DE8">
      <w:start w:val="1"/>
      <w:numFmt w:val="lowerLetter"/>
      <w:lvlText w:val="%2"/>
      <w:lvlJc w:val="left"/>
      <w:pPr>
        <w:ind w:left="108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2" w:tplc="935E09EA">
      <w:start w:val="1"/>
      <w:numFmt w:val="lowerRoman"/>
      <w:lvlText w:val="%3"/>
      <w:lvlJc w:val="left"/>
      <w:pPr>
        <w:ind w:left="18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3" w:tplc="BE1CE306">
      <w:start w:val="1"/>
      <w:numFmt w:val="decimal"/>
      <w:lvlText w:val="%4"/>
      <w:lvlJc w:val="left"/>
      <w:pPr>
        <w:ind w:left="25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4" w:tplc="18E0AC3E">
      <w:start w:val="1"/>
      <w:numFmt w:val="lowerLetter"/>
      <w:lvlText w:val="%5"/>
      <w:lvlJc w:val="left"/>
      <w:pPr>
        <w:ind w:left="324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5" w:tplc="4656D42A">
      <w:start w:val="1"/>
      <w:numFmt w:val="lowerRoman"/>
      <w:lvlText w:val="%6"/>
      <w:lvlJc w:val="left"/>
      <w:pPr>
        <w:ind w:left="396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6" w:tplc="0B24CB62">
      <w:start w:val="1"/>
      <w:numFmt w:val="decimal"/>
      <w:lvlText w:val="%7"/>
      <w:lvlJc w:val="left"/>
      <w:pPr>
        <w:ind w:left="468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7" w:tplc="EC9813A0">
      <w:start w:val="1"/>
      <w:numFmt w:val="lowerLetter"/>
      <w:lvlText w:val="%8"/>
      <w:lvlJc w:val="left"/>
      <w:pPr>
        <w:ind w:left="54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8" w:tplc="1EB45BB0">
      <w:start w:val="1"/>
      <w:numFmt w:val="lowerRoman"/>
      <w:lvlText w:val="%9"/>
      <w:lvlJc w:val="left"/>
      <w:pPr>
        <w:ind w:left="61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abstractNum>
  <w:abstractNum w:abstractNumId="9" w15:restartNumberingAfterBreak="0">
    <w:nsid w:val="78301550"/>
    <w:multiLevelType w:val="multilevel"/>
    <w:tmpl w:val="928ED7DC"/>
    <w:lvl w:ilvl="0">
      <w:start w:val="9"/>
      <w:numFmt w:val="decimal"/>
      <w:lvlText w:val="%1"/>
      <w:lvlJc w:val="left"/>
      <w:pPr>
        <w:ind w:left="36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1">
      <w:start w:val="1"/>
      <w:numFmt w:val="decimal"/>
      <w:lvlRestart w:val="0"/>
      <w:lvlText w:val="%1.%2"/>
      <w:lvlJc w:val="left"/>
      <w:pPr>
        <w:ind w:left="73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8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5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324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96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68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4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61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791D15FC"/>
    <w:multiLevelType w:val="multilevel"/>
    <w:tmpl w:val="1158D166"/>
    <w:lvl w:ilvl="0">
      <w:start w:val="8"/>
      <w:numFmt w:val="decimal"/>
      <w:lvlText w:val="%1"/>
      <w:lvlJc w:val="left"/>
      <w:pPr>
        <w:ind w:left="36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1">
      <w:start w:val="1"/>
      <w:numFmt w:val="decimal"/>
      <w:lvlRestart w:val="0"/>
      <w:lvlText w:val="%1.%2"/>
      <w:lvlJc w:val="left"/>
      <w:pPr>
        <w:ind w:left="1668"/>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8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5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324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96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68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4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61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abstractNum>
  <w:abstractNum w:abstractNumId="11" w15:restartNumberingAfterBreak="0">
    <w:nsid w:val="7DEF198D"/>
    <w:multiLevelType w:val="multilevel"/>
    <w:tmpl w:val="D430D6C8"/>
    <w:lvl w:ilvl="0">
      <w:start w:val="2"/>
      <w:numFmt w:val="decimal"/>
      <w:lvlText w:val="%1"/>
      <w:lvlJc w:val="left"/>
      <w:pPr>
        <w:ind w:left="36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1">
      <w:start w:val="1"/>
      <w:numFmt w:val="decimal"/>
      <w:lvlRestart w:val="0"/>
      <w:lvlText w:val="%1.%2"/>
      <w:lvlJc w:val="left"/>
      <w:pPr>
        <w:ind w:left="73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8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5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324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96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68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40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6120"/>
      </w:pPr>
      <w:rPr>
        <w:rFonts w:ascii="Georgia" w:eastAsia="Georgia" w:hAnsi="Georgia" w:cs="Georgia"/>
        <w:b w:val="0"/>
        <w:i w:val="0"/>
        <w:strike w:val="0"/>
        <w:dstrike w:val="0"/>
        <w:color w:val="000000"/>
        <w:sz w:val="20"/>
        <w:u w:val="none" w:color="000000"/>
        <w:bdr w:val="none" w:sz="0" w:space="0" w:color="auto"/>
        <w:shd w:val="clear" w:color="auto" w:fill="auto"/>
        <w:vertAlign w:val="baseline"/>
      </w:rPr>
    </w:lvl>
  </w:abstractNum>
  <w:num w:numId="1">
    <w:abstractNumId w:val="2"/>
  </w:num>
  <w:num w:numId="2">
    <w:abstractNumId w:val="11"/>
  </w:num>
  <w:num w:numId="3">
    <w:abstractNumId w:val="3"/>
  </w:num>
  <w:num w:numId="4">
    <w:abstractNumId w:val="1"/>
  </w:num>
  <w:num w:numId="5">
    <w:abstractNumId w:val="4"/>
  </w:num>
  <w:num w:numId="6">
    <w:abstractNumId w:val="8"/>
  </w:num>
  <w:num w:numId="7">
    <w:abstractNumId w:val="10"/>
  </w:num>
  <w:num w:numId="8">
    <w:abstractNumId w:val="9"/>
  </w:num>
  <w:num w:numId="9">
    <w:abstractNumId w:val="6"/>
  </w:num>
  <w:num w:numId="10">
    <w:abstractNumId w:val="5"/>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F9"/>
    <w:rsid w:val="00004C9A"/>
    <w:rsid w:val="0003531D"/>
    <w:rsid w:val="000A1222"/>
    <w:rsid w:val="000A2C50"/>
    <w:rsid w:val="000D17BE"/>
    <w:rsid w:val="00102010"/>
    <w:rsid w:val="00123FD2"/>
    <w:rsid w:val="001557A6"/>
    <w:rsid w:val="0016338A"/>
    <w:rsid w:val="00176762"/>
    <w:rsid w:val="001D6BB1"/>
    <w:rsid w:val="00200C20"/>
    <w:rsid w:val="002057CC"/>
    <w:rsid w:val="002074B6"/>
    <w:rsid w:val="002119CF"/>
    <w:rsid w:val="00240553"/>
    <w:rsid w:val="00245D42"/>
    <w:rsid w:val="002C202D"/>
    <w:rsid w:val="002C394D"/>
    <w:rsid w:val="002E47E6"/>
    <w:rsid w:val="00352784"/>
    <w:rsid w:val="00374507"/>
    <w:rsid w:val="003A1BFB"/>
    <w:rsid w:val="003A3F3E"/>
    <w:rsid w:val="003D21EA"/>
    <w:rsid w:val="003D3793"/>
    <w:rsid w:val="003D5DFE"/>
    <w:rsid w:val="003E3995"/>
    <w:rsid w:val="003E4104"/>
    <w:rsid w:val="003E7404"/>
    <w:rsid w:val="00422F2E"/>
    <w:rsid w:val="004372F9"/>
    <w:rsid w:val="00446613"/>
    <w:rsid w:val="00454D81"/>
    <w:rsid w:val="00460CA2"/>
    <w:rsid w:val="004B6F16"/>
    <w:rsid w:val="004D3A99"/>
    <w:rsid w:val="004F3212"/>
    <w:rsid w:val="00522379"/>
    <w:rsid w:val="005276E8"/>
    <w:rsid w:val="005362AA"/>
    <w:rsid w:val="00547A60"/>
    <w:rsid w:val="00573585"/>
    <w:rsid w:val="00576D90"/>
    <w:rsid w:val="00586B1F"/>
    <w:rsid w:val="00597137"/>
    <w:rsid w:val="005973E7"/>
    <w:rsid w:val="005A572E"/>
    <w:rsid w:val="006023AE"/>
    <w:rsid w:val="00654722"/>
    <w:rsid w:val="00687FF5"/>
    <w:rsid w:val="006960BE"/>
    <w:rsid w:val="006D4FDE"/>
    <w:rsid w:val="006E1AF8"/>
    <w:rsid w:val="00726724"/>
    <w:rsid w:val="00753DE8"/>
    <w:rsid w:val="00754809"/>
    <w:rsid w:val="007702DF"/>
    <w:rsid w:val="00795B1B"/>
    <w:rsid w:val="007D5154"/>
    <w:rsid w:val="007E6852"/>
    <w:rsid w:val="00834FA6"/>
    <w:rsid w:val="00852D66"/>
    <w:rsid w:val="00853968"/>
    <w:rsid w:val="00860A34"/>
    <w:rsid w:val="008B4F53"/>
    <w:rsid w:val="009020E8"/>
    <w:rsid w:val="009370DD"/>
    <w:rsid w:val="009658E1"/>
    <w:rsid w:val="009E748B"/>
    <w:rsid w:val="00A12EE6"/>
    <w:rsid w:val="00A61099"/>
    <w:rsid w:val="00A636A3"/>
    <w:rsid w:val="00A6371A"/>
    <w:rsid w:val="00AD17BE"/>
    <w:rsid w:val="00AD1BF6"/>
    <w:rsid w:val="00B27530"/>
    <w:rsid w:val="00BB025B"/>
    <w:rsid w:val="00BE6EB3"/>
    <w:rsid w:val="00BF5321"/>
    <w:rsid w:val="00C00C1E"/>
    <w:rsid w:val="00C1461D"/>
    <w:rsid w:val="00C32ECC"/>
    <w:rsid w:val="00C37595"/>
    <w:rsid w:val="00C42E1D"/>
    <w:rsid w:val="00C4717A"/>
    <w:rsid w:val="00C50D2F"/>
    <w:rsid w:val="00C52DF4"/>
    <w:rsid w:val="00C6741D"/>
    <w:rsid w:val="00D04176"/>
    <w:rsid w:val="00D30842"/>
    <w:rsid w:val="00D375A4"/>
    <w:rsid w:val="00D8174B"/>
    <w:rsid w:val="00D81784"/>
    <w:rsid w:val="00DB45BF"/>
    <w:rsid w:val="00DE4036"/>
    <w:rsid w:val="00E00583"/>
    <w:rsid w:val="00E031F8"/>
    <w:rsid w:val="00E12D8E"/>
    <w:rsid w:val="00E147FA"/>
    <w:rsid w:val="00E55687"/>
    <w:rsid w:val="00E90AE6"/>
    <w:rsid w:val="00EB00FB"/>
    <w:rsid w:val="00EC0B36"/>
    <w:rsid w:val="00ED7000"/>
    <w:rsid w:val="00ED769F"/>
    <w:rsid w:val="00EE2696"/>
    <w:rsid w:val="00EE27AA"/>
    <w:rsid w:val="00EF5E5B"/>
    <w:rsid w:val="00F06361"/>
    <w:rsid w:val="00F4691F"/>
    <w:rsid w:val="00F60948"/>
    <w:rsid w:val="00F61164"/>
    <w:rsid w:val="00F659E5"/>
    <w:rsid w:val="00F81479"/>
    <w:rsid w:val="00F90967"/>
    <w:rsid w:val="00FB03F0"/>
    <w:rsid w:val="00FB5F0D"/>
    <w:rsid w:val="00FC5F0B"/>
    <w:rsid w:val="00FF4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2876"/>
  <w15:docId w15:val="{D9B7A17F-2BC1-4CD6-9C44-4509E1F4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3" w:line="341" w:lineRule="auto"/>
      <w:ind w:left="-5" w:hanging="10"/>
      <w:jc w:val="both"/>
    </w:pPr>
    <w:rPr>
      <w:rFonts w:ascii="Georgia" w:eastAsia="Georgia" w:hAnsi="Georgia" w:cs="Georgia"/>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2C394D"/>
    <w:pPr>
      <w:ind w:left="720"/>
      <w:contextualSpacing/>
    </w:pPr>
  </w:style>
  <w:style w:type="table" w:styleId="Tabelacomgrade">
    <w:name w:val="Table Grid"/>
    <w:basedOn w:val="Tabelanormal"/>
    <w:uiPriority w:val="39"/>
    <w:rsid w:val="00374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374507"/>
    <w:pPr>
      <w:spacing w:after="0" w:line="240" w:lineRule="auto"/>
      <w:ind w:left="-5" w:hanging="10"/>
      <w:jc w:val="both"/>
    </w:pPr>
    <w:rPr>
      <w:rFonts w:ascii="Georgia" w:eastAsia="Georgia" w:hAnsi="Georgia" w:cs="Georgi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88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1304</Words>
  <Characters>7047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Carvalho</dc:creator>
  <cp:keywords>modeloinicial.com.br</cp:keywords>
  <cp:lastModifiedBy>Nicolas Queiroz</cp:lastModifiedBy>
  <cp:revision>5</cp:revision>
  <cp:lastPrinted>2021-08-23T19:47:00Z</cp:lastPrinted>
  <dcterms:created xsi:type="dcterms:W3CDTF">2021-08-23T19:47:00Z</dcterms:created>
  <dcterms:modified xsi:type="dcterms:W3CDTF">2021-12-15T00:56:00Z</dcterms:modified>
</cp:coreProperties>
</file>