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  <w:bookmarkStart w:id="0" w:name="_GoBack"/>
      <w:bookmarkEnd w:id="0"/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1E7715" w:rsidRPr="00392EB6" w:rsidRDefault="001E771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1E7715" w:rsidRPr="00392EB6" w:rsidRDefault="00031F65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1E7715" w:rsidRDefault="001E7715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1E7715" w:rsidRPr="00392EB6" w:rsidRDefault="001E771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1E7715" w:rsidRPr="00392EB6" w:rsidRDefault="00031F65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1E7715" w:rsidRDefault="001E7715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C44C0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1" w:name="_Toc225647422"/>
      <w:bookmarkStart w:id="2" w:name="_Toc40711851"/>
      <w:bookmarkStart w:id="3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1"/>
      <w:bookmarkEnd w:id="2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" w:name="_Toc225647423"/>
      <w:bookmarkStart w:id="5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4"/>
      <w:bookmarkEnd w:id="5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4"/>
      <w:r w:rsidRPr="00392EB6">
        <w:rPr>
          <w:rFonts w:ascii="Tahoma" w:hAnsi="Tahoma" w:cs="Tahoma"/>
          <w:color w:val="000000"/>
        </w:rPr>
        <w:t>Objetivo</w:t>
      </w:r>
      <w:bookmarkEnd w:id="6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3E84FF26" w:rsidR="00BF3B55" w:rsidRPr="00392EB6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381B33" w:rsidRPr="00381B33">
        <w:rPr>
          <w:rFonts w:ascii="Tahoma" w:hAnsi="Tahoma" w:cs="Tahoma"/>
          <w:b/>
          <w:bCs/>
          <w:color w:val="00B0F0"/>
        </w:rPr>
        <w:t>&lt;</w:t>
      </w:r>
      <w:r w:rsidR="00381B33">
        <w:rPr>
          <w:rFonts w:ascii="Tahoma" w:hAnsi="Tahoma" w:cs="Tahoma"/>
          <w:b/>
          <w:bCs/>
          <w:color w:val="00B0F0"/>
        </w:rPr>
        <w:t>n</w:t>
      </w:r>
      <w:r w:rsidR="00381B33" w:rsidRPr="00381B33">
        <w:rPr>
          <w:rFonts w:ascii="Tahoma" w:hAnsi="Tahoma" w:cs="Tahoma"/>
          <w:b/>
          <w:bCs/>
          <w:color w:val="00B0F0"/>
        </w:rPr>
        <w:t>ome do projeto&gt;</w:t>
      </w:r>
      <w:r w:rsidRPr="00392EB6">
        <w:rPr>
          <w:rFonts w:ascii="Tahoma" w:hAnsi="Tahoma" w:cs="Tahoma"/>
          <w:color w:val="000000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7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2208993E" w:rsidR="00BF3B55" w:rsidRPr="00392EB6" w:rsidRDefault="00381B33" w:rsidP="00222A5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392EB6" w:rsidRDefault="00381B33" w:rsidP="00222A53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8" w:name="_Toc225647426"/>
      <w:bookmarkStart w:id="9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8"/>
      <w:bookmarkEnd w:id="9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1"/>
        <w:gridCol w:w="6225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672F7490" w:rsidR="00510826" w:rsidRPr="00392EB6" w:rsidRDefault="005C3D67" w:rsidP="00FE3B5C">
            <w:pPr>
              <w:jc w:val="left"/>
              <w:rPr>
                <w:rFonts w:ascii="Tahoma" w:hAnsi="Tahoma" w:cs="Tahoma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&lt;nome do projeto&gt;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266EFBCF" w:rsidR="005E32EB" w:rsidRPr="005C3D67" w:rsidRDefault="005C3D67" w:rsidP="00222A5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sistema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 xml:space="preserve"> cliente&gt;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16CC0469" w:rsidR="005E32EB" w:rsidRPr="00392EB6" w:rsidRDefault="005C3D67" w:rsidP="00222A53">
            <w:pPr>
              <w:jc w:val="left"/>
              <w:rPr>
                <w:rFonts w:ascii="Tahoma" w:hAnsi="Tahoma" w:cs="Tahoma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código CLI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&gt;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19752E8" w:rsidR="005E32EB" w:rsidRPr="005C3D67" w:rsidRDefault="005C3D67" w:rsidP="00222A5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s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istema consultoria&gt;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592E7D33" w:rsidR="005E32EB" w:rsidRPr="00392EB6" w:rsidRDefault="005C3D67" w:rsidP="00D8592D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código CONS</w:t>
            </w:r>
            <w:r w:rsidRPr="005C3D67">
              <w:rPr>
                <w:rFonts w:ascii="Tahoma" w:hAnsi="Tahoma" w:cs="Tahoma"/>
                <w:b/>
                <w:bCs/>
                <w:color w:val="00B0F0"/>
                <w:sz w:val="18"/>
                <w:szCs w:val="22"/>
              </w:rPr>
              <w:t>&gt;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3FB41A5D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&lt;código do cliente&gt;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4E8AD903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&lt;nome do cliente&gt;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2FD9B894" w:rsidR="005C3D67" w:rsidRPr="005C3D67" w:rsidRDefault="005C3D67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5C3D67">
              <w:rPr>
                <w:rFonts w:ascii="Tahoma" w:hAnsi="Tahoma" w:cs="Tahoma"/>
                <w:b/>
                <w:bCs/>
                <w:color w:val="00B0F0"/>
              </w:rPr>
              <w:t>&lt;região do projeto&gt;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10" w:name="_Toc225647427"/>
      <w:bookmarkStart w:id="11" w:name="_Toc40711854"/>
      <w:r w:rsidRPr="00392EB6">
        <w:rPr>
          <w:rFonts w:ascii="Tahoma" w:hAnsi="Tahoma" w:cs="Tahoma"/>
          <w:color w:val="000000"/>
        </w:rPr>
        <w:t>Glossário</w:t>
      </w:r>
      <w:bookmarkEnd w:id="10"/>
      <w:bookmarkEnd w:id="11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74A25" w:rsidRDefault="00874A25" w:rsidP="00681C34">
      <w:pPr>
        <w:rPr>
          <w:rFonts w:ascii="Tahoma" w:hAnsi="Tahoma" w:cs="Tahoma"/>
          <w:color w:val="00B0F0"/>
        </w:rPr>
      </w:pPr>
    </w:p>
    <w:p w14:paraId="27DC7F36" w14:textId="3D54A6CD" w:rsidR="00874A25" w:rsidRDefault="00874A25" w:rsidP="00681C34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color w:val="00B0F0"/>
        </w:rPr>
        <w:t>&lt;alias proj&gt;</w:t>
      </w:r>
      <w:r w:rsidRPr="00874A25">
        <w:rPr>
          <w:rFonts w:ascii="Tahoma" w:hAnsi="Tahoma" w:cs="Tahoma"/>
          <w:color w:val="00B0F0"/>
        </w:rPr>
        <w:t xml:space="preserve"> – </w:t>
      </w:r>
      <w:r>
        <w:rPr>
          <w:rFonts w:ascii="Tahoma" w:hAnsi="Tahoma" w:cs="Tahoma"/>
          <w:color w:val="00B0F0"/>
        </w:rPr>
        <w:t xml:space="preserve">Alias para o projeto </w:t>
      </w:r>
      <w:r w:rsidRPr="00874A25">
        <w:rPr>
          <w:rFonts w:ascii="Tahoma" w:hAnsi="Tahoma" w:cs="Tahoma"/>
          <w:b/>
          <w:color w:val="00B0F0"/>
        </w:rPr>
        <w:t>&lt;nome do projeto&gt;</w:t>
      </w:r>
      <w:r>
        <w:rPr>
          <w:rFonts w:ascii="Tahoma" w:hAnsi="Tahoma" w:cs="Tahoma"/>
          <w:color w:val="00B0F0"/>
        </w:rPr>
        <w:t xml:space="preserve">, que será utilizado na comunicação geral para se referir ao </w:t>
      </w:r>
      <w:r w:rsidR="00F61081">
        <w:rPr>
          <w:rFonts w:ascii="Tahoma" w:hAnsi="Tahoma" w:cs="Tahoma"/>
          <w:color w:val="00B0F0"/>
        </w:rPr>
        <w:t>projeto;</w:t>
      </w:r>
    </w:p>
    <w:p w14:paraId="738FCCFA" w14:textId="77777777" w:rsidR="00E9210F" w:rsidRPr="00874A25" w:rsidRDefault="00E9210F" w:rsidP="00681C34">
      <w:pPr>
        <w:rPr>
          <w:rFonts w:ascii="Tahoma" w:hAnsi="Tahoma" w:cs="Tahoma"/>
          <w:color w:val="00B0F0"/>
        </w:rPr>
      </w:pPr>
    </w:p>
    <w:p w14:paraId="23A94C21" w14:textId="0C7F88F2" w:rsidR="00E9210F" w:rsidRPr="00E9210F" w:rsidRDefault="00E9210F" w:rsidP="00E9210F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bCs/>
          <w:color w:val="00B0F0"/>
        </w:rPr>
        <w:t xml:space="preserve">FI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="001163AA" w:rsidRPr="001163AA">
        <w:rPr>
          <w:rFonts w:ascii="Tahoma" w:hAnsi="Tahoma" w:cs="Tahoma"/>
          <w:bCs/>
          <w:color w:val="00B0F0"/>
        </w:rPr>
        <w:t>da</w:t>
      </w:r>
      <w:r w:rsidR="001163AA" w:rsidRPr="001163AA">
        <w:rPr>
          <w:rFonts w:ascii="Tahoma" w:hAnsi="Tahoma" w:cs="Tahoma"/>
          <w:b/>
          <w:bCs/>
          <w:color w:val="00B0F0"/>
        </w:rPr>
        <w:t xml:space="preserve"> Contabilidade Financeira (Financial Accounting)</w:t>
      </w:r>
    </w:p>
    <w:p w14:paraId="68136AFE" w14:textId="77777777" w:rsid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DD56112" w14:textId="0DB9DDDA" w:rsidR="001163AA" w:rsidRDefault="001163AA" w:rsidP="001163AA">
      <w:pPr>
        <w:rPr>
          <w:rFonts w:ascii="Tahoma" w:hAnsi="Tahoma" w:cs="Tahoma"/>
          <w:b/>
          <w:bCs/>
          <w:color w:val="00B0F0"/>
        </w:rPr>
      </w:pPr>
      <w:r w:rsidRPr="001163AA">
        <w:rPr>
          <w:rFonts w:ascii="Tahoma" w:hAnsi="Tahoma" w:cs="Tahoma"/>
          <w:b/>
          <w:bCs/>
          <w:color w:val="00B0F0"/>
        </w:rPr>
        <w:t>CO</w:t>
      </w:r>
      <w:r>
        <w:rPr>
          <w:rFonts w:ascii="Tahoma" w:hAnsi="Tahoma" w:cs="Tahoma"/>
          <w:b/>
          <w:bCs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Pr="001163AA">
        <w:rPr>
          <w:rFonts w:ascii="Tahoma" w:hAnsi="Tahoma" w:cs="Tahoma"/>
          <w:bCs/>
          <w:color w:val="00B0F0"/>
        </w:rPr>
        <w:t>da</w:t>
      </w:r>
      <w:r w:rsidRPr="001163AA">
        <w:rPr>
          <w:rFonts w:ascii="Tahoma" w:hAnsi="Tahoma" w:cs="Tahoma"/>
          <w:b/>
          <w:bCs/>
          <w:color w:val="00B0F0"/>
        </w:rPr>
        <w:t xml:space="preserve"> Contabilidade de Custos (Controlling)</w:t>
      </w:r>
    </w:p>
    <w:p w14:paraId="2E80B529" w14:textId="7777777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  <w:r w:rsidRPr="001163AA">
        <w:rPr>
          <w:rFonts w:ascii="Tahoma" w:hAnsi="Tahoma" w:cs="Tahoma"/>
          <w:b/>
          <w:bCs/>
          <w:color w:val="00B0F0"/>
        </w:rPr>
        <w:t>SD</w:t>
      </w:r>
      <w:r>
        <w:rPr>
          <w:rFonts w:ascii="Tahoma" w:hAnsi="Tahoma" w:cs="Tahoma"/>
          <w:b/>
          <w:bCs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Refere-se ao módulo SAP que trata</w:t>
      </w:r>
      <w:r w:rsidRPr="001163AA">
        <w:rPr>
          <w:rFonts w:ascii="Tahoma" w:hAnsi="Tahoma" w:cs="Tahoma"/>
          <w:color w:val="00B0F0"/>
        </w:rPr>
        <w:t xml:space="preserve"> </w:t>
      </w:r>
      <w:r w:rsidRPr="00813031">
        <w:rPr>
          <w:rFonts w:ascii="Tahoma" w:hAnsi="Tahoma" w:cs="Tahoma"/>
          <w:bCs/>
          <w:color w:val="00B0F0"/>
        </w:rPr>
        <w:t xml:space="preserve">de </w:t>
      </w:r>
      <w:r w:rsidRPr="001163AA">
        <w:rPr>
          <w:rFonts w:ascii="Tahoma" w:hAnsi="Tahoma" w:cs="Tahoma"/>
          <w:bCs/>
          <w:color w:val="00B0F0"/>
        </w:rPr>
        <w:t xml:space="preserve">Vendas e Distribuição </w:t>
      </w:r>
      <w:r w:rsidRPr="001163AA">
        <w:rPr>
          <w:rFonts w:ascii="Tahoma" w:hAnsi="Tahoma" w:cs="Tahoma"/>
          <w:b/>
          <w:bCs/>
          <w:color w:val="00B0F0"/>
        </w:rPr>
        <w:t>(Sales and Distribution)</w:t>
      </w:r>
    </w:p>
    <w:p w14:paraId="4E532FF2" w14:textId="36626DE3" w:rsidR="001163AA" w:rsidRDefault="001163AA" w:rsidP="00E9210F">
      <w:pPr>
        <w:rPr>
          <w:rFonts w:ascii="Tahoma" w:hAnsi="Tahoma" w:cs="Tahoma"/>
          <w:b/>
          <w:bCs/>
          <w:color w:val="00B0F0"/>
        </w:rPr>
      </w:pPr>
    </w:p>
    <w:p w14:paraId="5A88BC11" w14:textId="07DB95D9" w:rsidR="00E9210F" w:rsidRPr="00E9210F" w:rsidRDefault="00E9210F" w:rsidP="00E9210F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b/>
          <w:bCs/>
          <w:color w:val="00B0F0"/>
        </w:rPr>
        <w:t>MM</w:t>
      </w:r>
      <w:r w:rsidRPr="00E9210F">
        <w:rPr>
          <w:rFonts w:ascii="Tahoma" w:hAnsi="Tahoma" w:cs="Tahoma"/>
          <w:color w:val="00B0F0"/>
        </w:rPr>
        <w:t xml:space="preserve"> – Refe</w:t>
      </w:r>
      <w:r w:rsidR="001163AA">
        <w:rPr>
          <w:rFonts w:ascii="Tahoma" w:hAnsi="Tahoma" w:cs="Tahoma"/>
          <w:color w:val="00B0F0"/>
        </w:rPr>
        <w:t>re-se ao módulo SAP que trata da</w:t>
      </w:r>
      <w:r w:rsidRPr="00E9210F">
        <w:rPr>
          <w:rFonts w:ascii="Tahoma" w:hAnsi="Tahoma" w:cs="Tahoma"/>
          <w:color w:val="00B0F0"/>
        </w:rPr>
        <w:t xml:space="preserve"> Ge</w:t>
      </w:r>
      <w:r w:rsidR="001163AA">
        <w:rPr>
          <w:rFonts w:ascii="Tahoma" w:hAnsi="Tahoma" w:cs="Tahoma"/>
          <w:color w:val="00B0F0"/>
        </w:rPr>
        <w:t xml:space="preserve">stão </w:t>
      </w:r>
      <w:r w:rsidRPr="00E9210F">
        <w:rPr>
          <w:rFonts w:ascii="Tahoma" w:hAnsi="Tahoma" w:cs="Tahoma"/>
          <w:color w:val="00B0F0"/>
        </w:rPr>
        <w:t xml:space="preserve">de Materiais </w:t>
      </w:r>
      <w:r w:rsidRPr="00E9210F">
        <w:rPr>
          <w:rFonts w:ascii="Tahoma" w:hAnsi="Tahoma" w:cs="Tahoma"/>
          <w:b/>
          <w:color w:val="00B0F0"/>
        </w:rPr>
        <w:t>(Material Management)</w:t>
      </w:r>
    </w:p>
    <w:p w14:paraId="02B80891" w14:textId="58B14A8F" w:rsidR="005C3D67" w:rsidRPr="00813031" w:rsidRDefault="005C3D67" w:rsidP="00681C34">
      <w:pPr>
        <w:rPr>
          <w:rFonts w:ascii="Tahoma" w:hAnsi="Tahoma" w:cs="Tahoma"/>
          <w:b/>
          <w:bCs/>
          <w:color w:val="00B0F0"/>
        </w:rPr>
      </w:pPr>
    </w:p>
    <w:p w14:paraId="37C210E3" w14:textId="07FDEC94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 w:rsidRPr="00813031">
        <w:rPr>
          <w:rFonts w:ascii="Tahoma" w:hAnsi="Tahoma" w:cs="Tahoma"/>
          <w:b/>
          <w:color w:val="00B0F0"/>
        </w:rPr>
        <w:t>PP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Produção e Planejamento</w:t>
      </w:r>
      <w:r w:rsidRPr="00E9210F">
        <w:rPr>
          <w:rFonts w:ascii="Tahoma" w:hAnsi="Tahoma" w:cs="Tahoma"/>
          <w:color w:val="00B0F0"/>
        </w:rPr>
        <w:t xml:space="preserve"> </w:t>
      </w:r>
      <w:r w:rsidRPr="00813031">
        <w:rPr>
          <w:rFonts w:ascii="Tahoma" w:hAnsi="Tahoma" w:cs="Tahoma"/>
          <w:b/>
          <w:color w:val="00B0F0"/>
        </w:rPr>
        <w:t>(</w:t>
      </w:r>
      <w:r w:rsidRPr="00813031">
        <w:rPr>
          <w:rFonts w:ascii="Tahoma" w:hAnsi="Tahoma" w:cs="Tahoma"/>
          <w:b/>
          <w:bCs/>
          <w:color w:val="00B0F0"/>
        </w:rPr>
        <w:t xml:space="preserve">Production </w:t>
      </w:r>
      <w:r>
        <w:rPr>
          <w:rFonts w:ascii="Tahoma" w:hAnsi="Tahoma" w:cs="Tahoma"/>
          <w:b/>
          <w:bCs/>
          <w:color w:val="00B0F0"/>
        </w:rPr>
        <w:t xml:space="preserve">and </w:t>
      </w:r>
      <w:r w:rsidRPr="00813031">
        <w:rPr>
          <w:rFonts w:ascii="Tahoma" w:hAnsi="Tahoma" w:cs="Tahoma"/>
          <w:b/>
          <w:bCs/>
          <w:color w:val="00B0F0"/>
        </w:rPr>
        <w:t>Planning</w:t>
      </w:r>
      <w:r>
        <w:rPr>
          <w:rFonts w:ascii="Tahoma" w:hAnsi="Tahoma" w:cs="Tahoma"/>
          <w:b/>
          <w:bCs/>
          <w:color w:val="00B0F0"/>
        </w:rPr>
        <w:t>)</w:t>
      </w:r>
    </w:p>
    <w:p w14:paraId="559CF2BB" w14:textId="77777777" w:rsidR="00813031" w:rsidRDefault="00813031" w:rsidP="00813031">
      <w:pPr>
        <w:rPr>
          <w:rFonts w:ascii="Tahoma" w:hAnsi="Tahoma" w:cs="Tahoma"/>
          <w:b/>
          <w:bCs/>
          <w:color w:val="00B0F0"/>
        </w:rPr>
      </w:pPr>
    </w:p>
    <w:p w14:paraId="6C338429" w14:textId="4A373B7C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color w:val="00B0F0"/>
        </w:rPr>
        <w:t>QM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da Gestão da Qaulidade</w:t>
      </w:r>
      <w:r w:rsidRPr="00813031">
        <w:rPr>
          <w:rFonts w:ascii="Tahoma" w:hAnsi="Tahoma" w:cs="Tahoma"/>
          <w:b/>
          <w:bCs/>
          <w:color w:val="00B0F0"/>
        </w:rPr>
        <w:t> </w:t>
      </w:r>
      <w:r>
        <w:rPr>
          <w:rFonts w:ascii="Tahoma" w:hAnsi="Tahoma" w:cs="Tahoma"/>
          <w:b/>
          <w:bCs/>
          <w:color w:val="00B0F0"/>
        </w:rPr>
        <w:t>(</w:t>
      </w:r>
      <w:r w:rsidRPr="00813031">
        <w:rPr>
          <w:rFonts w:ascii="Tahoma" w:hAnsi="Tahoma" w:cs="Tahoma"/>
          <w:b/>
          <w:bCs/>
          <w:color w:val="00B0F0"/>
        </w:rPr>
        <w:t>Quality Management)</w:t>
      </w:r>
    </w:p>
    <w:p w14:paraId="6EAB65F9" w14:textId="77777777" w:rsidR="00813031" w:rsidRDefault="00813031" w:rsidP="00813031">
      <w:pPr>
        <w:rPr>
          <w:rFonts w:ascii="Tahoma" w:hAnsi="Tahoma" w:cs="Tahoma"/>
          <w:b/>
          <w:bCs/>
          <w:color w:val="00B0F0"/>
        </w:rPr>
      </w:pPr>
    </w:p>
    <w:p w14:paraId="0F621C66" w14:textId="702C1560" w:rsidR="00813031" w:rsidRPr="00813031" w:rsidRDefault="00813031" w:rsidP="00813031">
      <w:pPr>
        <w:rPr>
          <w:rFonts w:ascii="Tahoma" w:hAnsi="Tahoma" w:cs="Tahoma"/>
          <w:b/>
          <w:bCs/>
          <w:color w:val="00B0F0"/>
        </w:rPr>
      </w:pPr>
      <w:r>
        <w:rPr>
          <w:rFonts w:ascii="Tahoma" w:hAnsi="Tahoma" w:cs="Tahoma"/>
          <w:b/>
          <w:color w:val="00B0F0"/>
        </w:rPr>
        <w:t>HCM</w:t>
      </w:r>
      <w:r>
        <w:rPr>
          <w:rFonts w:ascii="Tahoma" w:hAnsi="Tahoma" w:cs="Tahoma"/>
          <w:color w:val="00B0F0"/>
        </w:rPr>
        <w:t xml:space="preserve"> </w:t>
      </w:r>
      <w:r w:rsidRPr="00E9210F">
        <w:rPr>
          <w:rFonts w:ascii="Tahoma" w:hAnsi="Tahoma" w:cs="Tahoma"/>
          <w:color w:val="00B0F0"/>
        </w:rPr>
        <w:t>– Refe</w:t>
      </w:r>
      <w:r>
        <w:rPr>
          <w:rFonts w:ascii="Tahoma" w:hAnsi="Tahoma" w:cs="Tahoma"/>
          <w:color w:val="00B0F0"/>
        </w:rPr>
        <w:t>re-se ao módulo SAP que trata da Gestão de RH</w:t>
      </w:r>
      <w:r w:rsidRPr="00813031">
        <w:rPr>
          <w:rFonts w:ascii="Tahoma" w:hAnsi="Tahoma" w:cs="Tahoma"/>
          <w:b/>
          <w:bCs/>
          <w:color w:val="00B0F0"/>
        </w:rPr>
        <w:t> </w:t>
      </w:r>
      <w:r>
        <w:rPr>
          <w:rFonts w:ascii="Tahoma" w:hAnsi="Tahoma" w:cs="Tahoma"/>
          <w:b/>
          <w:bCs/>
          <w:color w:val="00B0F0"/>
        </w:rPr>
        <w:t>(Human Capital Management</w:t>
      </w:r>
      <w:r w:rsidRPr="00813031">
        <w:rPr>
          <w:rFonts w:ascii="Tahoma" w:hAnsi="Tahoma" w:cs="Tahoma"/>
          <w:b/>
          <w:bCs/>
          <w:color w:val="00B0F0"/>
        </w:rPr>
        <w:t>)</w:t>
      </w:r>
    </w:p>
    <w:p w14:paraId="3B7595CA" w14:textId="77777777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2" w:name="_Toc225647428"/>
      <w:bookmarkStart w:id="13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2"/>
      <w:bookmarkEnd w:id="13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23EC086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(&lt;cliente&gt; x &lt;consultoria&gt;)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1E7715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1E7715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4" w:name="_Toc225647429"/>
      <w:bookmarkStart w:id="15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4"/>
      <w:bookmarkEnd w:id="15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6" w:name="_Toc225647430"/>
      <w:bookmarkStart w:id="17" w:name="_Toc40711857"/>
      <w:r w:rsidRPr="00392EB6">
        <w:rPr>
          <w:rFonts w:ascii="Tahoma" w:hAnsi="Tahoma" w:cs="Tahoma"/>
        </w:rPr>
        <w:t>Controle integrado de mudanças</w:t>
      </w:r>
      <w:bookmarkEnd w:id="16"/>
      <w:bookmarkEnd w:id="17"/>
    </w:p>
    <w:p w14:paraId="3ED5FF8C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5972"/>
      </w:tblGrid>
      <w:tr w:rsidR="00F067B7" w:rsidRPr="00392EB6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86B36AE" w:rsidR="00AE5A5C" w:rsidRPr="00392EB6" w:rsidRDefault="00E044F8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solicitação de mudança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escopo do projeto, como inclusão e exclusão de subprodutos, </w:t>
            </w:r>
            <w:r w:rsidR="00F067B7" w:rsidRPr="0038337E">
              <w:rPr>
                <w:rFonts w:ascii="Tahoma" w:hAnsi="Tahoma" w:cs="Tahoma"/>
                <w:color w:val="00B0F0"/>
              </w:rPr>
              <w:t>pode ser encaminhada por qualquer membro do projeto ou por pessoa externa ao projeto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. Esta solicitação deve ser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aprovada </w:t>
            </w:r>
            <w:r w:rsidR="008131FD" w:rsidRPr="0038337E">
              <w:rPr>
                <w:rFonts w:ascii="Tahoma" w:hAnsi="Tahoma" w:cs="Tahoma"/>
                <w:color w:val="00B0F0"/>
              </w:rPr>
              <w:t xml:space="preserve">na área de negócios do requisitante </w:t>
            </w:r>
            <w:r w:rsidR="008131FD"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FE3B5C" w:rsidRPr="00392EB6">
              <w:rPr>
                <w:rFonts w:ascii="Tahoma" w:hAnsi="Tahoma" w:cs="Tahoma"/>
                <w:color w:val="000000"/>
              </w:rPr>
              <w:t>encaminhada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CC3013" w:rsidRPr="0038337E">
              <w:rPr>
                <w:rFonts w:ascii="Tahoma" w:hAnsi="Tahoma" w:cs="Tahoma"/>
                <w:color w:val="00B0F0"/>
              </w:rPr>
              <w:t>por e-mail</w:t>
            </w:r>
            <w:r w:rsidR="00CC3013">
              <w:rPr>
                <w:rFonts w:ascii="Tahoma" w:hAnsi="Tahoma" w:cs="Tahoma"/>
                <w:color w:val="000000"/>
              </w:rPr>
              <w:t xml:space="preserve"> </w:t>
            </w:r>
            <w:r w:rsidR="0038337E">
              <w:rPr>
                <w:rFonts w:ascii="Tahoma" w:hAnsi="Tahoma" w:cs="Tahoma"/>
                <w:color w:val="000000"/>
              </w:rPr>
              <w:t>ao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FE3B5C" w:rsidRPr="00392EB6">
              <w:rPr>
                <w:rFonts w:ascii="Tahoma" w:hAnsi="Tahoma" w:cs="Tahoma"/>
                <w:color w:val="000000"/>
              </w:rPr>
              <w:t>Gerente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do Projeto</w:t>
            </w:r>
            <w:r w:rsidR="0038337E">
              <w:rPr>
                <w:rFonts w:ascii="Tahoma" w:hAnsi="Tahoma" w:cs="Tahoma"/>
                <w:color w:val="000000"/>
              </w:rPr>
              <w:t xml:space="preserve"> – </w:t>
            </w:r>
            <w:r w:rsidR="0038337E" w:rsidRPr="0038337E">
              <w:rPr>
                <w:rFonts w:ascii="Tahoma" w:hAnsi="Tahoma" w:cs="Tahoma"/>
                <w:color w:val="00B0F0"/>
              </w:rPr>
              <w:t>&lt;c</w:t>
            </w:r>
            <w:r w:rsidR="0038337E">
              <w:rPr>
                <w:rFonts w:ascii="Tahoma" w:hAnsi="Tahoma" w:cs="Tahoma"/>
                <w:color w:val="00B0F0"/>
              </w:rPr>
              <w:t>liente</w:t>
            </w:r>
            <w:r w:rsidR="0038337E" w:rsidRPr="0038337E">
              <w:rPr>
                <w:rFonts w:ascii="Tahoma" w:hAnsi="Tahoma" w:cs="Tahoma"/>
                <w:color w:val="00B0F0"/>
              </w:rPr>
              <w:t>&gt;</w:t>
            </w:r>
            <w:r w:rsidR="00F067B7" w:rsidRPr="00392EB6">
              <w:rPr>
                <w:rFonts w:ascii="Tahoma" w:hAnsi="Tahoma" w:cs="Tahoma"/>
                <w:color w:val="000000"/>
              </w:rPr>
              <w:t>, informando as razões da solicitação e os benefícios esperados</w:t>
            </w:r>
            <w:r w:rsidR="002B49A2" w:rsidRPr="00392EB6">
              <w:rPr>
                <w:rFonts w:ascii="Tahoma" w:hAnsi="Tahoma" w:cs="Tahoma"/>
                <w:color w:val="000000"/>
              </w:rPr>
              <w:t xml:space="preserve">, através do formulário </w:t>
            </w:r>
            <w:r w:rsidR="007F04AB" w:rsidRPr="00392EB6">
              <w:rPr>
                <w:rFonts w:ascii="Tahoma" w:hAnsi="Tahoma" w:cs="Tahoma"/>
                <w:b/>
                <w:i/>
                <w:color w:val="000000"/>
              </w:rPr>
              <w:t xml:space="preserve">ANEXO 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7F04AB" w:rsidRPr="0038337E">
              <w:rPr>
                <w:rFonts w:ascii="Tahoma" w:hAnsi="Tahoma" w:cs="Tahoma"/>
                <w:b/>
                <w:i/>
                <w:color w:val="00B0F0"/>
              </w:rPr>
              <w:t>0</w:t>
            </w:r>
            <w:r w:rsidR="0038337E" w:rsidRPr="0038337E">
              <w:rPr>
                <w:rFonts w:ascii="Tahoma" w:hAnsi="Tahoma" w:cs="Tahoma"/>
                <w:b/>
                <w:i/>
                <w:color w:val="00B0F0"/>
              </w:rPr>
              <w:t>0&gt;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>(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046706">
              <w:rPr>
                <w:rFonts w:ascii="Tahoma" w:hAnsi="Tahoma" w:cs="Tahoma"/>
                <w:b/>
                <w:i/>
                <w:color w:val="00B0F0"/>
              </w:rPr>
              <w:t>alias</w:t>
            </w:r>
            <w:r w:rsidR="0038337E">
              <w:rPr>
                <w:rFonts w:ascii="Tahoma" w:hAnsi="Tahoma" w:cs="Tahoma"/>
                <w:b/>
                <w:i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b/>
                <w:i/>
                <w:color w:val="00B0F0"/>
              </w:rPr>
              <w:t xml:space="preserve"> </w:t>
            </w:r>
            <w:r w:rsidRPr="00392EB6">
              <w:rPr>
                <w:rFonts w:ascii="Tahoma" w:hAnsi="Tahoma" w:cs="Tahoma"/>
                <w:b/>
                <w:i/>
                <w:color w:val="000000"/>
              </w:rPr>
              <w:t xml:space="preserve">SM 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&lt;</w:t>
            </w:r>
            <w:r w:rsidR="00E9312E">
              <w:rPr>
                <w:rFonts w:ascii="Tahoma" w:hAnsi="Tahoma" w:cs="Tahoma"/>
                <w:b/>
                <w:i/>
                <w:color w:val="00B0F0"/>
              </w:rPr>
              <w:t>XX</w:t>
            </w:r>
            <w:r w:rsidR="00A62F41" w:rsidRPr="00A62F41">
              <w:rPr>
                <w:rFonts w:ascii="Tahoma" w:hAnsi="Tahoma" w:cs="Tahoma"/>
                <w:b/>
                <w:i/>
                <w:color w:val="00B0F0"/>
              </w:rPr>
              <w:t>&gt;</w:t>
            </w:r>
            <w:r w:rsidR="00A62F41">
              <w:rPr>
                <w:rFonts w:ascii="Tahoma" w:hAnsi="Tahoma" w:cs="Tahoma"/>
                <w:b/>
                <w:i/>
                <w:color w:val="000000"/>
              </w:rPr>
              <w:t xml:space="preserve"> 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– Solicitação de Mudança</w:t>
            </w:r>
            <w:r w:rsidR="002B49A2" w:rsidRPr="00392EB6">
              <w:rPr>
                <w:rFonts w:ascii="Tahoma" w:hAnsi="Tahoma" w:cs="Tahoma"/>
                <w:b/>
                <w:i/>
                <w:color w:val="000000"/>
              </w:rPr>
              <w:t>.doc</w:t>
            </w:r>
            <w:r w:rsidR="00D425C6" w:rsidRPr="00392EB6">
              <w:rPr>
                <w:rFonts w:ascii="Tahoma" w:hAnsi="Tahoma" w:cs="Tahoma"/>
                <w:b/>
                <w:i/>
                <w:color w:val="000000"/>
              </w:rPr>
              <w:t>)</w:t>
            </w:r>
            <w:r w:rsidR="003866C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F067B7" w:rsidRPr="00392EB6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Avaliação do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mpacto </w:t>
            </w:r>
          </w:p>
          <w:p w14:paraId="51089556" w14:textId="61BD1A6F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no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341D80C9" w:rsidR="00AE5A5C" w:rsidRPr="00392EB6" w:rsidRDefault="00F067B7" w:rsidP="00BB2951">
            <w:pPr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 avaliação do impacto da alteração solicitada (como impacto no cronograma, custos etc.) deve ser realizada pelos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Gerentes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="00A25166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 xml:space="preserve">e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onsultoria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, apresentando um parecer ao </w:t>
            </w:r>
            <w:r w:rsidRPr="00A62F41">
              <w:rPr>
                <w:rFonts w:ascii="Tahoma" w:hAnsi="Tahoma" w:cs="Tahoma"/>
                <w:b/>
                <w:bCs/>
                <w:color w:val="000000"/>
              </w:rPr>
              <w:t>Comi</w:t>
            </w:r>
            <w:r w:rsidR="00AE5A5C" w:rsidRPr="00A62F41">
              <w:rPr>
                <w:rFonts w:ascii="Tahoma" w:hAnsi="Tahoma" w:cs="Tahoma"/>
                <w:b/>
                <w:bCs/>
                <w:color w:val="000000"/>
              </w:rPr>
              <w:t>tê Executivo do Projeto</w:t>
            </w:r>
            <w:r w:rsidR="00AE5A5C" w:rsidRPr="00392EB6">
              <w:rPr>
                <w:rFonts w:ascii="Tahoma" w:hAnsi="Tahoma" w:cs="Tahoma"/>
                <w:color w:val="000000"/>
              </w:rPr>
              <w:t xml:space="preserve"> em até</w:t>
            </w:r>
            <w:r w:rsidR="00A62F41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2</w:t>
            </w:r>
            <w:r w:rsidRPr="00392EB6">
              <w:rPr>
                <w:rFonts w:ascii="Tahoma" w:hAnsi="Tahoma" w:cs="Tahoma"/>
                <w:color w:val="000000"/>
              </w:rPr>
              <w:t xml:space="preserve"> dias úteis.</w:t>
            </w:r>
          </w:p>
        </w:tc>
      </w:tr>
      <w:tr w:rsidR="00F067B7" w:rsidRPr="00392EB6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392EB6" w:rsidRDefault="00E044F8" w:rsidP="00BB2951">
            <w:pPr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>As solicitações de mudanças</w:t>
            </w:r>
            <w:r w:rsidR="00F067B7" w:rsidRPr="00392EB6">
              <w:rPr>
                <w:rFonts w:ascii="Tahoma" w:hAnsi="Tahoma" w:cs="Tahoma"/>
                <w:color w:val="000000"/>
              </w:rPr>
              <w:t xml:space="preserve"> de escopo do projeto devem ser analisadas e classificadas conforme informações fornecidas pelos seus requisitantes. </w:t>
            </w:r>
            <w:r w:rsidR="00F067B7" w:rsidRPr="00392EB6">
              <w:rPr>
                <w:rFonts w:ascii="Tahoma" w:hAnsi="Tahoma" w:cs="Tahoma"/>
              </w:rPr>
              <w:t>As modificações de escopo serão classificadas como:</w:t>
            </w:r>
          </w:p>
          <w:p w14:paraId="6B3AEDE3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A</w:t>
            </w:r>
            <w:r w:rsidR="006458AF" w:rsidRPr="00A62F41">
              <w:rPr>
                <w:rFonts w:ascii="Tahoma" w:hAnsi="Tahoma" w:cs="Tahoma"/>
                <w:color w:val="00B0F0"/>
              </w:rPr>
              <w:t>) as mudanças essenciais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6458AF" w:rsidRPr="00A62F41">
              <w:rPr>
                <w:rFonts w:ascii="Tahoma" w:hAnsi="Tahoma" w:cs="Tahoma"/>
                <w:color w:val="00B0F0"/>
              </w:rPr>
              <w:t>para viabilizar a implementação d</w:t>
            </w:r>
            <w:r w:rsidR="00F067B7" w:rsidRPr="00A62F41">
              <w:rPr>
                <w:rFonts w:ascii="Tahoma" w:hAnsi="Tahoma" w:cs="Tahoma"/>
                <w:color w:val="00B0F0"/>
              </w:rPr>
              <w:t>o projeto;</w:t>
            </w:r>
          </w:p>
          <w:p w14:paraId="4EC4FE0C" w14:textId="77777777" w:rsidR="00F067B7" w:rsidRPr="00A62F41" w:rsidRDefault="00A25166" w:rsidP="00A25166">
            <w:pPr>
              <w:ind w:left="347"/>
              <w:jc w:val="left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B</w:t>
            </w:r>
            <w:r w:rsidR="00F067B7" w:rsidRPr="00A62F41">
              <w:rPr>
                <w:rFonts w:ascii="Tahoma" w:hAnsi="Tahoma" w:cs="Tahoma"/>
                <w:color w:val="00B0F0"/>
              </w:rPr>
              <w:t>)</w:t>
            </w:r>
            <w:r w:rsidRPr="00A62F41">
              <w:rPr>
                <w:rFonts w:ascii="Tahoma" w:hAnsi="Tahoma" w:cs="Tahoma"/>
                <w:color w:val="00B0F0"/>
              </w:rPr>
              <w:t xml:space="preserve"> </w:t>
            </w:r>
            <w:r w:rsidR="00F067B7" w:rsidRPr="00A62F41">
              <w:rPr>
                <w:rFonts w:ascii="Tahoma" w:hAnsi="Tahoma" w:cs="Tahoma"/>
                <w:color w:val="00B0F0"/>
              </w:rPr>
              <w:t>as que precisam ser entregues separadamente neste projeto, após o Go-live;</w:t>
            </w:r>
          </w:p>
          <w:p w14:paraId="7652F171" w14:textId="77777777" w:rsidR="00F067B7" w:rsidRPr="00A62F41" w:rsidRDefault="00A25166" w:rsidP="00BB2951">
            <w:pPr>
              <w:ind w:left="347"/>
              <w:rPr>
                <w:rFonts w:ascii="Tahoma" w:hAnsi="Tahoma" w:cs="Tahoma"/>
                <w:color w:val="00B0F0"/>
              </w:rPr>
            </w:pPr>
            <w:r w:rsidRPr="00A62F41">
              <w:rPr>
                <w:rFonts w:ascii="Tahoma" w:hAnsi="Tahoma" w:cs="Tahoma"/>
                <w:color w:val="00B0F0"/>
              </w:rPr>
              <w:t>C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 as que resultarão em um novo projeto. </w:t>
            </w:r>
          </w:p>
          <w:p w14:paraId="67056925" w14:textId="77777777" w:rsidR="00F067B7" w:rsidRPr="00A62F41" w:rsidRDefault="00F067B7" w:rsidP="00BB2951">
            <w:pPr>
              <w:rPr>
                <w:rFonts w:ascii="Tahoma" w:hAnsi="Tahoma" w:cs="Tahoma"/>
                <w:color w:val="00B0F0"/>
              </w:rPr>
            </w:pPr>
          </w:p>
          <w:p w14:paraId="673A9ECA" w14:textId="6AE2751C" w:rsidR="00F067B7" w:rsidRPr="003866C6" w:rsidRDefault="00A25166" w:rsidP="003866C6">
            <w:pPr>
              <w:jc w:val="left"/>
              <w:rPr>
                <w:rFonts w:ascii="Tahoma" w:hAnsi="Tahoma" w:cs="Tahoma"/>
              </w:rPr>
            </w:pPr>
            <w:r w:rsidRPr="00A62F41">
              <w:rPr>
                <w:rFonts w:ascii="Tahoma" w:hAnsi="Tahoma" w:cs="Tahoma"/>
                <w:color w:val="00B0F0"/>
              </w:rPr>
              <w:t>As mudanças tipo A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), se aprovadas quanto a prazo e custos, resultarão em </w:t>
            </w:r>
            <w:r w:rsidR="0025125F" w:rsidRPr="00A62F41">
              <w:rPr>
                <w:rFonts w:ascii="Tahoma" w:hAnsi="Tahoma" w:cs="Tahoma"/>
                <w:color w:val="00B0F0"/>
              </w:rPr>
              <w:t>inclusão de atividades no</w:t>
            </w:r>
            <w:r w:rsidR="00F067B7" w:rsidRPr="00A62F41">
              <w:rPr>
                <w:rFonts w:ascii="Tahoma" w:hAnsi="Tahoma" w:cs="Tahoma"/>
                <w:color w:val="00B0F0"/>
              </w:rPr>
              <w:t xml:space="preserve"> cronograma do projet</w:t>
            </w:r>
            <w:r w:rsidRPr="00A62F41">
              <w:rPr>
                <w:rFonts w:ascii="Tahoma" w:hAnsi="Tahoma" w:cs="Tahoma"/>
                <w:color w:val="00B0F0"/>
              </w:rPr>
              <w:t>o atual</w:t>
            </w:r>
            <w:r w:rsidR="0025125F" w:rsidRPr="00A62F41">
              <w:rPr>
                <w:rFonts w:ascii="Tahoma" w:hAnsi="Tahoma" w:cs="Tahoma"/>
                <w:color w:val="00B0F0"/>
              </w:rPr>
              <w:t>, podendo ou não impactar os marcos do mesmo</w:t>
            </w:r>
            <w:r w:rsidRPr="00A62F41">
              <w:rPr>
                <w:rFonts w:ascii="Tahoma" w:hAnsi="Tahoma" w:cs="Tahoma"/>
                <w:color w:val="00B0F0"/>
              </w:rPr>
              <w:t>. As mudanças tipo B) e C</w:t>
            </w:r>
            <w:r w:rsidR="00F067B7" w:rsidRPr="00A62F41">
              <w:rPr>
                <w:rFonts w:ascii="Tahoma" w:hAnsi="Tahoma" w:cs="Tahoma"/>
                <w:color w:val="00B0F0"/>
              </w:rPr>
              <w:t>), se aprovadas quanto a prazo e custos, resultarão em novo cronograma com acompanhamento diferenciado em relação a este projeto</w:t>
            </w:r>
            <w:r w:rsidR="00F067B7" w:rsidRPr="00392EB6">
              <w:rPr>
                <w:rFonts w:ascii="Tahoma" w:hAnsi="Tahoma" w:cs="Tahoma"/>
              </w:rPr>
              <w:t>.</w:t>
            </w:r>
          </w:p>
        </w:tc>
      </w:tr>
      <w:tr w:rsidR="00F067B7" w:rsidRPr="00392EB6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392EB6" w:rsidRDefault="00F067B7" w:rsidP="00BB2951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Processo de </w:t>
            </w:r>
            <w:r w:rsidR="00E752F8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7C512E73" w:rsidR="00F067B7" w:rsidRPr="00392EB6" w:rsidRDefault="00F067B7" w:rsidP="00C972D2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 aprovação ou não d</w:t>
            </w:r>
            <w:r w:rsidR="003122FE">
              <w:rPr>
                <w:rFonts w:ascii="Tahoma" w:hAnsi="Tahoma" w:cs="Tahoma"/>
                <w:color w:val="000000"/>
              </w:rPr>
              <w:t>e cada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>solicitaç</w:t>
            </w:r>
            <w:r w:rsidR="003122FE" w:rsidRPr="003122FE">
              <w:rPr>
                <w:rFonts w:ascii="Tahoma" w:hAnsi="Tahoma" w:cs="Tahoma"/>
                <w:b/>
                <w:bCs/>
                <w:color w:val="000000"/>
              </w:rPr>
              <w:t>ão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E044F8" w:rsidRPr="003122FE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122FE">
              <w:rPr>
                <w:rFonts w:ascii="Tahoma" w:hAnsi="Tahoma" w:cs="Tahoma"/>
                <w:b/>
                <w:bCs/>
                <w:color w:val="000000"/>
              </w:rPr>
              <w:t xml:space="preserve"> de escopo</w:t>
            </w:r>
            <w:r w:rsidRPr="00392EB6">
              <w:rPr>
                <w:rFonts w:ascii="Tahoma" w:hAnsi="Tahoma" w:cs="Tahoma"/>
                <w:color w:val="000000"/>
              </w:rPr>
              <w:t xml:space="preserve"> encaminhada ao projeto</w:t>
            </w:r>
            <w:r w:rsidR="007C6EB9" w:rsidRPr="00392EB6">
              <w:rPr>
                <w:rFonts w:ascii="Tahoma" w:hAnsi="Tahoma" w:cs="Tahoma"/>
                <w:color w:val="000000"/>
              </w:rPr>
              <w:t>,</w:t>
            </w:r>
            <w:r w:rsidRPr="00392EB6">
              <w:rPr>
                <w:rFonts w:ascii="Tahoma" w:hAnsi="Tahoma" w:cs="Tahoma"/>
                <w:color w:val="000000"/>
              </w:rPr>
              <w:t xml:space="preserve"> deve ser feita pelo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 do Projeto</w:t>
            </w:r>
            <w:r w:rsidRPr="00392EB6">
              <w:rPr>
                <w:rFonts w:ascii="Tahoma" w:hAnsi="Tahoma" w:cs="Tahoma"/>
                <w:color w:val="000000"/>
              </w:rPr>
              <w:t xml:space="preserve">, com base nas informações de custo/benefício definidas para cada solicitação. O </w:t>
            </w:r>
            <w:r w:rsidRPr="00B131A9">
              <w:rPr>
                <w:rFonts w:ascii="Tahoma" w:hAnsi="Tahoma" w:cs="Tahoma"/>
                <w:b/>
                <w:bCs/>
                <w:color w:val="000000"/>
              </w:rPr>
              <w:t>Comitê Executivo</w:t>
            </w:r>
            <w:r w:rsidRPr="00392EB6">
              <w:rPr>
                <w:rFonts w:ascii="Tahoma" w:hAnsi="Tahoma" w:cs="Tahoma"/>
                <w:color w:val="000000"/>
              </w:rPr>
              <w:t xml:space="preserve"> deverá apresentar seu parecer 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em até </w:t>
            </w:r>
            <w:r w:rsidR="00C972D2" w:rsidRPr="00A62F41">
              <w:rPr>
                <w:rFonts w:ascii="Tahoma" w:hAnsi="Tahoma" w:cs="Tahoma"/>
                <w:color w:val="00B0F0"/>
              </w:rPr>
              <w:t>2 (dois)</w:t>
            </w:r>
            <w:r w:rsidR="00C972D2" w:rsidRPr="00392EB6">
              <w:rPr>
                <w:rFonts w:ascii="Tahoma" w:hAnsi="Tahoma" w:cs="Tahoma"/>
                <w:color w:val="000000"/>
              </w:rPr>
              <w:t xml:space="preserve"> dias úteis ao 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>Gerente d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A62F41" w:rsidRPr="00A62F41">
              <w:rPr>
                <w:rFonts w:ascii="Tahoma" w:hAnsi="Tahoma" w:cs="Tahoma"/>
                <w:b/>
                <w:bCs/>
                <w:color w:val="000000"/>
              </w:rPr>
              <w:t xml:space="preserve"> Projeto</w:t>
            </w:r>
            <w:r w:rsidR="00A62F41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A62F41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A62F41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A62F41">
              <w:rPr>
                <w:rFonts w:ascii="Tahoma" w:hAnsi="Tahoma" w:cs="Tahoma"/>
                <w:b/>
                <w:bCs/>
              </w:rPr>
              <w:t>–</w:t>
            </w:r>
            <w:r w:rsidR="00A62F41">
              <w:rPr>
                <w:rFonts w:ascii="Tahoma" w:hAnsi="Tahoma" w:cs="Tahoma"/>
                <w:color w:val="00B0F0"/>
              </w:rPr>
              <w:t xml:space="preserve"> </w:t>
            </w:r>
            <w:r w:rsidR="00A62F41" w:rsidRPr="0038337E">
              <w:rPr>
                <w:rFonts w:ascii="Tahoma" w:hAnsi="Tahoma" w:cs="Tahoma"/>
                <w:color w:val="00B0F0"/>
              </w:rPr>
              <w:t>&lt;c</w:t>
            </w:r>
            <w:r w:rsidR="00A62F41">
              <w:rPr>
                <w:rFonts w:ascii="Tahoma" w:hAnsi="Tahoma" w:cs="Tahoma"/>
                <w:color w:val="00B0F0"/>
              </w:rPr>
              <w:t>liente</w:t>
            </w:r>
            <w:r w:rsidR="00A62F41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>. A</w:t>
            </w:r>
            <w:r w:rsidRPr="00392EB6">
              <w:rPr>
                <w:rFonts w:ascii="Tahoma" w:hAnsi="Tahoma" w:cs="Tahoma"/>
              </w:rPr>
              <w:t xml:space="preserve"> aprovação de qualquer mudança pressupõe a aprovação</w:t>
            </w:r>
            <w:r w:rsidRPr="007F750F">
              <w:rPr>
                <w:rFonts w:ascii="Tahoma" w:hAnsi="Tahoma" w:cs="Tahoma"/>
                <w:color w:val="00B0F0"/>
              </w:rPr>
              <w:t xml:space="preserve"> do </w:t>
            </w:r>
            <w:r w:rsidRPr="007F750F">
              <w:rPr>
                <w:rFonts w:ascii="Tahoma" w:hAnsi="Tahoma" w:cs="Tahoma"/>
                <w:color w:val="00B0F0"/>
              </w:rPr>
              <w:lastRenderedPageBreak/>
              <w:t>escopo, prazo e orçamento adicionais de modo a arcar com os custos decorrentes da implementação da referida mudança (serviços de consultoria, despesas de logística, etc.)</w:t>
            </w:r>
            <w:r w:rsidRPr="00392EB6">
              <w:rPr>
                <w:rFonts w:ascii="Tahoma" w:hAnsi="Tahoma" w:cs="Tahoma"/>
              </w:rPr>
              <w:t xml:space="preserve">. </w:t>
            </w:r>
            <w:r w:rsidRPr="00392EB6">
              <w:rPr>
                <w:rFonts w:ascii="Tahoma" w:hAnsi="Tahoma" w:cs="Tahoma"/>
                <w:color w:val="000000"/>
              </w:rPr>
              <w:t xml:space="preserve">O </w:t>
            </w:r>
            <w:r w:rsidR="007C6EB9" w:rsidRPr="00392EB6">
              <w:rPr>
                <w:rFonts w:ascii="Tahoma" w:hAnsi="Tahoma" w:cs="Tahoma"/>
                <w:b/>
                <w:color w:val="000000"/>
              </w:rPr>
              <w:t>Gerente</w:t>
            </w:r>
            <w:r w:rsidR="00276589" w:rsidRPr="00392EB6">
              <w:rPr>
                <w:rFonts w:ascii="Tahoma" w:hAnsi="Tahoma" w:cs="Tahoma"/>
                <w:b/>
                <w:color w:val="000000"/>
              </w:rPr>
              <w:t xml:space="preserve">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responsável por fornecer o parecer final ao requisitante da alteração. O 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Gerente do Projeto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Pr="00392EB6">
              <w:rPr>
                <w:rFonts w:ascii="Tahoma" w:hAnsi="Tahoma" w:cs="Tahoma"/>
                <w:color w:val="000000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18" w:name="_Toc225647431"/>
      <w:bookmarkStart w:id="19" w:name="_Toc40711858"/>
      <w:r w:rsidRPr="00392EB6">
        <w:rPr>
          <w:rFonts w:ascii="Tahoma" w:hAnsi="Tahoma" w:cs="Tahoma"/>
        </w:rPr>
        <w:lastRenderedPageBreak/>
        <w:t>Gerenciamento do baseline</w:t>
      </w:r>
      <w:bookmarkEnd w:id="18"/>
      <w:bookmarkEnd w:id="19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7F750F" w:rsidRDefault="004139FB" w:rsidP="00A14E4E">
      <w:pPr>
        <w:rPr>
          <w:rFonts w:ascii="Tahoma" w:hAnsi="Tahoma" w:cs="Tahoma"/>
          <w:color w:val="00B0F0"/>
        </w:rPr>
      </w:pPr>
      <w:r w:rsidRPr="007F750F">
        <w:rPr>
          <w:rFonts w:ascii="Tahoma" w:hAnsi="Tahoma" w:cs="Tahoma"/>
          <w:color w:val="00B0F0"/>
        </w:rPr>
        <w:t>As demais alterações no baseline (alterações em detalhes de prazos, variações pequenas de custos ou ainda mudanças em riscos, comunicação, recursos humanos</w:t>
      </w:r>
      <w:r w:rsidR="00867682">
        <w:rPr>
          <w:rFonts w:ascii="Tahoma" w:hAnsi="Tahoma" w:cs="Tahoma"/>
          <w:color w:val="00B0F0"/>
        </w:rPr>
        <w:t xml:space="preserve"> e</w:t>
      </w:r>
      <w:r w:rsidRPr="007F750F">
        <w:rPr>
          <w:rFonts w:ascii="Tahoma" w:hAnsi="Tahoma" w:cs="Tahoma"/>
          <w:color w:val="00B0F0"/>
        </w:rPr>
        <w:t xml:space="preserve"> qualidade) podem ser feitas em comum acordo pelo </w:t>
      </w:r>
      <w:r w:rsidR="007F750F" w:rsidRPr="007F750F">
        <w:rPr>
          <w:rFonts w:ascii="Tahoma" w:hAnsi="Tahoma" w:cs="Tahoma"/>
          <w:b/>
          <w:bCs/>
          <w:color w:val="00B0F0"/>
        </w:rPr>
        <w:t>T</w:t>
      </w:r>
      <w:r w:rsidRPr="007F750F">
        <w:rPr>
          <w:rFonts w:ascii="Tahoma" w:hAnsi="Tahoma" w:cs="Tahoma"/>
          <w:b/>
          <w:bCs/>
          <w:color w:val="00B0F0"/>
        </w:rPr>
        <w:t xml:space="preserve">ime de </w:t>
      </w:r>
      <w:r w:rsidR="000E6FDC" w:rsidRPr="007F750F">
        <w:rPr>
          <w:rFonts w:ascii="Tahoma" w:hAnsi="Tahoma" w:cs="Tahoma"/>
          <w:b/>
          <w:bCs/>
          <w:color w:val="00B0F0"/>
        </w:rPr>
        <w:t>Ge</w:t>
      </w:r>
      <w:r w:rsidR="000E6FDC" w:rsidRPr="007F750F">
        <w:rPr>
          <w:rFonts w:ascii="Tahoma" w:hAnsi="Tahoma" w:cs="Tahoma"/>
          <w:b/>
          <w:color w:val="00B0F0"/>
        </w:rPr>
        <w:t>stão do P</w:t>
      </w:r>
      <w:r w:rsidRPr="007F750F">
        <w:rPr>
          <w:rFonts w:ascii="Tahoma" w:hAnsi="Tahoma" w:cs="Tahoma"/>
          <w:b/>
          <w:color w:val="00B0F0"/>
        </w:rPr>
        <w:t>rojeto</w:t>
      </w:r>
      <w:r w:rsidRPr="007F750F">
        <w:rPr>
          <w:rFonts w:ascii="Tahoma" w:hAnsi="Tahoma" w:cs="Tahoma"/>
          <w:color w:val="00B0F0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77777777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>alterações de perfis dos recursos envolvidos, erros nas estimativas das durações das atividades,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5C1EB63C" w:rsidR="004139FB" w:rsidRPr="00392EB6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Gerente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4139FB" w:rsidRPr="00392EB6">
              <w:rPr>
                <w:rFonts w:ascii="Tahoma" w:hAnsi="Tahoma" w:cs="Tahoma"/>
                <w:color w:val="000000"/>
              </w:rPr>
              <w:t>modificar o basel</w:t>
            </w:r>
            <w:r w:rsidRPr="00392EB6">
              <w:rPr>
                <w:rFonts w:ascii="Tahoma" w:hAnsi="Tahoma" w:cs="Tahoma"/>
                <w:color w:val="000000"/>
              </w:rPr>
              <w:t>ine do projeto</w:t>
            </w:r>
            <w:r w:rsidR="004139FB" w:rsidRPr="00392EB6">
              <w:rPr>
                <w:rFonts w:ascii="Tahoma" w:hAnsi="Tahoma" w:cs="Tahoma"/>
                <w:color w:val="000000"/>
              </w:rPr>
              <w:t>.</w:t>
            </w:r>
            <w:r w:rsidRPr="00392EB6">
              <w:rPr>
                <w:rFonts w:ascii="Tahoma" w:hAnsi="Tahoma" w:cs="Tahoma"/>
                <w:color w:val="000000"/>
              </w:rPr>
              <w:t xml:space="preserve"> A atualização deve segui</w:t>
            </w:r>
            <w:r w:rsidR="00EE1C6B" w:rsidRPr="00392EB6">
              <w:rPr>
                <w:rFonts w:ascii="Tahoma" w:hAnsi="Tahoma" w:cs="Tahoma"/>
                <w:color w:val="000000"/>
              </w:rPr>
              <w:t>r</w:t>
            </w:r>
            <w:r w:rsidR="004139FB" w:rsidRPr="00392EB6">
              <w:rPr>
                <w:rFonts w:ascii="Tahoma" w:hAnsi="Tahoma" w:cs="Tahoma"/>
                <w:color w:val="000000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- </w:t>
            </w:r>
            <w:r w:rsidR="00A14E4E" w:rsidRPr="00392EB6">
              <w:rPr>
                <w:rFonts w:ascii="Tahoma" w:hAnsi="Tahoma" w:cs="Tahoma"/>
                <w:color w:val="000000"/>
              </w:rPr>
              <w:t xml:space="preserve">o processo definido no item 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2.1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7F750F">
              <w:rPr>
                <w:rFonts w:ascii="Tahoma" w:hAnsi="Tahoma" w:cs="Tahoma"/>
                <w:color w:val="00B0F0"/>
              </w:rPr>
              <w:t xml:space="preserve">- o que foi acordado com o </w:t>
            </w:r>
            <w:r w:rsidR="007F750F" w:rsidRPr="007F750F">
              <w:rPr>
                <w:rFonts w:ascii="Tahoma" w:hAnsi="Tahoma" w:cs="Tahoma"/>
                <w:b/>
                <w:bCs/>
                <w:color w:val="00B0F0"/>
              </w:rPr>
              <w:t>T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ime de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G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estão d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o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 xml:space="preserve"> </w:t>
            </w:r>
            <w:r w:rsidR="000E6FDC" w:rsidRPr="007F750F">
              <w:rPr>
                <w:rFonts w:ascii="Tahoma" w:hAnsi="Tahoma" w:cs="Tahoma"/>
                <w:b/>
                <w:bCs/>
                <w:color w:val="00B0F0"/>
              </w:rPr>
              <w:t>P</w:t>
            </w:r>
            <w:r w:rsidRPr="007F750F">
              <w:rPr>
                <w:rFonts w:ascii="Tahoma" w:hAnsi="Tahoma" w:cs="Tahoma"/>
                <w:b/>
                <w:bCs/>
                <w:color w:val="00B0F0"/>
              </w:rPr>
              <w:t>rojeto</w:t>
            </w:r>
            <w:r w:rsidRPr="007F750F">
              <w:rPr>
                <w:rFonts w:ascii="Tahoma" w:hAnsi="Tahoma" w:cs="Tahoma"/>
                <w:color w:val="00B0F0"/>
              </w:rPr>
              <w:t xml:space="preserve"> (vide organograma) para outras alterações menores no baseline</w:t>
            </w:r>
            <w:r w:rsidRPr="00392EB6">
              <w:rPr>
                <w:rFonts w:ascii="Tahoma" w:hAnsi="Tahoma" w:cs="Tahoma"/>
                <w:color w:val="000000"/>
              </w:rPr>
              <w:t>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2EB8A19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Cabe ao</w:t>
            </w:r>
            <w:r w:rsidR="004139FB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Gerente</w:t>
            </w:r>
            <w:r w:rsidR="007F750F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="007F750F" w:rsidRPr="007F750F">
              <w:rPr>
                <w:rFonts w:ascii="Tahoma" w:hAnsi="Tahoma" w:cs="Tahoma"/>
                <w:b/>
                <w:bCs/>
                <w:color w:val="000000"/>
              </w:rPr>
              <w:t xml:space="preserve"> do Projeto</w:t>
            </w:r>
            <w:r w:rsidR="007F750F" w:rsidRPr="00392EB6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F750F" w:rsidRPr="00A62F41">
              <w:rPr>
                <w:rFonts w:ascii="Tahoma" w:hAnsi="Tahoma" w:cs="Tahoma"/>
                <w:color w:val="00B0F0"/>
              </w:rPr>
              <w:t>&lt;</w:t>
            </w:r>
            <w:r w:rsidR="00046706">
              <w:rPr>
                <w:rFonts w:ascii="Tahoma" w:hAnsi="Tahoma" w:cs="Tahoma"/>
                <w:color w:val="00B0F0"/>
              </w:rPr>
              <w:t>alias</w:t>
            </w:r>
            <w:r w:rsidR="007F750F" w:rsidRPr="00A62F41">
              <w:rPr>
                <w:rFonts w:ascii="Tahoma" w:hAnsi="Tahoma" w:cs="Tahoma"/>
                <w:color w:val="00B0F0"/>
              </w:rPr>
              <w:t xml:space="preserve"> do projeto&gt;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A62F41">
              <w:rPr>
                <w:rFonts w:ascii="Tahoma" w:hAnsi="Tahoma" w:cs="Tahoma"/>
                <w:b/>
                <w:bCs/>
              </w:rPr>
              <w:t>–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liente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7F750F">
              <w:rPr>
                <w:rFonts w:ascii="Tahoma" w:hAnsi="Tahoma" w:cs="Tahoma"/>
                <w:color w:val="00B0F0"/>
              </w:rPr>
              <w:t xml:space="preserve"> </w:t>
            </w:r>
            <w:r w:rsidR="007F750F" w:rsidRPr="00392EB6">
              <w:rPr>
                <w:rFonts w:ascii="Tahoma" w:hAnsi="Tahoma" w:cs="Tahoma"/>
                <w:color w:val="000000"/>
              </w:rPr>
              <w:t>e</w:t>
            </w:r>
            <w:r w:rsidR="007F750F">
              <w:rPr>
                <w:rFonts w:ascii="Tahoma" w:hAnsi="Tahoma" w:cs="Tahoma"/>
                <w:color w:val="000000"/>
              </w:rPr>
              <w:t xml:space="preserve"> </w:t>
            </w:r>
            <w:r w:rsidR="007F750F" w:rsidRPr="0038337E">
              <w:rPr>
                <w:rFonts w:ascii="Tahoma" w:hAnsi="Tahoma" w:cs="Tahoma"/>
                <w:color w:val="00B0F0"/>
              </w:rPr>
              <w:t>&lt;c</w:t>
            </w:r>
            <w:r w:rsidR="007F750F">
              <w:rPr>
                <w:rFonts w:ascii="Tahoma" w:hAnsi="Tahoma" w:cs="Tahoma"/>
                <w:color w:val="00B0F0"/>
              </w:rPr>
              <w:t>onsultoria</w:t>
            </w:r>
            <w:r w:rsidR="007F750F" w:rsidRPr="0038337E">
              <w:rPr>
                <w:rFonts w:ascii="Tahoma" w:hAnsi="Tahoma" w:cs="Tahoma"/>
                <w:color w:val="00B0F0"/>
              </w:rPr>
              <w:t>&gt;</w:t>
            </w:r>
            <w:r w:rsidR="002A1275" w:rsidRPr="00392EB6">
              <w:rPr>
                <w:rFonts w:ascii="Tahoma" w:hAnsi="Tahoma" w:cs="Tahoma"/>
                <w:color w:val="000000"/>
              </w:rPr>
              <w:t>,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color w:val="000000"/>
              </w:rPr>
              <w:t>promover</w:t>
            </w:r>
            <w:r w:rsidR="004139FB" w:rsidRPr="00392EB6">
              <w:rPr>
                <w:rFonts w:ascii="Tahoma" w:hAnsi="Tahoma" w:cs="Tahoma"/>
                <w:color w:val="000000"/>
              </w:rPr>
              <w:t>em</w:t>
            </w:r>
            <w:r w:rsidRPr="00392EB6">
              <w:rPr>
                <w:rFonts w:ascii="Tahoma" w:hAnsi="Tahoma" w:cs="Tahoma"/>
                <w:color w:val="000000"/>
              </w:rPr>
              <w:t xml:space="preserve"> reuniões com os membros d</w:t>
            </w:r>
            <w:r w:rsidR="004139FB" w:rsidRPr="00392EB6">
              <w:rPr>
                <w:rFonts w:ascii="Tahoma" w:hAnsi="Tahoma" w:cs="Tahoma"/>
                <w:color w:val="000000"/>
              </w:rPr>
              <w:t xml:space="preserve">e suas equipes </w:t>
            </w:r>
            <w:r w:rsidRPr="00392EB6">
              <w:rPr>
                <w:rFonts w:ascii="Tahoma" w:hAnsi="Tahoma" w:cs="Tahoma"/>
                <w:color w:val="000000"/>
              </w:rPr>
              <w:t xml:space="preserve">do projeto para definição de ações </w:t>
            </w:r>
            <w:r w:rsidR="008176BE" w:rsidRPr="00392EB6">
              <w:rPr>
                <w:rFonts w:ascii="Tahoma" w:hAnsi="Tahoma" w:cs="Tahoma"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color w:val="000000"/>
              </w:rPr>
              <w:t xml:space="preserve">corretivas necessárias para contornar possíveis atrasos do </w:t>
            </w:r>
            <w:r w:rsidR="006E3CF3" w:rsidRPr="00392EB6">
              <w:rPr>
                <w:rFonts w:ascii="Tahoma" w:hAnsi="Tahoma" w:cs="Tahoma"/>
                <w:color w:val="000000"/>
              </w:rPr>
              <w:t xml:space="preserve">cronograma, </w:t>
            </w:r>
            <w:r w:rsidR="006E3CF3" w:rsidRPr="00392EB6">
              <w:rPr>
                <w:rFonts w:ascii="Tahoma" w:hAnsi="Tahoma" w:cs="Tahoma"/>
              </w:rPr>
              <w:t>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20" w:name="_Toc225647432"/>
      <w:bookmarkStart w:id="21" w:name="_Toc40711859"/>
      <w:r w:rsidRPr="00392EB6">
        <w:rPr>
          <w:rFonts w:ascii="Tahoma" w:hAnsi="Tahoma" w:cs="Tahoma"/>
        </w:rPr>
        <w:t>Gerenciamento de pendências</w:t>
      </w:r>
      <w:bookmarkEnd w:id="20"/>
      <w:bookmarkEnd w:id="21"/>
    </w:p>
    <w:p w14:paraId="54D5FD2B" w14:textId="68D7C573" w:rsidR="004139FB" w:rsidRPr="00392EB6" w:rsidRDefault="004139FB" w:rsidP="0063294D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 as</w:t>
      </w:r>
      <w:r w:rsidR="0063294D" w:rsidRPr="00392EB6">
        <w:rPr>
          <w:rFonts w:ascii="Tahoma" w:hAnsi="Tahoma" w:cs="Tahoma"/>
          <w:color w:val="000000"/>
        </w:rPr>
        <w:t xml:space="preserve"> pendências levantadas devem ser registradas na planilha </w:t>
      </w:r>
      <w:r w:rsidR="000E6FDC" w:rsidRPr="00392EB6">
        <w:rPr>
          <w:rFonts w:ascii="Tahoma" w:hAnsi="Tahoma" w:cs="Tahoma"/>
          <w:color w:val="000000"/>
        </w:rPr>
        <w:t xml:space="preserve">que está no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ANEXO </w:t>
      </w:r>
      <w:r w:rsidR="007F750F" w:rsidRPr="0038337E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B0F0"/>
        </w:rPr>
        <w:t xml:space="preserve"> </w:t>
      </w:r>
      <w:r w:rsidR="007F750F">
        <w:rPr>
          <w:rFonts w:ascii="Tahoma" w:hAnsi="Tahoma" w:cs="Tahoma"/>
          <w:b/>
          <w:i/>
          <w:color w:val="000000"/>
        </w:rPr>
        <w:t>(</w:t>
      </w:r>
      <w:r w:rsidR="007F750F">
        <w:rPr>
          <w:rFonts w:ascii="Tahoma" w:hAnsi="Tahoma" w:cs="Tahoma"/>
          <w:b/>
          <w:i/>
          <w:color w:val="00B0F0"/>
        </w:rPr>
        <w:t>&lt;</w:t>
      </w:r>
      <w:r w:rsidR="00046706">
        <w:rPr>
          <w:rFonts w:ascii="Tahoma" w:hAnsi="Tahoma" w:cs="Tahoma"/>
          <w:b/>
          <w:i/>
          <w:color w:val="00B0F0"/>
        </w:rPr>
        <w:t>alias</w:t>
      </w:r>
      <w:r w:rsidR="007F750F">
        <w:rPr>
          <w:rFonts w:ascii="Tahoma" w:hAnsi="Tahoma" w:cs="Tahoma"/>
          <w:b/>
          <w:i/>
          <w:color w:val="00B0F0"/>
        </w:rPr>
        <w:t xml:space="preserve"> do projeto&gt; </w:t>
      </w:r>
      <w:r w:rsidR="007F750F" w:rsidRPr="00392EB6">
        <w:rPr>
          <w:rFonts w:ascii="Tahoma" w:hAnsi="Tahoma" w:cs="Tahoma"/>
          <w:b/>
          <w:i/>
          <w:color w:val="000000"/>
        </w:rPr>
        <w:t xml:space="preserve">SM </w:t>
      </w:r>
      <w:r w:rsidR="007F750F" w:rsidRPr="00A62F41">
        <w:rPr>
          <w:rFonts w:ascii="Tahoma" w:hAnsi="Tahoma" w:cs="Tahoma"/>
          <w:b/>
          <w:i/>
          <w:color w:val="00B0F0"/>
        </w:rPr>
        <w:t>&lt;00&gt;</w:t>
      </w:r>
      <w:r w:rsidR="007F750F">
        <w:rPr>
          <w:rFonts w:ascii="Tahoma" w:hAnsi="Tahoma" w:cs="Tahoma"/>
          <w:b/>
          <w:i/>
          <w:color w:val="000000"/>
        </w:rPr>
        <w:t xml:space="preserve"> </w:t>
      </w:r>
      <w:r w:rsidR="007F750F" w:rsidRPr="00392EB6">
        <w:rPr>
          <w:rFonts w:ascii="Tahoma" w:hAnsi="Tahoma" w:cs="Tahoma"/>
          <w:b/>
          <w:i/>
          <w:color w:val="000000"/>
        </w:rPr>
        <w:t>– Registro PENDÊNCIAS.xls)</w:t>
      </w:r>
      <w:r w:rsidR="006269F7" w:rsidRPr="00392EB6">
        <w:rPr>
          <w:rFonts w:ascii="Tahoma" w:hAnsi="Tahoma" w:cs="Tahoma"/>
          <w:color w:val="000000"/>
        </w:rPr>
        <w:t xml:space="preserve"> e monitoradas pelo </w:t>
      </w:r>
      <w:r w:rsidR="007F750F" w:rsidRPr="007F750F">
        <w:rPr>
          <w:rFonts w:ascii="Tahoma" w:hAnsi="Tahoma" w:cs="Tahoma"/>
          <w:b/>
          <w:bCs/>
          <w:color w:val="000000"/>
        </w:rPr>
        <w:t>T</w:t>
      </w:r>
      <w:r w:rsidR="006269F7" w:rsidRPr="007F750F">
        <w:rPr>
          <w:rFonts w:ascii="Tahoma" w:hAnsi="Tahoma" w:cs="Tahoma"/>
          <w:b/>
          <w:bCs/>
          <w:color w:val="000000"/>
        </w:rPr>
        <w:t>ime de Gestão do Projeto</w:t>
      </w:r>
      <w:r w:rsidR="006269F7" w:rsidRPr="00392EB6">
        <w:rPr>
          <w:rFonts w:ascii="Tahoma" w:hAnsi="Tahoma" w:cs="Tahoma"/>
          <w:color w:val="000000"/>
        </w:rPr>
        <w:t xml:space="preserve"> de modo a cobrar as soluções de seus respectivos responsáveis. </w:t>
      </w:r>
      <w:r w:rsidR="006269F7" w:rsidRPr="007F750F">
        <w:rPr>
          <w:rFonts w:ascii="Tahoma" w:hAnsi="Tahoma" w:cs="Tahoma"/>
          <w:color w:val="00B0F0"/>
        </w:rPr>
        <w:t xml:space="preserve">Sendo que as mais relevantes, para cada momento, devem constar no </w:t>
      </w:r>
      <w:r w:rsidR="006269F7" w:rsidRPr="007F750F">
        <w:rPr>
          <w:rFonts w:ascii="Tahoma" w:hAnsi="Tahoma" w:cs="Tahoma"/>
          <w:b/>
          <w:bCs/>
          <w:color w:val="00B0F0"/>
        </w:rPr>
        <w:t>Status Report</w:t>
      </w:r>
      <w:r w:rsidR="006269F7" w:rsidRPr="007F750F">
        <w:rPr>
          <w:rFonts w:ascii="Tahoma" w:hAnsi="Tahoma" w:cs="Tahoma"/>
          <w:color w:val="00B0F0"/>
        </w:rPr>
        <w:t>.</w:t>
      </w:r>
      <w:r w:rsidRPr="007F750F">
        <w:rPr>
          <w:rFonts w:ascii="Tahoma" w:hAnsi="Tahoma" w:cs="Tahoma"/>
          <w:color w:val="00B0F0"/>
        </w:rPr>
        <w:t xml:space="preserve"> </w:t>
      </w:r>
    </w:p>
    <w:p w14:paraId="305E34D6" w14:textId="77777777" w:rsidR="0068002E" w:rsidRPr="00392EB6" w:rsidRDefault="0068002E" w:rsidP="0063294D">
      <w:pPr>
        <w:rPr>
          <w:rFonts w:ascii="Tahoma" w:hAnsi="Tahoma" w:cs="Tahoma"/>
          <w:color w:val="000000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2" w:name="_Toc225647433"/>
      <w:bookmarkStart w:id="23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2"/>
      <w:bookmarkEnd w:id="23"/>
    </w:p>
    <w:p w14:paraId="7F3CD1F3" w14:textId="7B0B2EE2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 xml:space="preserve">algum outro projeto em paralelo a este possa, de alguma maneira, gerar algum impacto. Se isso ocorrer, deverá ser inserido na tabela abaixo, somente após aprovação da </w:t>
      </w:r>
      <w:r w:rsidR="00DC083A" w:rsidRPr="00392EB6">
        <w:rPr>
          <w:rFonts w:ascii="Tahoma" w:hAnsi="Tahoma" w:cs="Tahoma"/>
          <w:b/>
          <w:color w:val="000000"/>
        </w:rPr>
        <w:t xml:space="preserve">TI – </w:t>
      </w:r>
      <w:r w:rsidR="002E5B7D" w:rsidRPr="002E5B7D">
        <w:rPr>
          <w:rFonts w:ascii="Tahoma" w:hAnsi="Tahoma" w:cs="Tahoma"/>
          <w:b/>
          <w:color w:val="00B0F0"/>
        </w:rPr>
        <w:t>&lt;cliente&gt;</w:t>
      </w:r>
      <w:r w:rsidR="00DC083A" w:rsidRPr="00392EB6">
        <w:rPr>
          <w:rFonts w:ascii="Tahoma" w:hAnsi="Tahoma" w:cs="Tahoma"/>
          <w:color w:val="000000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5EFBB8C" w:rsidR="00DC083A" w:rsidRPr="002E5B7D" w:rsidRDefault="002E5B7D" w:rsidP="00722563">
            <w:pPr>
              <w:rPr>
                <w:rFonts w:ascii="Tahoma" w:hAnsi="Tahoma" w:cs="Tahoma"/>
                <w:bCs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>&lt;nome do projeto paralelo&gt;</w:t>
            </w:r>
          </w:p>
        </w:tc>
        <w:tc>
          <w:tcPr>
            <w:tcW w:w="3420" w:type="dxa"/>
          </w:tcPr>
          <w:p w14:paraId="5E3B2E4A" w14:textId="7E0B93F9" w:rsidR="00DC083A" w:rsidRPr="00392EB6" w:rsidRDefault="002E5B7D" w:rsidP="00722563">
            <w:pPr>
              <w:rPr>
                <w:rFonts w:ascii="Tahoma" w:hAnsi="Tahoma" w:cs="Tahoma"/>
                <w:highlight w:val="yellow"/>
              </w:rPr>
            </w:pPr>
            <w:r w:rsidRPr="002E5B7D">
              <w:rPr>
                <w:rFonts w:ascii="Tahoma" w:hAnsi="Tahoma" w:cs="Tahoma"/>
                <w:bCs/>
                <w:color w:val="00B0F0"/>
              </w:rPr>
              <w:t xml:space="preserve">&lt;nome do </w:t>
            </w:r>
            <w:r>
              <w:rPr>
                <w:rFonts w:ascii="Tahoma" w:hAnsi="Tahoma" w:cs="Tahoma"/>
                <w:bCs/>
                <w:color w:val="00B0F0"/>
              </w:rPr>
              <w:t>responsável</w:t>
            </w:r>
            <w:r w:rsidRPr="002E5B7D">
              <w:rPr>
                <w:rFonts w:ascii="Tahoma" w:hAnsi="Tahoma" w:cs="Tahoma"/>
                <w:bCs/>
                <w:color w:val="00B0F0"/>
              </w:rPr>
              <w:t>&gt;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4" w:name="_Toc40711861"/>
      <w:r>
        <w:rPr>
          <w:rFonts w:ascii="Tahoma" w:hAnsi="Tahoma" w:cs="Tahoma"/>
        </w:rPr>
        <w:t>Encerramento de projeto ou fase</w:t>
      </w:r>
      <w:bookmarkEnd w:id="24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5" w:name="_Toc225647434"/>
      <w:bookmarkStart w:id="26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3"/>
      <w:bookmarkEnd w:id="25"/>
      <w:bookmarkEnd w:id="26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7" w:name="_Toc225647435"/>
      <w:bookmarkStart w:id="28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7"/>
      <w:bookmarkEnd w:id="28"/>
    </w:p>
    <w:p w14:paraId="4BB9393D" w14:textId="2F63300E" w:rsidR="003E0E7F" w:rsidRPr="00AB79E2" w:rsidRDefault="00AB79E2" w:rsidP="0008762D">
      <w:pPr>
        <w:autoSpaceDE w:val="0"/>
        <w:autoSpaceDN w:val="0"/>
        <w:adjustRightInd w:val="0"/>
        <w:rPr>
          <w:rFonts w:ascii="Tahoma" w:hAnsi="Tahoma" w:cs="Tahoma"/>
          <w:color w:val="00B0F0"/>
          <w:lang w:eastAsia="pt-BR"/>
        </w:rPr>
      </w:pPr>
      <w:r w:rsidRPr="00AB79E2">
        <w:rPr>
          <w:rFonts w:ascii="Tahoma" w:hAnsi="Tahoma" w:cs="Tahoma"/>
          <w:color w:val="00B0F0"/>
          <w:lang w:eastAsia="pt-BR"/>
        </w:rPr>
        <w:t>&lt;descrever o objetivo do projeto&gt;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9" w:name="_Toc225647436"/>
      <w:bookmarkStart w:id="30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9"/>
      <w:bookmarkEnd w:id="30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36E30EAD" w:rsidR="001A2704" w:rsidRPr="00392EB6" w:rsidRDefault="003219FA" w:rsidP="009916B6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 w:rsidRPr="00392EB6">
        <w:rPr>
          <w:rFonts w:ascii="Tahoma" w:hAnsi="Tahoma" w:cs="Tahoma"/>
          <w:b/>
          <w:i/>
          <w:color w:val="000000"/>
        </w:rPr>
        <w:t xml:space="preserve">Proposta </w:t>
      </w:r>
      <w:r w:rsidR="004139FB" w:rsidRPr="00392EB6">
        <w:rPr>
          <w:rFonts w:ascii="Tahoma" w:hAnsi="Tahoma" w:cs="Tahoma"/>
          <w:b/>
          <w:i/>
          <w:color w:val="000000"/>
        </w:rPr>
        <w:t>Técnica</w:t>
      </w:r>
      <w:r w:rsidRPr="000653F0">
        <w:rPr>
          <w:rFonts w:ascii="Tahoma" w:hAnsi="Tahoma" w:cs="Tahoma"/>
        </w:rPr>
        <w:t xml:space="preserve"> sob o </w:t>
      </w:r>
      <w:r w:rsidR="00AB79E2" w:rsidRPr="000653F0">
        <w:rPr>
          <w:rFonts w:ascii="Tahoma" w:hAnsi="Tahoma" w:cs="Tahoma"/>
        </w:rPr>
        <w:t>nome</w:t>
      </w:r>
      <w:r w:rsidRPr="00AB79E2">
        <w:rPr>
          <w:rFonts w:ascii="Tahoma" w:hAnsi="Tahoma" w:cs="Tahoma"/>
          <w:color w:val="00B0F0"/>
        </w:rPr>
        <w:t xml:space="preserve">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="00292E91"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="00292E91"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CA7F0D" w:rsidRPr="00392EB6">
        <w:rPr>
          <w:rFonts w:ascii="Tahoma" w:hAnsi="Tahoma" w:cs="Tahoma"/>
          <w:b/>
          <w:color w:val="000000"/>
        </w:rPr>
        <w:t xml:space="preserve">, </w:t>
      </w:r>
      <w:r w:rsidR="00CA7F0D" w:rsidRPr="00392EB6">
        <w:rPr>
          <w:rFonts w:ascii="Tahoma" w:hAnsi="Tahoma" w:cs="Tahoma"/>
          <w:color w:val="000000"/>
        </w:rPr>
        <w:t>que faz parte desse Plano de Projeto</w:t>
      </w:r>
    </w:p>
    <w:p w14:paraId="054EB69B" w14:textId="087F55A8" w:rsidR="00321F3A" w:rsidRPr="000106C3" w:rsidRDefault="00AB79E2" w:rsidP="000106C3">
      <w:pPr>
        <w:pStyle w:val="PargrafodaLista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b/>
          <w:color w:val="00B0F0"/>
        </w:rPr>
        <w:t>&lt;mais algum documento que contenha detalhes ou complemente o escopo&gt;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1" w:name="_Toc225647451"/>
      <w:bookmarkStart w:id="32" w:name="_Toc40711865"/>
      <w:r w:rsidRPr="00392EB6">
        <w:rPr>
          <w:rFonts w:ascii="Tahoma" w:hAnsi="Tahoma" w:cs="Tahoma"/>
        </w:rPr>
        <w:t>EAP – Estrutura Analítica do Projeto</w:t>
      </w:r>
      <w:bookmarkEnd w:id="31"/>
      <w:bookmarkEnd w:id="32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010C2844" w14:textId="4FBDF15B" w:rsidR="001363FB" w:rsidRPr="00392EB6" w:rsidRDefault="00991AAD" w:rsidP="00F6560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E9C971" wp14:editId="1F2FAD7A">
                <wp:simplePos x="0" y="0"/>
                <wp:positionH relativeFrom="column">
                  <wp:posOffset>306705</wp:posOffset>
                </wp:positionH>
                <wp:positionV relativeFrom="paragraph">
                  <wp:posOffset>152400</wp:posOffset>
                </wp:positionV>
                <wp:extent cx="4823460" cy="2051050"/>
                <wp:effectExtent l="0" t="0" r="15240" b="19050"/>
                <wp:wrapTight wrapText="bothSides">
                  <wp:wrapPolygon edited="0">
                    <wp:start x="1024" y="0"/>
                    <wp:lineTo x="0" y="602"/>
                    <wp:lineTo x="0" y="19861"/>
                    <wp:lineTo x="682" y="21667"/>
                    <wp:lineTo x="853" y="21667"/>
                    <wp:lineTo x="20730" y="21667"/>
                    <wp:lineTo x="21583" y="20463"/>
                    <wp:lineTo x="21583" y="1003"/>
                    <wp:lineTo x="20645" y="0"/>
                    <wp:lineTo x="1024" y="0"/>
                  </wp:wrapPolygon>
                </wp:wrapTight>
                <wp:docPr id="14" name="Retângulo: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205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6885D" w14:textId="77777777" w:rsidR="001E7715" w:rsidRDefault="001E7715" w:rsidP="005D5E0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>Figura que representa a</w:t>
                            </w:r>
                          </w:p>
                          <w:p w14:paraId="391491BA" w14:textId="5A3E7AB6" w:rsidR="001E7715" w:rsidRPr="00991AAD" w:rsidRDefault="001E7715" w:rsidP="005D5E0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80"/>
                              </w:rPr>
                            </w:pPr>
                            <w:r w:rsidRPr="00991AAD">
                              <w:rPr>
                                <w:b/>
                                <w:bCs/>
                                <w:color w:val="00B0F0"/>
                                <w:sz w:val="144"/>
                                <w:szCs w:val="180"/>
                              </w:rPr>
                              <w:t>EAP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9C971" id="Retângulo: Cantos Arredondados 14" o:spid="_x0000_s1027" style="position:absolute;left:0;text-align:left;margin-left:24.15pt;margin-top:12pt;width:379.8pt;height:16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" filled="f" strokecolor="#00b0f0" strokeweight="2pt">
                <v:stroke dashstyle="3 1"/>
                <v:textbox>
                  <w:txbxContent>
                    <w:p w14:paraId="29F6885D" w14:textId="77777777" w:rsidR="001E7715" w:rsidRDefault="001E7715" w:rsidP="005D5E0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>Figura que representa a</w:t>
                      </w:r>
                    </w:p>
                    <w:p w14:paraId="391491BA" w14:textId="5A3E7AB6" w:rsidR="001E7715" w:rsidRPr="00991AAD" w:rsidRDefault="001E7715" w:rsidP="005D5E04">
                      <w:pPr>
                        <w:jc w:val="center"/>
                        <w:rPr>
                          <w:color w:val="00B0F0"/>
                          <w:sz w:val="144"/>
                          <w:szCs w:val="180"/>
                        </w:rPr>
                      </w:pPr>
                      <w:r w:rsidRPr="00991AAD">
                        <w:rPr>
                          <w:b/>
                          <w:bCs/>
                          <w:color w:val="00B0F0"/>
                          <w:sz w:val="144"/>
                          <w:szCs w:val="180"/>
                        </w:rPr>
                        <w:t>EAP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7391313C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 xml:space="preserve"> e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35142A01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lastRenderedPageBreak/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27151614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292E91">
        <w:rPr>
          <w:rFonts w:ascii="Tahoma" w:hAnsi="Tahoma" w:cs="Tahoma"/>
          <w:b/>
          <w:color w:val="00B0F0"/>
        </w:rPr>
        <w:t>&lt;cliente&gt;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565CE041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92E91">
        <w:rPr>
          <w:rFonts w:ascii="Tahoma" w:hAnsi="Tahoma" w:cs="Tahoma"/>
          <w:b/>
          <w:color w:val="00B0F0"/>
        </w:rPr>
        <w:t>&lt;consultoria&gt;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292E91">
        <w:rPr>
          <w:rFonts w:ascii="Tahoma" w:hAnsi="Tahoma" w:cs="Tahoma"/>
          <w:b/>
          <w:color w:val="00B0F0"/>
        </w:rPr>
        <w:t>&lt;cliente&gt;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 xml:space="preserve">ANEXO &lt;00&gt; (&lt;alias do projeto&gt;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1E7715" w:rsidRDefault="001E771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1E7715" w:rsidRPr="00991AAD" w:rsidRDefault="001E7715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8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05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exz8ZkSTdryPfYew66ofRWripk/kr4cCscTiF2&#10;B26WcIOfQkOTcehPnJXgfr53T/Y4HKjlrMGpzrj/sRVOcaa/GRybs9FkQmsgCpPp6RgF91Kzfqkx&#10;23oJ2Coj3GFWxiPZB304Fg7qR1xAC4qKKmEkxs64DO4gLEO3bXCFSbVYRDMcfSvClbm3ksCJZ+q5&#10;h/ZRONu3e8BJuYbDBhCzVw3f2ZKngcU2QFHFaXjmta8Aro3YSv2Ko730Uo5Wz4t4/hs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ETCnTn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1E7715" w:rsidRDefault="001E771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1E7715" w:rsidRPr="00991AAD" w:rsidRDefault="001E7715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5F8799D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F660E9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F660E9" w:rsidRPr="00A62F41">
        <w:rPr>
          <w:rFonts w:ascii="Tahoma" w:hAnsi="Tahoma" w:cs="Tahoma"/>
          <w:color w:val="00B0F0"/>
        </w:rPr>
        <w:t xml:space="preserve"> do projeto&gt;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38337E">
        <w:rPr>
          <w:rFonts w:ascii="Tahoma" w:hAnsi="Tahoma" w:cs="Tahoma"/>
          <w:color w:val="00B0F0"/>
        </w:rPr>
        <w:t>&lt;c</w:t>
      </w:r>
      <w:r w:rsidR="00F660E9">
        <w:rPr>
          <w:rFonts w:ascii="Tahoma" w:hAnsi="Tahoma" w:cs="Tahoma"/>
          <w:color w:val="00B0F0"/>
        </w:rPr>
        <w:t>onsultoria</w:t>
      </w:r>
      <w:r w:rsidR="00F660E9" w:rsidRPr="0038337E">
        <w:rPr>
          <w:rFonts w:ascii="Tahoma" w:hAnsi="Tahoma" w:cs="Tahoma"/>
          <w:color w:val="00B0F0"/>
        </w:rPr>
        <w:t>&gt;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 xml:space="preserve">Para tanto, </w:t>
      </w:r>
      <w:r w:rsidRPr="00F660E9">
        <w:rPr>
          <w:rFonts w:ascii="Tahoma" w:hAnsi="Tahoma" w:cs="Tahoma"/>
          <w:color w:val="00B0F0"/>
        </w:rPr>
        <w:lastRenderedPageBreak/>
        <w:t>deverão ser realizadas reuniões semanais, das quais participarão todos os membros dessa equipe de projeto, que estejam envolvidos com os produtos em discussão.</w:t>
      </w:r>
    </w:p>
    <w:p w14:paraId="66677E4A" w14:textId="33F074C0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435918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435918" w:rsidRPr="00A62F41">
        <w:rPr>
          <w:rFonts w:ascii="Tahoma" w:hAnsi="Tahoma" w:cs="Tahoma"/>
          <w:color w:val="00B0F0"/>
        </w:rPr>
        <w:t xml:space="preserve"> do projeto&gt;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38337E">
        <w:rPr>
          <w:rFonts w:ascii="Tahoma" w:hAnsi="Tahoma" w:cs="Tahoma"/>
          <w:color w:val="00B0F0"/>
        </w:rPr>
        <w:t>&lt;c</w:t>
      </w:r>
      <w:r w:rsidR="00435918">
        <w:rPr>
          <w:rFonts w:ascii="Tahoma" w:hAnsi="Tahoma" w:cs="Tahoma"/>
          <w:color w:val="00B0F0"/>
        </w:rPr>
        <w:t>onsultoria</w:t>
      </w:r>
      <w:r w:rsidR="00435918" w:rsidRPr="0038337E">
        <w:rPr>
          <w:rFonts w:ascii="Tahoma" w:hAnsi="Tahoma" w:cs="Tahoma"/>
          <w:color w:val="00B0F0"/>
        </w:rPr>
        <w:t>&gt;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290D3E24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997694" w:rsidRPr="00A62F41">
        <w:rPr>
          <w:rFonts w:ascii="Tahoma" w:hAnsi="Tahoma" w:cs="Tahoma"/>
          <w:color w:val="00B0F0"/>
        </w:rPr>
        <w:t>&lt;</w:t>
      </w:r>
      <w:r w:rsidR="00046706">
        <w:rPr>
          <w:rFonts w:ascii="Tahoma" w:hAnsi="Tahoma" w:cs="Tahoma"/>
          <w:color w:val="00B0F0"/>
        </w:rPr>
        <w:t>alias</w:t>
      </w:r>
      <w:r w:rsidR="00997694" w:rsidRPr="00A62F41">
        <w:rPr>
          <w:rFonts w:ascii="Tahoma" w:hAnsi="Tahoma" w:cs="Tahoma"/>
          <w:color w:val="00B0F0"/>
        </w:rPr>
        <w:t xml:space="preserve"> do projeto&gt;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38337E">
        <w:rPr>
          <w:rFonts w:ascii="Tahoma" w:hAnsi="Tahoma" w:cs="Tahoma"/>
          <w:color w:val="00B0F0"/>
        </w:rPr>
        <w:t>&lt;c</w:t>
      </w:r>
      <w:r w:rsidR="00997694">
        <w:rPr>
          <w:rFonts w:ascii="Tahoma" w:hAnsi="Tahoma" w:cs="Tahoma"/>
          <w:color w:val="00B0F0"/>
        </w:rPr>
        <w:t>onsultoria</w:t>
      </w:r>
      <w:r w:rsidR="00997694" w:rsidRPr="0038337E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lastRenderedPageBreak/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4B062083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046706" w:rsidRPr="00046706">
        <w:rPr>
          <w:rFonts w:ascii="Tahoma" w:hAnsi="Tahoma" w:cs="Tahoma"/>
          <w:b/>
          <w:bCs/>
          <w:color w:val="00B0F0"/>
        </w:rPr>
        <w:t>&lt;cliente&gt;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101558CB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497FAE">
        <w:rPr>
          <w:rFonts w:ascii="Tahoma" w:hAnsi="Tahoma" w:cs="Tahoma"/>
          <w:color w:val="00B0F0"/>
        </w:rPr>
        <w:t>&lt;c</w:t>
      </w:r>
      <w:r w:rsidRPr="00162F61">
        <w:rPr>
          <w:rFonts w:ascii="Tahoma" w:hAnsi="Tahoma" w:cs="Tahoma"/>
          <w:color w:val="00B0F0"/>
        </w:rPr>
        <w:t>onsultoria</w:t>
      </w:r>
      <w:r w:rsidR="00497FAE">
        <w:rPr>
          <w:rFonts w:ascii="Tahoma" w:hAnsi="Tahoma" w:cs="Tahoma"/>
          <w:color w:val="00B0F0"/>
        </w:rPr>
        <w:t>&gt;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4F916379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lastRenderedPageBreak/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162F61" w:rsidRPr="00497FAE">
        <w:rPr>
          <w:rFonts w:ascii="Tahoma" w:hAnsi="Tahoma" w:cs="Tahoma"/>
          <w:b/>
          <w:color w:val="00B0F0"/>
        </w:rPr>
        <w:t>&lt;consultoria&gt;</w:t>
      </w:r>
    </w:p>
    <w:p w14:paraId="5C9AB1DB" w14:textId="79A68D66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162F61" w:rsidRPr="00497FAE">
        <w:rPr>
          <w:rFonts w:ascii="Tahoma" w:hAnsi="Tahoma" w:cs="Tahoma"/>
          <w:b/>
          <w:color w:val="00B0F0"/>
        </w:rPr>
        <w:t>&lt;cliente&gt;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0FE27430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946E0" w:rsidRPr="006946E0">
        <w:rPr>
          <w:rFonts w:ascii="Tahoma" w:hAnsi="Tahoma" w:cs="Tahoma"/>
          <w:b/>
          <w:bCs/>
          <w:color w:val="00B0F0"/>
        </w:rPr>
        <w:t>&lt;cliente&gt;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1E7715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1E7715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1E7715" w:rsidRPr="00991AAD" w:rsidRDefault="001E7715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1E7715" w:rsidRPr="00991AAD" w:rsidRDefault="001E7715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9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UjTCm8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1E7715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1E7715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1E7715" w:rsidRPr="00991AAD" w:rsidRDefault="001E7715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1E7715" w:rsidRPr="00991AAD" w:rsidRDefault="001E7715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27CA35A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225264" w:rsidRPr="00225264">
        <w:rPr>
          <w:rFonts w:ascii="Tahoma" w:hAnsi="Tahoma" w:cs="Tahoma"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x </w:t>
      </w:r>
      <w:r w:rsidR="00225264" w:rsidRPr="00225264">
        <w:rPr>
          <w:rFonts w:ascii="Tahoma" w:hAnsi="Tahoma" w:cs="Tahoma"/>
          <w:color w:val="00B0F0"/>
        </w:rPr>
        <w:t>&lt;c</w:t>
      </w:r>
      <w:r w:rsidR="00225264">
        <w:rPr>
          <w:rFonts w:ascii="Tahoma" w:hAnsi="Tahoma" w:cs="Tahoma"/>
          <w:color w:val="00B0F0"/>
        </w:rPr>
        <w:t>onsultoria</w:t>
      </w:r>
      <w:r w:rsidR="00225264" w:rsidRPr="00225264">
        <w:rPr>
          <w:rFonts w:ascii="Tahoma" w:hAnsi="Tahoma" w:cs="Tahoma"/>
          <w:color w:val="00B0F0"/>
        </w:rPr>
        <w:t>&gt;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1E7715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1E7715" w:rsidRPr="00991AAD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1E7715" w:rsidRPr="00991AAD" w:rsidRDefault="001E7715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30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D9wk6M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1E7715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1E7715" w:rsidRPr="00991AAD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1E7715" w:rsidRPr="00991AAD" w:rsidRDefault="001E7715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3C3FBF3C" w:rsidR="00700DAC" w:rsidRPr="00225264" w:rsidRDefault="0022526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57DA343B" w:rsidR="00225264" w:rsidRPr="00225264" w:rsidRDefault="0022526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&lt;cliente&gt; e &lt;consultoria&gt;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10F57038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Gerente de projeto </w:t>
            </w: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1465" w:type="dxa"/>
            <w:vAlign w:val="center"/>
          </w:tcPr>
          <w:p w14:paraId="0582F768" w14:textId="0038DFA6" w:rsidR="00225264" w:rsidRPr="00225264" w:rsidRDefault="00225264" w:rsidP="00225264">
            <w:pPr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&lt;consultoria&gt;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5EF73011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25264">
              <w:rPr>
                <w:rFonts w:ascii="Tahoma" w:hAnsi="Tahoma" w:cs="Tahoma"/>
                <w:color w:val="00B0F0"/>
              </w:rPr>
              <w:t>&lt;c</w:t>
            </w:r>
            <w:r w:rsidR="00225264">
              <w:rPr>
                <w:rFonts w:ascii="Tahoma" w:hAnsi="Tahoma" w:cs="Tahoma"/>
                <w:color w:val="00B0F0"/>
              </w:rPr>
              <w:t>liente</w:t>
            </w:r>
            <w:r w:rsidR="00225264"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465" w:type="dxa"/>
            <w:vAlign w:val="center"/>
          </w:tcPr>
          <w:p w14:paraId="4578D43F" w14:textId="70DBDD32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40C5130F" w:rsidR="001A2704" w:rsidRPr="00225264" w:rsidRDefault="00BD4E4C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&lt;cliente&gt;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4E690E8D" w:rsidR="001A2704" w:rsidRPr="00225264" w:rsidRDefault="0022526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25264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3771" w:type="dxa"/>
          </w:tcPr>
          <w:p w14:paraId="676422B7" w14:textId="7F9BB900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5BDB0B06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474E6F">
              <w:rPr>
                <w:rFonts w:ascii="Tahoma" w:hAnsi="Tahoma" w:cs="Tahoma"/>
                <w:color w:val="00B0F0"/>
              </w:rPr>
              <w:t>&lt;consultoria&gt;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225264">
              <w:rPr>
                <w:rFonts w:ascii="Tahoma" w:hAnsi="Tahoma" w:cs="Tahoma"/>
                <w:color w:val="00B0F0"/>
              </w:rPr>
              <w:t>&lt;CLIENTE&gt;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5E11B1DB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1BD11574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3D36D05F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1E7715" w:rsidRPr="00122E5A" w:rsidRDefault="001E7715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1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PL9Q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" adj="-9102,50290" filled="f" strokecolor="#00b0f0" strokeweight="2pt">
                <v:stroke dashstyle="3 1"/>
                <v:textbox>
                  <w:txbxContent>
                    <w:p w14:paraId="1A668796" w14:textId="4D1316A9" w:rsidR="001E7715" w:rsidRPr="00122E5A" w:rsidRDefault="001E7715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3C897405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781CC26E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25264" w:rsidRPr="00474E6F">
        <w:rPr>
          <w:rFonts w:ascii="Tahoma" w:hAnsi="Tahoma" w:cs="Tahoma"/>
          <w:b/>
          <w:color w:val="00B0F0"/>
        </w:rPr>
        <w:t>&lt;CONSULTORIA&gt;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56F4072D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225264" w:rsidRPr="00474E6F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225264" w:rsidRPr="00474E6F">
        <w:rPr>
          <w:rFonts w:ascii="Tahoma" w:hAnsi="Tahoma" w:cs="Tahoma"/>
          <w:b/>
          <w:bCs/>
          <w:color w:val="00B0F0"/>
        </w:rPr>
        <w:t>&lt;CLIENTE&gt;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lastRenderedPageBreak/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0391E293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02B8A392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 membro da equipe </w:t>
      </w:r>
      <w:r w:rsidR="00474E6F" w:rsidRPr="00474E6F">
        <w:rPr>
          <w:rFonts w:ascii="Tahoma" w:hAnsi="Tahoma" w:cs="Tahoma"/>
          <w:color w:val="00B0F0"/>
        </w:rPr>
        <w:t>&lt;consultoria&gt;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2503AFB1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225264" w:rsidRPr="00474E6F">
        <w:rPr>
          <w:rFonts w:ascii="Tahoma" w:hAnsi="Tahoma" w:cs="Tahoma"/>
          <w:color w:val="00B0F0"/>
        </w:rPr>
        <w:t>&lt;cliente&gt;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>pelo GP &lt;cliente&gt;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</w:t>
      </w:r>
      <w:r w:rsidRPr="00392EB6">
        <w:rPr>
          <w:rFonts w:ascii="Tahoma" w:hAnsi="Tahoma" w:cs="Tahoma"/>
          <w:color w:val="000000"/>
        </w:rPr>
        <w:lastRenderedPageBreak/>
        <w:t xml:space="preserve">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68D86A25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 w:rsidRP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0F45E087" w:rsidR="00204C02" w:rsidRPr="00392EB6" w:rsidRDefault="00273425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&lt;c</w:t>
            </w:r>
            <w:r>
              <w:rPr>
                <w:rFonts w:ascii="Tahoma" w:hAnsi="Tahoma" w:cs="Tahoma"/>
                <w:color w:val="00B0F0"/>
              </w:rPr>
              <w:t>liente</w:t>
            </w:r>
            <w:r w:rsidRPr="00273425">
              <w:rPr>
                <w:rFonts w:ascii="Tahoma" w:hAnsi="Tahoma" w:cs="Tahoma"/>
                <w:color w:val="00B0F0"/>
              </w:rPr>
              <w:t>&gt;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1F72E352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25264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25264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6A5C056D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73425" w:rsidRPr="00273425">
              <w:rPr>
                <w:rFonts w:ascii="Tahoma" w:hAnsi="Tahoma" w:cs="Tahoma"/>
                <w:color w:val="00B0F0"/>
              </w:rPr>
              <w:t>&lt;</w:t>
            </w:r>
            <w:r w:rsidR="00273425">
              <w:rPr>
                <w:rFonts w:ascii="Tahoma" w:hAnsi="Tahoma" w:cs="Tahoma"/>
                <w:color w:val="00B0F0"/>
              </w:rPr>
              <w:t>consultoria</w:t>
            </w:r>
            <w:r w:rsidR="00273425" w:rsidRPr="00273425">
              <w:rPr>
                <w:rFonts w:ascii="Tahoma" w:hAnsi="Tahoma" w:cs="Tahoma"/>
                <w:color w:val="00B0F0"/>
              </w:rPr>
              <w:t>&gt;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51424174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F27876">
        <w:rPr>
          <w:rFonts w:ascii="Tahoma" w:hAnsi="Tahoma" w:cs="Tahoma"/>
          <w:b/>
          <w:i/>
          <w:color w:val="00B0F0"/>
        </w:rPr>
        <w:t xml:space="preserve">&lt;alias do projeto&gt;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1E7715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1E7715" w:rsidRPr="00991AAD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1E7715" w:rsidRPr="00991AAD" w:rsidRDefault="001E7715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2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DqJgv3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1E7715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1E7715" w:rsidRPr="00991AAD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1E7715" w:rsidRPr="00991AAD" w:rsidRDefault="001E7715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49690A3D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0380587E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  <w:lang w:eastAsia="pt-BR"/>
              </w:rPr>
              <w:t>&gt;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6E2A9C4E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25264" w:rsidRPr="00CF46E8">
              <w:rPr>
                <w:rFonts w:ascii="Tahoma" w:hAnsi="Tahoma" w:cs="Tahoma"/>
                <w:color w:val="00B0F0"/>
              </w:rPr>
              <w:t>&lt;</w:t>
            </w:r>
            <w:r w:rsidR="00CF46E8">
              <w:rPr>
                <w:rFonts w:ascii="Tahoma" w:hAnsi="Tahoma" w:cs="Tahoma"/>
                <w:color w:val="00B0F0"/>
              </w:rPr>
              <w:t>consultoria</w:t>
            </w:r>
            <w:r w:rsidR="00225264" w:rsidRPr="00CF46E8">
              <w:rPr>
                <w:rFonts w:ascii="Tahoma" w:hAnsi="Tahoma" w:cs="Tahoma"/>
                <w:color w:val="00B0F0"/>
              </w:rPr>
              <w:t>&gt;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64369F9E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8E396A" w:rsidRPr="008E396A">
        <w:rPr>
          <w:rFonts w:ascii="Tahoma" w:hAnsi="Tahoma" w:cs="Tahoma"/>
          <w:b/>
          <w:bCs/>
          <w:color w:val="00B0F0"/>
        </w:rPr>
        <w:t>&lt;consultoria&gt;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>departamento de compras da &lt;cliente&gt;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5942B66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Pr="00CA102C">
        <w:rPr>
          <w:rFonts w:ascii="Tahoma" w:hAnsi="Tahoma" w:cs="Tahoma"/>
          <w:b/>
          <w:color w:val="00B0F0"/>
        </w:rPr>
        <w:t>&lt;consultoria&gt;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AC54984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1E7715" w:rsidRPr="00122E5A" w:rsidRDefault="001E7715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3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" adj="-32780,71903" filled="f" strokecolor="#00b0f0" strokeweight="2pt">
                <v:stroke dashstyle="3 1"/>
                <v:textbox>
                  <w:txbxContent>
                    <w:p w14:paraId="6F8AD427" w14:textId="77777777" w:rsidR="001E7715" w:rsidRPr="00122E5A" w:rsidRDefault="001E7715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1A4D69" w:rsidRPr="00CA102C">
        <w:rPr>
          <w:rFonts w:ascii="Tahoma" w:hAnsi="Tahoma" w:cs="Tahoma"/>
          <w:b/>
          <w:color w:val="00B0F0"/>
        </w:rPr>
        <w:t>&lt;cliente&gt;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44305C0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06C8DB3B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>
        <w:rPr>
          <w:rFonts w:ascii="Tahoma" w:hAnsi="Tahoma" w:cs="Tahoma"/>
          <w:b/>
          <w:i/>
          <w:color w:val="00B0F0"/>
        </w:rPr>
        <w:t xml:space="preserve">&lt;alias do projeto&gt;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Pr="002E5B7D">
        <w:rPr>
          <w:rFonts w:ascii="Tahoma" w:hAnsi="Tahoma" w:cs="Tahoma"/>
          <w:b/>
          <w:color w:val="00B0F0"/>
        </w:rPr>
        <w:t>&lt;cliente&gt;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Pr="002E5B7D">
        <w:rPr>
          <w:rFonts w:ascii="Tahoma" w:hAnsi="Tahoma" w:cs="Tahoma"/>
          <w:b/>
          <w:color w:val="00B0F0"/>
        </w:rPr>
        <w:t>&lt;c</w:t>
      </w:r>
      <w:r>
        <w:rPr>
          <w:rFonts w:ascii="Tahoma" w:hAnsi="Tahoma" w:cs="Tahoma"/>
          <w:b/>
          <w:color w:val="00B0F0"/>
        </w:rPr>
        <w:t>onsultoria</w:t>
      </w:r>
      <w:r w:rsidRPr="002E5B7D">
        <w:rPr>
          <w:rFonts w:ascii="Tahoma" w:hAnsi="Tahoma" w:cs="Tahoma"/>
          <w:b/>
          <w:color w:val="00B0F0"/>
        </w:rPr>
        <w:t>&gt;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5D3A7A1F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51351A" w:rsidRPr="0051351A">
        <w:rPr>
          <w:rFonts w:ascii="Tahoma" w:hAnsi="Tahoma" w:cs="Tahoma"/>
          <w:b/>
          <w:color w:val="00B0F0"/>
        </w:rPr>
        <w:t>&lt;cliente&gt;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51351A" w:rsidRPr="0051351A">
        <w:rPr>
          <w:rFonts w:ascii="Tahoma" w:hAnsi="Tahoma" w:cs="Tahoma"/>
          <w:b/>
          <w:color w:val="00B0F0"/>
        </w:rPr>
        <w:t>&lt;consultoria&gt;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003943C3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Pr="00CA102C">
        <w:rPr>
          <w:rFonts w:ascii="Tahoma" w:hAnsi="Tahoma" w:cs="Tahoma"/>
          <w:b/>
          <w:color w:val="00B0F0"/>
        </w:rPr>
        <w:t>&lt;cliente&gt;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lastRenderedPageBreak/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1E7715" w:rsidRPr="00122E5A" w:rsidRDefault="001E7715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4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Br&#10;vlmR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1E7715" w:rsidRPr="00122E5A" w:rsidRDefault="001E7715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74695C02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&lt;alias do projeto&gt;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22D45FAA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5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BapQ5/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6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TTwwIAAM8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BKeATTwwIAAM8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1E771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1E7715" w:rsidRPr="00BA73E5" w:rsidRDefault="001E7715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7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q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TcPRCoo9VR5C15LOymVN1F8J528FUg9SddBc&#10;8Te0lBp2OYd+x1kF+PO982BPrUFaznbU0zl3PzYCFWf6m6GmORtNJmEIRGFy8nlMAr7UrF5qzKZZ&#10;ANXKiCaYlXEb7L0+bEuE5pHGzzxEJZUwkmLnXHo8CAvfzRoaYFLN59GMGt8Kf2XurQzggehQdA/t&#10;o0Db17unRrmGQ/+L7FXFd7bB08B846GsYzs889o/AQ2NWEv9gAtT6aUcrZ7H8Ow3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A1gpzq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1E771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1E7715" w:rsidRPr="00BA73E5" w:rsidRDefault="001E7715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(&lt;alias do projeto&gt;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0"/>
      <w:footerReference w:type="default" r:id="rId1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1D14" w14:textId="77777777" w:rsidR="004D29BA" w:rsidRDefault="004D29BA">
      <w:r>
        <w:separator/>
      </w:r>
    </w:p>
  </w:endnote>
  <w:endnote w:type="continuationSeparator" w:id="0">
    <w:p w14:paraId="4D8AF5EE" w14:textId="77777777" w:rsidR="004D29BA" w:rsidRDefault="004D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4B633C57" w:rsidR="001E7715" w:rsidRDefault="001E7715" w:rsidP="00253A3E">
    <w:pPr>
      <w:pStyle w:val="Rodap"/>
      <w:pBdr>
        <w:top w:val="single" w:sz="4" w:space="1" w:color="auto"/>
      </w:pBdr>
    </w:pPr>
    <w:r>
      <w:rPr>
        <w:rFonts w:ascii="Tahoma" w:hAnsi="Tahoma" w:cs="Tahoma"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0EC207" wp14:editId="06365A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63600" cy="341086"/>
              <wp:effectExtent l="0" t="0" r="12700" b="20955"/>
              <wp:wrapNone/>
              <wp:docPr id="1" name="Retângulo: Cantos Arredondado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00" cy="341086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00B0F0"/>
                        </a:solidFill>
                        <a:prstDash val="sys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B1C1C3" w14:textId="6E601CF8" w:rsidR="001E7715" w:rsidRPr="00BA73E5" w:rsidRDefault="001E7715" w:rsidP="00D25E5D">
                          <w:pPr>
                            <w:jc w:val="center"/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</w:pP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>LOGOTIPO</w:t>
                          </w:r>
                          <w:r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 DA</w:t>
                          </w: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BA73E5">
                            <w:rPr>
                              <w:rFonts w:ascii="Tahoma" w:hAnsi="Tahoma" w:cs="Tahoma"/>
                              <w:b/>
                              <w:bCs/>
                              <w:color w:val="00B0F0"/>
                              <w:sz w:val="12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B0F0"/>
                              <w:sz w:val="12"/>
                              <w:szCs w:val="16"/>
                            </w:rPr>
                            <w:t>ONSULTORIA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0EC207" id="Retângulo: Cantos Arredondados 13" o:spid="_x0000_s1038" style="position:absolute;left:0;text-align:left;margin-left:0;margin-top:0;width:68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" filled="f" strokecolor="#00b0f0" strokeweight="2pt">
              <v:stroke dashstyle="3 1"/>
              <v:textbox>
                <w:txbxContent>
                  <w:p w14:paraId="71B1C1C3" w14:textId="6E601CF8" w:rsidR="001E7715" w:rsidRPr="00BA73E5" w:rsidRDefault="001E7715" w:rsidP="00D25E5D">
                    <w:pPr>
                      <w:jc w:val="center"/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</w:pP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>LOGOTIPO</w:t>
                    </w:r>
                    <w:r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 DA</w:t>
                    </w: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 </w:t>
                    </w:r>
                    <w:r w:rsidRPr="00BA73E5">
                      <w:rPr>
                        <w:rFonts w:ascii="Tahoma" w:hAnsi="Tahoma" w:cs="Tahoma"/>
                        <w:b/>
                        <w:bCs/>
                        <w:color w:val="00B0F0"/>
                        <w:sz w:val="12"/>
                        <w:szCs w:val="16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B0F0"/>
                        <w:sz w:val="12"/>
                        <w:szCs w:val="16"/>
                      </w:rPr>
                      <w:t>ONSULTORIA</w:t>
                    </w:r>
                  </w:p>
                </w:txbxContent>
              </v:textbox>
            </v:roundrect>
          </w:pict>
        </mc:Fallback>
      </mc:AlternateContent>
    </w:r>
    <w:r w:rsidRPr="00912E6D">
      <w:tab/>
    </w:r>
  </w:p>
  <w:p w14:paraId="1E393647" w14:textId="7D2F3166" w:rsidR="001E7715" w:rsidRPr="00BA4EA9" w:rsidRDefault="001E7715" w:rsidP="00BA4EA9">
    <w:pPr>
      <w:pStyle w:val="Rodap"/>
      <w:pBdr>
        <w:top w:val="single" w:sz="4" w:space="1" w:color="auto"/>
      </w:pBdr>
    </w:pPr>
    <w:r>
      <w:t xml:space="preserve">                                                                              </w:t>
    </w:r>
    <w:r w:rsidRPr="00BA73E5">
      <w:rPr>
        <w:b/>
        <w:bCs/>
        <w:color w:val="00B0F0"/>
      </w:rPr>
      <w:t>&lt;</w:t>
    </w:r>
    <w:r>
      <w:rPr>
        <w:b/>
        <w:bCs/>
        <w:color w:val="00B0F0"/>
      </w:rPr>
      <w:t>n</w:t>
    </w:r>
    <w:r w:rsidRPr="00BA73E5">
      <w:rPr>
        <w:b/>
        <w:bCs/>
        <w:color w:val="00B0F0"/>
      </w:rPr>
      <w:t xml:space="preserve">ome do </w:t>
    </w:r>
    <w:r>
      <w:rPr>
        <w:b/>
        <w:bCs/>
        <w:color w:val="00B0F0"/>
      </w:rPr>
      <w:t>p</w:t>
    </w:r>
    <w:r w:rsidRPr="00BA73E5">
      <w:rPr>
        <w:b/>
        <w:bCs/>
        <w:color w:val="00B0F0"/>
      </w:rPr>
      <w:t>rojeto&gt;</w:t>
    </w:r>
    <w:r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1E2232">
      <w:rPr>
        <w:rStyle w:val="Nmerodepgina"/>
        <w:noProof/>
      </w:rPr>
      <w:t>2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1E2232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1E7715" w:rsidRPr="00C936BC" w:rsidRDefault="001E7715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576A6" w14:textId="77777777" w:rsidR="004D29BA" w:rsidRDefault="004D29BA">
      <w:r>
        <w:separator/>
      </w:r>
    </w:p>
  </w:footnote>
  <w:footnote w:type="continuationSeparator" w:id="0">
    <w:p w14:paraId="2E3CD33F" w14:textId="77777777" w:rsidR="004D29BA" w:rsidRDefault="004D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1E7715" w:rsidRDefault="00031F65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715">
      <w:rPr>
        <w:sz w:val="20"/>
      </w:rPr>
      <w:t xml:space="preserve">                                                              </w:t>
    </w:r>
  </w:p>
  <w:p w14:paraId="592AA804" w14:textId="0796CED1" w:rsidR="001E7715" w:rsidRPr="00BA73E5" w:rsidRDefault="001E7715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5125F"/>
    <w:rsid w:val="00253A3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4E6F"/>
    <w:rsid w:val="00477BFF"/>
    <w:rsid w:val="00490784"/>
    <w:rsid w:val="00491944"/>
    <w:rsid w:val="00497FAE"/>
    <w:rsid w:val="004A5650"/>
    <w:rsid w:val="004A6891"/>
    <w:rsid w:val="004B0A5B"/>
    <w:rsid w:val="004B3A5A"/>
    <w:rsid w:val="004B55A8"/>
    <w:rsid w:val="004C3CC6"/>
    <w:rsid w:val="004D22CB"/>
    <w:rsid w:val="004D29BA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314C"/>
    <w:rsid w:val="005F6819"/>
    <w:rsid w:val="006007A0"/>
    <w:rsid w:val="00606071"/>
    <w:rsid w:val="00610EF6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B3"/>
    <w:rsid w:val="00635C4C"/>
    <w:rsid w:val="00637F87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2B1B"/>
    <w:rsid w:val="00B63E7C"/>
    <w:rsid w:val="00B6778D"/>
    <w:rsid w:val="00B72CBE"/>
    <w:rsid w:val="00B80C99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7D22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53AD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8494F-BC41-4258-93E7-FAD915632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06BE3-F387-43A7-B5D7-099AFE712CED}"/>
</file>

<file path=customXml/itemProps3.xml><?xml version="1.0" encoding="utf-8"?>
<ds:datastoreItem xmlns:ds="http://schemas.openxmlformats.org/officeDocument/2006/customXml" ds:itemID="{DE467D52-9D2C-4EA3-8CB3-9D13E00FE601}"/>
</file>

<file path=customXml/itemProps4.xml><?xml version="1.0" encoding="utf-8"?>
<ds:datastoreItem xmlns:ds="http://schemas.openxmlformats.org/officeDocument/2006/customXml" ds:itemID="{6A45330A-E60C-4F19-9BC4-D649C7381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6279</Words>
  <Characters>33907</Characters>
  <DocSecurity>0</DocSecurity>
  <Lines>282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40106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2020-05-20T19:05:00Z</dcterms:created>
  <dcterms:modified xsi:type="dcterms:W3CDTF">2020-05-20T19:05:00Z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