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Estudo de audiência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Demográfico e consciência</w:t>
        <w:br w:type="textWrapping"/>
      </w:r>
      <w:r w:rsidDel="00000000" w:rsidR="00000000" w:rsidRPr="00000000">
        <w:rPr>
          <w:i w:val="1"/>
          <w:rtl w:val="0"/>
        </w:rPr>
        <w:t xml:space="preserve">Sexo, Idade, Religião, Renda Média, Nível de escolaridade, Rotina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4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Linguagem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(o que eles usam para expressar seus desejos/frustrações)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reclamações, queixas, confissões (informal)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(termos utilizados pela audiência)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1 - Pense em situações REAIS em que o avatar sente cada sentimento abaixo, e descreva com clareza, detalhes e de forma visual. Pesquise se for necessário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 xml:space="preserve">Tristeza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Raiva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Alegria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Ansiedade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Medo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Humilhação</w:t>
      </w:r>
    </w:p>
    <w:p w:rsidR="00000000" w:rsidDel="00000000" w:rsidP="00000000" w:rsidRDefault="00000000" w:rsidRPr="00000000" w14:paraId="00000014">
      <w:pPr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Culpa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2 - Responda as perguntas abaixo depois de ter feito o exercício 1 e de ter pesquisado muito.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Desejos conscientes </w:t>
      </w:r>
    </w:p>
    <w:p w:rsidR="00000000" w:rsidDel="00000000" w:rsidP="00000000" w:rsidRDefault="00000000" w:rsidRPr="00000000" w14:paraId="0000001C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Desejos mais externos, que a audiência admite que tem.</w:t>
      </w:r>
    </w:p>
    <w:p w:rsidR="00000000" w:rsidDel="00000000" w:rsidP="00000000" w:rsidRDefault="00000000" w:rsidRPr="00000000" w14:paraId="0000001D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Desejos conscientes podem estar atrelados ao indivíduo ou ao coletivo.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Desejos inconscientes</w:t>
        <w:br w:type="textWrapping"/>
      </w:r>
      <w:r w:rsidDel="00000000" w:rsidR="00000000" w:rsidRPr="00000000">
        <w:rPr>
          <w:i w:val="1"/>
          <w:rtl w:val="0"/>
        </w:rPr>
        <w:t xml:space="preserve">Desejos mais primitivos, ligados à parte inconsciente do cérebro.  </w:t>
        <w:br w:type="textWrapping"/>
      </w:r>
    </w:p>
    <w:p w:rsidR="00000000" w:rsidDel="00000000" w:rsidP="00000000" w:rsidRDefault="00000000" w:rsidRPr="00000000" w14:paraId="0000002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OBS: Desejos conscientes são expressões dos desejos inconscientes.</w:t>
        <w:br w:type="textWrapping"/>
        <w:tab/>
        <w:tab/>
        <w:t xml:space="preserve">Desejos inconscientes podem estar atrelados ao indivíduo ou ao coletivo.</w:t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spacing w:before="432" w:line="240" w:lineRule="auto"/>
        <w:ind w:left="720" w:right="331.1999999999989" w:hanging="360"/>
        <w:rPr>
          <w:i w:val="1"/>
          <w:u w:val="none"/>
        </w:rPr>
      </w:pPr>
      <w:r w:rsidDel="00000000" w:rsidR="00000000" w:rsidRPr="00000000">
        <w:rPr>
          <w:b w:val="1"/>
          <w:rtl w:val="0"/>
        </w:rPr>
        <w:t xml:space="preserve">Desejos/Sentimentos reprimidos</w:t>
      </w: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br w:type="textWrapping"/>
        <w:tab/>
        <w:t xml:space="preserve">(Descrever cada desejo, emoção, sentimento que está reprimido dentro do avatar) → Geralmente ligado aos 7 pecados capitais</w:t>
        <w:br w:type="textWrapping"/>
        <w:tab/>
        <w:tab/>
        <w:t xml:space="preserve">orgulho, luxúria, preguiça, inveja, gula, raiva, ganância</w:t>
      </w:r>
      <w:r w:rsidDel="00000000" w:rsidR="00000000" w:rsidRPr="00000000">
        <w:rPr>
          <w:i w:val="1"/>
          <w:rtl w:val="0"/>
        </w:rPr>
        <w:br w:type="textWrapping"/>
        <w:tab/>
        <w:tab/>
      </w:r>
      <w:r w:rsidDel="00000000" w:rsidR="00000000" w:rsidRPr="00000000">
        <w:rPr>
          <w:i w:val="1"/>
          <w:rtl w:val="0"/>
        </w:rPr>
        <w:t xml:space="preserve">amor, prazer, curiosidade, diversão, liberdade, pertencimento, recompensa, segurança,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Quais são os principais problemas do meu avatar? </w:t>
      </w:r>
      <w:r w:rsidDel="00000000" w:rsidR="00000000" w:rsidRPr="00000000">
        <w:rPr>
          <w:b w:val="1"/>
          <w:rtl w:val="0"/>
        </w:rPr>
        <w:t xml:space="preserve">Listar todos e classificar.</w:t>
        <w:br w:type="textWrapping"/>
        <w:br w:type="textWrapping"/>
      </w:r>
      <w:r w:rsidDel="00000000" w:rsidR="00000000" w:rsidRPr="00000000">
        <w:rPr>
          <w:i w:val="1"/>
          <w:rtl w:val="0"/>
        </w:rPr>
        <w:tab/>
        <w:t xml:space="preserve">CAMADA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6"/>
        </w:numPr>
        <w:spacing w:after="0" w:afterAutospacing="0" w:before="0" w:beforeAutospacing="0" w:line="240" w:lineRule="auto"/>
        <w:ind w:left="1440" w:right="331.1999999999989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externos → sintomas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6"/>
        </w:numPr>
        <w:spacing w:after="0" w:afterAutospacing="0" w:before="0" w:beforeAutospacing="0" w:line="240" w:lineRule="auto"/>
        <w:ind w:left="1440" w:right="331.1999999999989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internos → causas</w:t>
        <w:br w:type="textWrapping"/>
        <w:tab/>
        <w:t xml:space="preserve">neuroses → sentimentos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6"/>
        </w:numPr>
        <w:spacing w:after="0" w:afterAutospacing="0" w:before="0" w:beforeAutospacing="0" w:line="240" w:lineRule="auto"/>
        <w:ind w:left="1440" w:right="331.1999999999989" w:hanging="36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filosóficos → existenciais</w:t>
      </w: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>
          <w:i w:val="1"/>
          <w:rtl w:val="0"/>
        </w:rPr>
        <w:t xml:space="preserve">CONSCIÊNCIA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6"/>
        </w:numPr>
        <w:spacing w:after="0" w:afterAutospacing="0" w:before="0" w:beforeAutospacing="0" w:line="240" w:lineRule="auto"/>
        <w:ind w:left="1440" w:right="331.1999999999989" w:hanging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ocultos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6"/>
        </w:numPr>
        <w:spacing w:after="0" w:afterAutospacing="0" w:before="0" w:beforeAutospacing="0" w:line="240" w:lineRule="auto"/>
        <w:ind w:left="1440" w:right="331.1999999999989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explícitos</w:t>
        <w:br w:type="textWrapping"/>
      </w: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rPr>
          <w:i w:val="1"/>
          <w:rtl w:val="0"/>
        </w:rPr>
        <w:t xml:space="preserve">NÍVEL DE IMPACTO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6"/>
        </w:numPr>
        <w:spacing w:before="0" w:beforeAutospacing="0" w:line="240" w:lineRule="auto"/>
        <w:ind w:left="1440" w:right="331.1999999999989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nota de 0 à 100 ou de 0 à 10.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Os problemas acima causam quais sentimentos?</w:t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 xml:space="preserve">Descreva como os problemas causam sentimentos (dor, prazer, raiva, ódio, etc)</w:t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ab/>
        <w:t xml:space="preserve">OBS: Sentimento gera comportamento → Sentimento controla TUDO.</w:t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3"/>
        </w:numPr>
        <w:spacing w:before="432" w:line="240" w:lineRule="auto"/>
        <w:ind w:left="720" w:right="331.1999999999989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Ilustre situações que exemplificam esses problemas e sentimentos na prática.</w:t>
        <w:br w:type="textWrapping"/>
        <w:tab/>
      </w: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Pense que está vendo um filme onde os problemas listados acima estão sendo mostrados na prática → O que você vê?</w:t>
        <w:br w:type="textWrapping"/>
        <w:tab/>
        <w:t xml:space="preserve">Imagine a rotina, o cotidiano, as situações que acontecem ao longo de sua rotina diária.</w:t>
        <w:br w:type="textWrapping"/>
        <w:tab/>
        <w:t xml:space="preserve">Imagine todas as situações que o avatar vive, e viveu, ao longo de sua vida e tente enxergar os problemas acontecendo na prática.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O que faz sua audiência se sentir humilhada?</w:t>
      </w:r>
    </w:p>
    <w:p w:rsidR="00000000" w:rsidDel="00000000" w:rsidP="00000000" w:rsidRDefault="00000000" w:rsidRPr="00000000" w14:paraId="0000003B">
      <w:pPr>
        <w:spacing w:line="276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Use situações visuais para elucidar esse sentimento.</w:t>
      </w:r>
    </w:p>
    <w:p w:rsidR="00000000" w:rsidDel="00000000" w:rsidP="00000000" w:rsidRDefault="00000000" w:rsidRPr="00000000" w14:paraId="0000003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Crenças</w:t>
      </w:r>
    </w:p>
    <w:p w:rsidR="00000000" w:rsidDel="00000000" w:rsidP="00000000" w:rsidRDefault="00000000" w:rsidRPr="00000000" w14:paraId="0000003F">
      <w:pPr>
        <w:numPr>
          <w:ilvl w:val="1"/>
          <w:numId w:val="11"/>
        </w:numPr>
        <w:spacing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Quais crenças estão enraizadas na cabeça da minha audiência (mais fortes)?</w:t>
        <w:br w:type="textWrapping"/>
        <w:tab/>
        <w:t xml:space="preserve">Sobre o assunto específico do expert</w:t>
        <w:br w:type="textWrapping"/>
        <w:tab/>
        <w:t xml:space="preserve">Sobre outros assuntos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Medos</w:t>
      </w:r>
    </w:p>
    <w:p w:rsidR="00000000" w:rsidDel="00000000" w:rsidP="00000000" w:rsidRDefault="00000000" w:rsidRPr="00000000" w14:paraId="00000041">
      <w:pPr>
        <w:numPr>
          <w:ilvl w:val="1"/>
          <w:numId w:val="11"/>
        </w:numPr>
        <w:spacing w:line="276" w:lineRule="auto"/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O que mais assusta seu avatar? O que ele mais teme?</w:t>
      </w:r>
    </w:p>
    <w:p w:rsidR="00000000" w:rsidDel="00000000" w:rsidP="00000000" w:rsidRDefault="00000000" w:rsidRPr="00000000" w14:paraId="00000042">
      <w:pPr>
        <w:spacing w:line="276" w:lineRule="auto"/>
        <w:ind w:left="1440" w:firstLine="0"/>
        <w:rPr>
          <w:i w:val="1"/>
        </w:rPr>
      </w:pPr>
      <w:r w:rsidDel="00000000" w:rsidR="00000000" w:rsidRPr="00000000">
        <w:rPr>
          <w:i w:val="1"/>
          <w:rtl w:val="0"/>
        </w:rPr>
        <w:tab/>
        <w:t xml:space="preserve">Situações, coisas, acontecimentos, sentimentos, etc.</w:t>
      </w:r>
    </w:p>
    <w:p w:rsidR="00000000" w:rsidDel="00000000" w:rsidP="00000000" w:rsidRDefault="00000000" w:rsidRPr="00000000" w14:paraId="0000004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Por que ele acha que não consegue resolver o problema?</w:t>
        <w:br w:type="textWrapping"/>
        <w:tab/>
      </w: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Motivo da impotência</w:t>
        <w:br w:type="textWrapping"/>
        <w:tab/>
        <w:t xml:space="preserve">Como ele justifica</w:t>
        <w:br w:type="textWrapping"/>
        <w:tab/>
        <w:t xml:space="preserve">História que ele conta → Tese</w:t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INIMIGOS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Quais são os maiores inimigos da minha audiência? (O que/Quem)</w:t>
      </w:r>
    </w:p>
    <w:p w:rsidR="00000000" w:rsidDel="00000000" w:rsidP="00000000" w:rsidRDefault="00000000" w:rsidRPr="00000000" w14:paraId="0000004A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t xml:space="preserve">Causadores/Culpados pelo atual estado da audiência</w:t>
      </w:r>
    </w:p>
    <w:p w:rsidR="00000000" w:rsidDel="00000000" w:rsidP="00000000" w:rsidRDefault="00000000" w:rsidRPr="00000000" w14:paraId="0000004B">
      <w:pPr>
        <w:spacing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ab/>
        <w:tab/>
        <w:br w:type="textWrapping"/>
        <w:tab/>
        <w:tab/>
        <w:t xml:space="preserve">Quem a audiência culpa</w:t>
      </w:r>
    </w:p>
    <w:p w:rsidR="00000000" w:rsidDel="00000000" w:rsidP="00000000" w:rsidRDefault="00000000" w:rsidRPr="00000000" w14:paraId="0000004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Sobre o que a audiência se sente culpada?</w:t>
        <w:br w:type="textWrapping"/>
        <w:tab/>
        <w:t xml:space="preserve">Culpa que ela se auto impõe</w:t>
        <w:br w:type="textWrapping"/>
        <w:tab/>
        <w:tab/>
        <w:t xml:space="preserve">Inconsciente</w:t>
        <w:br w:type="textWrapping"/>
        <w:tab/>
        <w:tab/>
        <w:t xml:space="preserve">Consciente</w:t>
      </w:r>
    </w:p>
    <w:p w:rsidR="00000000" w:rsidDel="00000000" w:rsidP="00000000" w:rsidRDefault="00000000" w:rsidRPr="00000000" w14:paraId="0000004E">
      <w:pPr>
        <w:spacing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Quais soluções ele já usou pra tentar resolver os problemas?</w:t>
        <w:br w:type="textWrapping"/>
      </w:r>
      <w:r w:rsidDel="00000000" w:rsidR="00000000" w:rsidRPr="00000000">
        <w:rPr>
          <w:i w:val="1"/>
          <w:rtl w:val="0"/>
        </w:rPr>
        <w:t xml:space="preserve">medidas, produtos, ideias, sugestões, planos, métodos</w:t>
      </w:r>
    </w:p>
    <w:p w:rsidR="00000000" w:rsidDel="00000000" w:rsidP="00000000" w:rsidRDefault="00000000" w:rsidRPr="00000000" w14:paraId="00000051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Quais foram os resultados e quais as vantagens e desvantagens de cada solução citada acima em relação a sua solução?</w:t>
      </w:r>
    </w:p>
    <w:p w:rsidR="00000000" w:rsidDel="00000000" w:rsidP="00000000" w:rsidRDefault="00000000" w:rsidRPr="00000000" w14:paraId="0000005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Quais SENTIMENTOS meu avatar precisa sentir pra decidir começar uma jornada em direção ao meu produto? </w:t>
      </w:r>
      <w:r w:rsidDel="00000000" w:rsidR="00000000" w:rsidRPr="00000000">
        <w:rPr>
          <w:i w:val="1"/>
          <w:rtl w:val="0"/>
        </w:rPr>
        <w:t xml:space="preserve">(sentimento incitante)</w:t>
      </w:r>
    </w:p>
    <w:p w:rsidR="00000000" w:rsidDel="00000000" w:rsidP="00000000" w:rsidRDefault="00000000" w:rsidRPr="00000000" w14:paraId="0000005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Quais os arquétipos mais presentes na personalidade do meu avatar? E os menos presentes?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MUNDOS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Mundo Comum (Atual)</w:t>
      </w:r>
    </w:p>
    <w:p w:rsidR="00000000" w:rsidDel="00000000" w:rsidP="00000000" w:rsidRDefault="00000000" w:rsidRPr="00000000" w14:paraId="0000006E">
      <w:pPr>
        <w:ind w:left="720" w:firstLine="0"/>
        <w:rPr/>
      </w:pPr>
      <w:r w:rsidDel="00000000" w:rsidR="00000000" w:rsidRPr="00000000">
        <w:rPr>
          <w:rtl w:val="0"/>
        </w:rPr>
        <w:t xml:space="preserve">Definição</w:t>
      </w:r>
    </w:p>
    <w:p w:rsidR="00000000" w:rsidDel="00000000" w:rsidP="00000000" w:rsidRDefault="00000000" w:rsidRPr="00000000" w14:paraId="0000006F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Como é a vida → dinâmica</w:t>
        <w:br w:type="textWrapping"/>
        <w:t xml:space="preserve">Desejos, obstáculos, problemas, dores, crenças, medos, objeções, etc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ab/>
        <w:t xml:space="preserve">Significado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Mundo desejado</w:t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  <w:t xml:space="preserve">Definição</w:t>
      </w:r>
    </w:p>
    <w:p w:rsidR="00000000" w:rsidDel="00000000" w:rsidP="00000000" w:rsidRDefault="00000000" w:rsidRPr="00000000" w14:paraId="00000074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Como é a vida → dinâmica</w:t>
        <w:br w:type="textWrapping"/>
        <w:t xml:space="preserve">Desejos, obstáculos, problemas, dores, crenças, medos, objeções, etc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ab/>
        <w:t xml:space="preserve">Significado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Mundo Temido (fracasso)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ab/>
        <w:t xml:space="preserve">Definição</w:t>
      </w:r>
    </w:p>
    <w:p w:rsidR="00000000" w:rsidDel="00000000" w:rsidP="00000000" w:rsidRDefault="00000000" w:rsidRPr="00000000" w14:paraId="00000079">
      <w:pPr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Como é a vida → dinâmica</w:t>
        <w:br w:type="textWrapping"/>
        <w:t xml:space="preserve">Desejos, obstáculos, problemas, dores, crenças, medos, objeções, etc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ab/>
        <w:t xml:space="preserve">Significado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