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3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34"/>
          <w:shd w:fill="auto" w:val="clear"/>
        </w:rPr>
        <w:t xml:space="preserve">Formulário para Facebook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Login Facebook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E-mail: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Senha: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Você tem acesso ao e-mail vinculado ao Facebook?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Pix ou conta para transferência.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Confirmado todos os dados, me retorne esse questionário respondido que já te envio o valor R$..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OBS: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É preciso que você ative a autenticação de 2 fatores no perfil (apenas para dar mais segurança ao seu perfil)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tutorial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entre no Facebook &gt; configurações &gt; segurança e login &gt; ativar 2 fatores.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Com a autenticação de 2 fatores ligada, irei realizar o login no meu computador e vou precisar de um código, e você me passa via wpp.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Vou precisar confirmar a sua identidade no Facebook (mais um processo para aumentar a segurança do perfil)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Para isso preciso que você me envie uma foto do seu RG ou CNH (frente e verso)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Pode ficar tranquilo(a) que seus documentos estão seguros, é um processo padrão no facebook para liberar os anúncios.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Peço que não altere a senha e caso seja necessário me chame imediatamente.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#ZDMDIGITAL.COM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