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hd w:fill="ffffff" w:val="clear"/>
        <w:spacing w:after="60" w:before="0" w:line="264" w:lineRule="auto"/>
        <w:rPr>
          <w:b w:val="1"/>
          <w:color w:val="444444"/>
          <w:sz w:val="34"/>
          <w:szCs w:val="34"/>
        </w:rPr>
      </w:pPr>
      <w:bookmarkStart w:colFirst="0" w:colLast="0" w:name="_mvq2xq4sf6u" w:id="0"/>
      <w:bookmarkEnd w:id="0"/>
      <w:r w:rsidDel="00000000" w:rsidR="00000000" w:rsidRPr="00000000">
        <w:rPr>
          <w:b w:val="1"/>
          <w:color w:val="444444"/>
          <w:sz w:val="34"/>
          <w:szCs w:val="34"/>
          <w:rtl w:val="0"/>
        </w:rPr>
        <w:t xml:space="preserve">Desafio 000 | Aula do dia 14/02</w:t>
      </w:r>
    </w:p>
    <w:p w:rsidR="00000000" w:rsidDel="00000000" w:rsidP="00000000" w:rsidRDefault="00000000" w:rsidRPr="00000000" w14:paraId="00000002">
      <w:pPr>
        <w:spacing w:after="240" w:lineRule="auto"/>
        <w:rPr/>
      </w:pPr>
      <w:r w:rsidDel="00000000" w:rsidR="00000000" w:rsidRPr="00000000">
        <w:rPr>
          <w:rtl w:val="0"/>
        </w:rPr>
        <w:t xml:space="preserve">​PASSO 1</w:t>
      </w:r>
    </w:p>
    <w:p w:rsidR="00000000" w:rsidDel="00000000" w:rsidP="00000000" w:rsidRDefault="00000000" w:rsidRPr="00000000" w14:paraId="00000003">
      <w:pPr>
        <w:spacing w:after="240" w:lineRule="auto"/>
        <w:rPr/>
      </w:pPr>
      <w:r w:rsidDel="00000000" w:rsidR="00000000" w:rsidRPr="00000000">
        <w:rPr>
          <w:rtl w:val="0"/>
        </w:rPr>
        <w:t xml:space="preserve">Responda o formulário abaixo, que será fundamental para sabermos como está sendo seu ponto de partida.</w:t>
      </w:r>
    </w:p>
    <w:p w:rsidR="00000000" w:rsidDel="00000000" w:rsidP="00000000" w:rsidRDefault="00000000" w:rsidRPr="00000000" w14:paraId="00000004">
      <w:pPr>
        <w:spacing w:after="240" w:lineRule="auto"/>
        <w:rPr>
          <w:color w:val="e84601"/>
        </w:rPr>
      </w:pPr>
      <w:hyperlink r:id="rId6">
        <w:r w:rsidDel="00000000" w:rsidR="00000000" w:rsidRPr="00000000">
          <w:rPr>
            <w:color w:val="e84601"/>
            <w:rtl w:val="0"/>
          </w:rPr>
          <w:t xml:space="preserve">https://paulocuenca.typeform.com/to/jx7r1CgJ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Importante: esse é um NOVO formulário, ok? Semanalmente iremos divulgar novos questionários para companhar sua evolução.</w:t>
      </w:r>
    </w:p>
    <w:p w:rsidR="00000000" w:rsidDel="00000000" w:rsidP="00000000" w:rsidRDefault="00000000" w:rsidRPr="00000000" w14:paraId="00000006">
      <w:pPr>
        <w:spacing w:after="240" w:lineRule="auto"/>
        <w:rPr/>
      </w:pPr>
      <w:r w:rsidDel="00000000" w:rsidR="00000000" w:rsidRPr="00000000">
        <w:rPr>
          <w:rtl w:val="0"/>
        </w:rPr>
        <w:t xml:space="preserve">PASSO 2</w:t>
      </w:r>
    </w:p>
    <w:p w:rsidR="00000000" w:rsidDel="00000000" w:rsidP="00000000" w:rsidRDefault="00000000" w:rsidRPr="00000000" w14:paraId="00000007">
      <w:pPr>
        <w:spacing w:after="240" w:lineRule="auto"/>
        <w:rPr/>
      </w:pPr>
      <w:r w:rsidDel="00000000" w:rsidR="00000000" w:rsidRPr="00000000">
        <w:rPr>
          <w:rtl w:val="0"/>
        </w:rPr>
        <w:t xml:space="preserve">Queremos que vocês criem uma base de referências! Para isso, seu desafio será selecionar 30 reels e/ou tiktoks que te inspiraram ao assistir seu feed de vídeos.</w:t>
      </w:r>
    </w:p>
    <w:p w:rsidR="00000000" w:rsidDel="00000000" w:rsidP="00000000" w:rsidRDefault="00000000" w:rsidRPr="00000000" w14:paraId="00000008">
      <w:pPr>
        <w:spacing w:after="240" w:lineRule="auto"/>
        <w:rPr/>
      </w:pPr>
      <w:r w:rsidDel="00000000" w:rsidR="00000000" w:rsidRPr="00000000">
        <w:rPr>
          <w:rtl w:val="0"/>
        </w:rPr>
        <w:t xml:space="preserve">Você pode salvar nos seu próprio bloco de notas. Importante: você não precisa nos enviar essas referências, porque são para seu estudo individual.</w:t>
      </w:r>
    </w:p>
    <w:p w:rsidR="00000000" w:rsidDel="00000000" w:rsidP="00000000" w:rsidRDefault="00000000" w:rsidRPr="00000000" w14:paraId="00000009">
      <w:pPr>
        <w:spacing w:after="240" w:lineRule="auto"/>
        <w:rPr/>
      </w:pPr>
      <w:r w:rsidDel="00000000" w:rsidR="00000000" w:rsidRPr="00000000">
        <w:rPr>
          <w:rtl w:val="0"/>
        </w:rPr>
        <w:t xml:space="preserve">PASSO 3</w:t>
      </w:r>
    </w:p>
    <w:p w:rsidR="00000000" w:rsidDel="00000000" w:rsidP="00000000" w:rsidRDefault="00000000" w:rsidRPr="00000000" w14:paraId="0000000A">
      <w:pPr>
        <w:spacing w:after="240" w:lineRule="auto"/>
        <w:rPr/>
      </w:pPr>
      <w:r w:rsidDel="00000000" w:rsidR="00000000" w:rsidRPr="00000000">
        <w:rPr>
          <w:rtl w:val="0"/>
        </w:rPr>
        <w:t xml:space="preserve">Descubra as músicas em alta e baixe o CapCut: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Capcut: </w:t>
      </w:r>
      <w:hyperlink r:id="rId7">
        <w:r w:rsidDel="00000000" w:rsidR="00000000" w:rsidRPr="00000000">
          <w:rPr>
            <w:color w:val="e84601"/>
            <w:rtl w:val="0"/>
          </w:rPr>
          <w:t xml:space="preserve">https://www.capcut.net/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Tokboard: </w:t>
      </w:r>
      <w:hyperlink r:id="rId8">
        <w:r w:rsidDel="00000000" w:rsidR="00000000" w:rsidRPr="00000000">
          <w:rPr>
            <w:color w:val="e84601"/>
            <w:rtl w:val="0"/>
          </w:rPr>
          <w:t xml:space="preserve">https://tokboard.com/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O app de tirar marca d'água saiu do ar, mas logo ensino para vocês como fazer isso!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aulocuenca.typeform.com/to/jx7r1CgJ?fbclid=IwAR3OquEa7JkWkBKOdwJ813lt8uRwPCv8IPzKyTQ2mEP0y_Y_EXGMRUcMu_M" TargetMode="External"/><Relationship Id="rId7" Type="http://schemas.openxmlformats.org/officeDocument/2006/relationships/hyperlink" Target="https://l.facebook.com/l.php?u=https%3A%2F%2Fwww.capcut.net%2F%3Ffbclid%3DIwAR1j6M5Bb6tO-jD9rY62Beco6ELw8IXd8WfSvHRwovdn_gMj6JMA0NSk9pY&amp;h=AT2K5IgiyMn_q4qepLd_yWOikuLNLUWXtA-jp6yzcK7DZb4zeX5nTzQr9gYCyAY6boSQQdAIuoJrK82Fd8Wr45Cz9oFCoNO9m30jQfriY0PNsPYlZ66w4U_j9rMSub3MUoe5rra9GGwT7GPciCFh&amp;__tn__=-UK-R&amp;c%5B0%5D=AT2wmKJS6SpFmDCrONdqE5rTDYaaky96xi--tJkx9PJwHqut98oRUVdgEczyuYOTfXHJ4cGcoCsBHRHY0JvHNV6USheE5wzdbKnVeD9yFub00qPEyjc0uhElrhI0nyQjlSaWmuAduNWKqKSjc4c4v-fD_q5JdtCfxEw" TargetMode="External"/><Relationship Id="rId8" Type="http://schemas.openxmlformats.org/officeDocument/2006/relationships/hyperlink" Target="https://l.facebook.com/l.php?u=https%3A%2F%2Ftokboard.com%2F%3Ffbclid%3DIwAR017cDIZwvYIvB47s46dBpJabTZ8K0MC94Eb41gxHuIZm6you56wVopi6o&amp;h=AT1SgqW65m62XLB9aWONLyvtxsyGHVMuSxIZCdWbArh-cjXboEA_XMHT8yMqEn3tATCVzUizZ5YS33pDF7LX1PyF59XDYdrdsMR3oT8Y2x0D6sVL_gACpWrB20afPfL3Aa66AVvjI2RwksytKWYR&amp;__tn__=-UK-R&amp;c%5B0%5D=AT2wmKJS6SpFmDCrONdqE5rTDYaaky96xi--tJkx9PJwHqut98oRUVdgEczyuYOTfXHJ4cGcoCsBHRHY0JvHNV6USheE5wzdbKnVeD9yFub00qPEyjc0uhElrhI0nyQjlSaWmuAduNWKqKSjc4c4v-fD_q5JdtCfx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