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576B1" w14:textId="77777777" w:rsidR="004769A4" w:rsidRDefault="00B21023" w:rsidP="001642DA">
      <w:pPr>
        <w:spacing w:before="100" w:beforeAutospacing="1" w:after="100" w:afterAutospacing="1"/>
        <w:rPr>
          <w:rFonts w:ascii="Arial" w:hAnsi="Arial" w:cs="Arial"/>
          <w:b/>
          <w:sz w:val="24"/>
        </w:rPr>
      </w:pPr>
      <w:r>
        <w:rPr>
          <w:rFonts w:ascii="Arial" w:hAnsi="Arial" w:cs="Arial"/>
          <w:b/>
          <w:sz w:val="24"/>
        </w:rPr>
        <w:t xml:space="preserve"> </w:t>
      </w:r>
    </w:p>
    <w:p w14:paraId="35675D16" w14:textId="77777777" w:rsidR="003D7C1F" w:rsidRDefault="004769A4" w:rsidP="001642DA">
      <w:pPr>
        <w:spacing w:before="100" w:beforeAutospacing="1" w:after="100" w:afterAutospacing="1"/>
        <w:rPr>
          <w:rFonts w:ascii="Arial" w:hAnsi="Arial" w:cs="Arial"/>
          <w:b/>
          <w:sz w:val="24"/>
        </w:rPr>
      </w:pPr>
      <w:r w:rsidRPr="004769A4">
        <w:rPr>
          <w:rFonts w:ascii="Arial" w:hAnsi="Arial" w:cs="Arial"/>
          <w:b/>
          <w:sz w:val="24"/>
        </w:rPr>
        <w:t xml:space="preserve">1 </w:t>
      </w:r>
      <w:r>
        <w:rPr>
          <w:rFonts w:ascii="Arial" w:hAnsi="Arial" w:cs="Arial"/>
          <w:b/>
          <w:sz w:val="24"/>
        </w:rPr>
        <w:t>–</w:t>
      </w:r>
      <w:r w:rsidRPr="004769A4">
        <w:rPr>
          <w:rFonts w:ascii="Arial" w:hAnsi="Arial" w:cs="Arial"/>
          <w:b/>
          <w:sz w:val="24"/>
        </w:rPr>
        <w:t xml:space="preserve"> Objetivo</w:t>
      </w:r>
    </w:p>
    <w:p w14:paraId="596AE756" w14:textId="77777777" w:rsidR="004769A4" w:rsidRDefault="001642DA" w:rsidP="001642DA">
      <w:pPr>
        <w:spacing w:before="100" w:beforeAutospacing="1" w:after="100" w:afterAutospacing="1"/>
        <w:rPr>
          <w:rFonts w:ascii="Arial" w:hAnsi="Arial" w:cs="Arial"/>
          <w:sz w:val="20"/>
        </w:rPr>
      </w:pPr>
      <w:r>
        <w:rPr>
          <w:rFonts w:ascii="Arial" w:hAnsi="Arial" w:cs="Arial"/>
          <w:sz w:val="20"/>
        </w:rPr>
        <w:t>Parametrização das campanhas do Facebook Ads, de acordo com o planejamento realizado.</w:t>
      </w:r>
    </w:p>
    <w:p w14:paraId="7539BFFB" w14:textId="77777777" w:rsidR="004769A4" w:rsidRDefault="004769A4" w:rsidP="001642DA">
      <w:pPr>
        <w:spacing w:before="100" w:beforeAutospacing="1" w:after="100" w:afterAutospacing="1"/>
        <w:rPr>
          <w:rFonts w:ascii="Arial" w:hAnsi="Arial" w:cs="Arial"/>
          <w:b/>
          <w:sz w:val="24"/>
        </w:rPr>
      </w:pPr>
      <w:r w:rsidRPr="004769A4">
        <w:rPr>
          <w:rFonts w:ascii="Arial" w:hAnsi="Arial" w:cs="Arial"/>
          <w:b/>
          <w:sz w:val="24"/>
        </w:rPr>
        <w:t xml:space="preserve">2 </w:t>
      </w:r>
      <w:r>
        <w:rPr>
          <w:rFonts w:ascii="Arial" w:hAnsi="Arial" w:cs="Arial"/>
          <w:b/>
          <w:sz w:val="24"/>
        </w:rPr>
        <w:t>– Definições:</w:t>
      </w:r>
    </w:p>
    <w:p w14:paraId="4386F60C" w14:textId="77777777" w:rsidR="000523AF" w:rsidRPr="001642DA" w:rsidRDefault="001642DA" w:rsidP="001642DA">
      <w:pPr>
        <w:spacing w:before="100" w:beforeAutospacing="1" w:after="100" w:afterAutospacing="1"/>
        <w:rPr>
          <w:rFonts w:ascii="Arial" w:hAnsi="Arial" w:cs="Arial"/>
          <w:sz w:val="20"/>
        </w:rPr>
      </w:pPr>
      <w:r>
        <w:rPr>
          <w:rFonts w:ascii="Arial" w:hAnsi="Arial" w:cs="Arial"/>
          <w:b/>
          <w:sz w:val="20"/>
        </w:rPr>
        <w:t xml:space="preserve">Funil: </w:t>
      </w:r>
      <w:r>
        <w:rPr>
          <w:rFonts w:ascii="Arial" w:hAnsi="Arial" w:cs="Arial"/>
          <w:sz w:val="20"/>
        </w:rPr>
        <w:t>Conjunto de etapas da navegação do público, iniciado pela visualização da publicidade.</w:t>
      </w:r>
    </w:p>
    <w:p w14:paraId="2B99F98F" w14:textId="77777777" w:rsidR="001642DA" w:rsidRPr="001642DA" w:rsidRDefault="001642DA" w:rsidP="001642DA">
      <w:pPr>
        <w:spacing w:before="100" w:beforeAutospacing="1" w:after="100" w:afterAutospacing="1"/>
        <w:rPr>
          <w:rFonts w:ascii="Arial" w:hAnsi="Arial" w:cs="Arial"/>
          <w:sz w:val="20"/>
        </w:rPr>
      </w:pPr>
      <w:r>
        <w:rPr>
          <w:rFonts w:ascii="Arial" w:hAnsi="Arial" w:cs="Arial"/>
          <w:b/>
          <w:sz w:val="20"/>
        </w:rPr>
        <w:t xml:space="preserve">Remarketing: </w:t>
      </w:r>
      <w:r>
        <w:rPr>
          <w:rFonts w:ascii="Arial" w:hAnsi="Arial" w:cs="Arial"/>
          <w:sz w:val="20"/>
        </w:rPr>
        <w:t>Campanha de acionamento do público que já navegou pelo funil, mas não realizou a aplicação.</w:t>
      </w:r>
    </w:p>
    <w:p w14:paraId="4D07BC90" w14:textId="77777777" w:rsidR="001642DA" w:rsidRDefault="001642DA" w:rsidP="001642DA">
      <w:pPr>
        <w:spacing w:before="100" w:beforeAutospacing="1" w:after="100" w:afterAutospacing="1"/>
        <w:rPr>
          <w:rFonts w:ascii="Arial" w:hAnsi="Arial" w:cs="Arial"/>
          <w:sz w:val="20"/>
        </w:rPr>
      </w:pPr>
      <w:r w:rsidRPr="004769A4">
        <w:rPr>
          <w:rFonts w:ascii="Arial" w:hAnsi="Arial" w:cs="Arial"/>
          <w:b/>
          <w:sz w:val="20"/>
        </w:rPr>
        <w:t>Campanha:</w:t>
      </w:r>
      <w:r>
        <w:rPr>
          <w:rFonts w:ascii="Arial" w:hAnsi="Arial" w:cs="Arial"/>
          <w:b/>
          <w:sz w:val="20"/>
        </w:rPr>
        <w:t xml:space="preserve"> </w:t>
      </w:r>
      <w:r>
        <w:rPr>
          <w:rFonts w:ascii="Arial" w:hAnsi="Arial" w:cs="Arial"/>
          <w:sz w:val="20"/>
        </w:rPr>
        <w:t>Estrutura de conjunto de anúncios, com definição de objetivos da publicidade a ser utilizada.</w:t>
      </w:r>
    </w:p>
    <w:p w14:paraId="3CD9C371" w14:textId="77777777" w:rsidR="001642DA" w:rsidRDefault="001642DA" w:rsidP="001642DA">
      <w:pPr>
        <w:spacing w:before="100" w:beforeAutospacing="1" w:after="100" w:afterAutospacing="1"/>
        <w:rPr>
          <w:rFonts w:ascii="Arial" w:hAnsi="Arial" w:cs="Arial"/>
          <w:sz w:val="20"/>
        </w:rPr>
      </w:pPr>
      <w:r>
        <w:rPr>
          <w:rFonts w:ascii="Arial" w:hAnsi="Arial" w:cs="Arial"/>
          <w:b/>
          <w:sz w:val="20"/>
        </w:rPr>
        <w:t xml:space="preserve">Conjunto de anúncios: </w:t>
      </w:r>
      <w:r>
        <w:rPr>
          <w:rFonts w:ascii="Arial" w:hAnsi="Arial" w:cs="Arial"/>
          <w:sz w:val="20"/>
        </w:rPr>
        <w:t>Estrutura responsável por agrupar os anúncios criados, e por conter parametrizações como posicionamento, público, vigência e orçamento.</w:t>
      </w:r>
    </w:p>
    <w:p w14:paraId="092BABCF" w14:textId="77777777" w:rsidR="001642DA" w:rsidRDefault="001642DA" w:rsidP="001642DA">
      <w:pPr>
        <w:spacing w:before="100" w:beforeAutospacing="1" w:after="100" w:afterAutospacing="1"/>
        <w:rPr>
          <w:rFonts w:ascii="Arial" w:hAnsi="Arial" w:cs="Arial"/>
          <w:sz w:val="20"/>
        </w:rPr>
      </w:pPr>
      <w:r>
        <w:rPr>
          <w:rFonts w:ascii="Arial" w:hAnsi="Arial" w:cs="Arial"/>
          <w:b/>
          <w:sz w:val="20"/>
        </w:rPr>
        <w:t>Anúncio:</w:t>
      </w:r>
      <w:r>
        <w:rPr>
          <w:rFonts w:ascii="Arial" w:hAnsi="Arial" w:cs="Arial"/>
          <w:sz w:val="20"/>
        </w:rPr>
        <w:t xml:space="preserve"> Meio de veiculação do objetivo da empresa.</w:t>
      </w:r>
    </w:p>
    <w:p w14:paraId="6B6ACAEF" w14:textId="77777777" w:rsidR="001642DA" w:rsidRPr="000523AF" w:rsidRDefault="001642DA" w:rsidP="001642DA">
      <w:pPr>
        <w:spacing w:before="100" w:beforeAutospacing="1" w:after="100" w:afterAutospacing="1"/>
        <w:rPr>
          <w:rFonts w:ascii="Arial" w:hAnsi="Arial" w:cs="Arial"/>
          <w:sz w:val="20"/>
        </w:rPr>
      </w:pPr>
      <w:r>
        <w:rPr>
          <w:rFonts w:ascii="Arial" w:hAnsi="Arial" w:cs="Arial"/>
          <w:b/>
          <w:sz w:val="20"/>
        </w:rPr>
        <w:t>Posicionamento:</w:t>
      </w:r>
      <w:r>
        <w:rPr>
          <w:rFonts w:ascii="Arial" w:hAnsi="Arial" w:cs="Arial"/>
          <w:sz w:val="20"/>
        </w:rPr>
        <w:t xml:space="preserve"> Plataformas de veiculação do anúncio. </w:t>
      </w:r>
    </w:p>
    <w:p w14:paraId="7AF82F80" w14:textId="77777777" w:rsidR="001642DA" w:rsidRPr="000523AF" w:rsidRDefault="001642DA" w:rsidP="001642DA">
      <w:pPr>
        <w:spacing w:before="100" w:beforeAutospacing="1" w:after="100" w:afterAutospacing="1"/>
        <w:rPr>
          <w:rFonts w:ascii="Arial" w:hAnsi="Arial" w:cs="Arial"/>
          <w:sz w:val="20"/>
        </w:rPr>
      </w:pPr>
      <w:r>
        <w:rPr>
          <w:rFonts w:ascii="Arial" w:hAnsi="Arial" w:cs="Arial"/>
          <w:b/>
          <w:sz w:val="20"/>
        </w:rPr>
        <w:t xml:space="preserve">Público: </w:t>
      </w:r>
      <w:r>
        <w:rPr>
          <w:rFonts w:ascii="Arial" w:hAnsi="Arial" w:cs="Arial"/>
          <w:sz w:val="20"/>
        </w:rPr>
        <w:t xml:space="preserve">Grupo de pessoas selecionadas à partir de parâmetros definidos. </w:t>
      </w:r>
    </w:p>
    <w:p w14:paraId="1E434B4C" w14:textId="77777777" w:rsidR="001642DA" w:rsidRDefault="001642DA" w:rsidP="001642DA">
      <w:pPr>
        <w:spacing w:before="100" w:beforeAutospacing="1" w:after="100" w:afterAutospacing="1"/>
        <w:rPr>
          <w:rFonts w:ascii="Arial" w:hAnsi="Arial" w:cs="Arial"/>
          <w:sz w:val="20"/>
        </w:rPr>
      </w:pPr>
      <w:r>
        <w:rPr>
          <w:rFonts w:ascii="Arial" w:hAnsi="Arial" w:cs="Arial"/>
          <w:b/>
          <w:sz w:val="20"/>
        </w:rPr>
        <w:t>Orçamento:</w:t>
      </w:r>
      <w:r>
        <w:rPr>
          <w:rFonts w:ascii="Arial" w:hAnsi="Arial" w:cs="Arial"/>
          <w:sz w:val="20"/>
        </w:rPr>
        <w:t xml:space="preserve"> Recurso financeiro destinado à ação de publicidade.</w:t>
      </w:r>
    </w:p>
    <w:p w14:paraId="16AC5796" w14:textId="77777777" w:rsidR="000523AF" w:rsidRDefault="001642DA" w:rsidP="001642DA">
      <w:pPr>
        <w:spacing w:before="100" w:beforeAutospacing="1" w:after="100" w:afterAutospacing="1"/>
        <w:rPr>
          <w:rFonts w:ascii="Arial" w:hAnsi="Arial" w:cs="Arial"/>
          <w:sz w:val="20"/>
        </w:rPr>
      </w:pPr>
      <w:r>
        <w:rPr>
          <w:rFonts w:ascii="Arial" w:hAnsi="Arial" w:cs="Arial"/>
          <w:b/>
          <w:sz w:val="20"/>
        </w:rPr>
        <w:tab/>
      </w:r>
    </w:p>
    <w:p w14:paraId="6CA8D913" w14:textId="77777777" w:rsidR="000523AF" w:rsidRPr="000523AF" w:rsidRDefault="000523AF" w:rsidP="001642DA">
      <w:pPr>
        <w:spacing w:before="100" w:beforeAutospacing="1" w:after="100" w:afterAutospacing="1"/>
        <w:rPr>
          <w:rFonts w:ascii="Arial" w:hAnsi="Arial" w:cs="Arial"/>
          <w:b/>
          <w:sz w:val="24"/>
        </w:rPr>
      </w:pPr>
      <w:r w:rsidRPr="000523AF">
        <w:rPr>
          <w:rFonts w:ascii="Arial" w:hAnsi="Arial" w:cs="Arial"/>
          <w:b/>
          <w:sz w:val="24"/>
        </w:rPr>
        <w:t>3 – Descrição do processo:</w:t>
      </w:r>
    </w:p>
    <w:p w14:paraId="249CA7F6" w14:textId="77777777" w:rsidR="001642DA" w:rsidRPr="001642DA" w:rsidRDefault="001642DA" w:rsidP="001642DA">
      <w:pPr>
        <w:jc w:val="center"/>
      </w:pPr>
      <w:bookmarkStart w:id="0" w:name="_Hlk4070779"/>
      <w:r w:rsidRPr="001642DA">
        <w:t>Para cada funil, existem 4 “modos” de campanha, sendo eles:</w:t>
      </w:r>
    </w:p>
    <w:p w14:paraId="28E45E29" w14:textId="77777777" w:rsidR="001642DA" w:rsidRPr="004D1483" w:rsidRDefault="001642DA" w:rsidP="001642DA">
      <w:pPr>
        <w:pStyle w:val="PargrafodaLista"/>
        <w:numPr>
          <w:ilvl w:val="0"/>
          <w:numId w:val="5"/>
        </w:numPr>
        <w:rPr>
          <w:b/>
          <w:sz w:val="20"/>
        </w:rPr>
      </w:pPr>
      <w:r w:rsidRPr="004D1483">
        <w:rPr>
          <w:b/>
          <w:sz w:val="20"/>
        </w:rPr>
        <w:t>Imagem</w:t>
      </w:r>
    </w:p>
    <w:p w14:paraId="5BFD23E8" w14:textId="77777777" w:rsidR="001642DA" w:rsidRPr="004D1483" w:rsidRDefault="001642DA" w:rsidP="001642DA">
      <w:pPr>
        <w:pStyle w:val="PargrafodaLista"/>
        <w:numPr>
          <w:ilvl w:val="0"/>
          <w:numId w:val="5"/>
        </w:numPr>
        <w:rPr>
          <w:b/>
          <w:sz w:val="20"/>
        </w:rPr>
      </w:pPr>
      <w:r w:rsidRPr="004D1483">
        <w:rPr>
          <w:b/>
          <w:sz w:val="20"/>
        </w:rPr>
        <w:t>Video</w:t>
      </w:r>
    </w:p>
    <w:p w14:paraId="19577365" w14:textId="77777777" w:rsidR="001642DA" w:rsidRPr="004D1483" w:rsidRDefault="001642DA" w:rsidP="001642DA">
      <w:pPr>
        <w:pStyle w:val="PargrafodaLista"/>
        <w:numPr>
          <w:ilvl w:val="0"/>
          <w:numId w:val="5"/>
        </w:numPr>
        <w:rPr>
          <w:b/>
          <w:sz w:val="20"/>
        </w:rPr>
      </w:pPr>
      <w:r w:rsidRPr="004D1483">
        <w:rPr>
          <w:b/>
          <w:sz w:val="20"/>
        </w:rPr>
        <w:t xml:space="preserve">Stories </w:t>
      </w:r>
    </w:p>
    <w:p w14:paraId="4AF2A3B0" w14:textId="77777777" w:rsidR="001642DA" w:rsidRPr="004D1483" w:rsidRDefault="001642DA" w:rsidP="001642DA">
      <w:pPr>
        <w:pStyle w:val="PargrafodaLista"/>
        <w:numPr>
          <w:ilvl w:val="0"/>
          <w:numId w:val="5"/>
        </w:numPr>
        <w:rPr>
          <w:b/>
        </w:rPr>
      </w:pPr>
      <w:r w:rsidRPr="004D1483">
        <w:rPr>
          <w:b/>
          <w:sz w:val="20"/>
        </w:rPr>
        <w:t>Remarketing</w:t>
      </w:r>
    </w:p>
    <w:p w14:paraId="597E610A" w14:textId="77777777" w:rsidR="001642DA" w:rsidRDefault="001642DA" w:rsidP="001642DA">
      <w:r>
        <w:t>Para manter um controle financeiro, e avaliação mensal da performance das campanhas, ao final de cada mês, crio as campanhas com validade no mês seguinte.</w:t>
      </w:r>
    </w:p>
    <w:p w14:paraId="605DAF1F" w14:textId="77777777" w:rsidR="001642DA" w:rsidRDefault="001642DA" w:rsidP="001642DA">
      <w:r>
        <w:t>Por motivo de otimização, os orçamentos são alocados nos conjuntos de anúncio, e não nas campanhas. Dessa forma, podemos remanejar o orçamento dedicado pra cada campanha, entre os conjuntos com maior/menor performance.</w:t>
      </w:r>
    </w:p>
    <w:p w14:paraId="05142716" w14:textId="77777777" w:rsidR="001642DA" w:rsidRDefault="001642DA" w:rsidP="001642DA">
      <w:r>
        <w:t>Após definir a verba</w:t>
      </w:r>
      <w:r w:rsidR="005F0B57" w:rsidRPr="005F0B57">
        <w:rPr>
          <w:b/>
        </w:rPr>
        <w:t>*</w:t>
      </w:r>
      <w:r>
        <w:t xml:space="preserve"> que será utilizada para cada </w:t>
      </w:r>
      <w:r>
        <w:rPr>
          <w:b/>
        </w:rPr>
        <w:t>campanha</w:t>
      </w:r>
      <w:r>
        <w:t>, a distribuição dentre os anúncios é realizada conforme a performance do mês anterior (CPC, CPL e CPA).</w:t>
      </w:r>
      <w:r w:rsidR="005F0B57">
        <w:t xml:space="preserve"> </w:t>
      </w:r>
    </w:p>
    <w:p w14:paraId="712C1CE7" w14:textId="77777777" w:rsidR="005F0B57" w:rsidRDefault="005F0B57" w:rsidP="005F0B57">
      <w:pPr>
        <w:pStyle w:val="PargrafodaLista"/>
      </w:pPr>
      <w:r w:rsidRPr="005F0B57">
        <w:rPr>
          <w:b/>
        </w:rPr>
        <w:t>*</w:t>
      </w:r>
      <w:r>
        <w:t>Para consultar o processo de definição de orçamento, vide instrução “</w:t>
      </w:r>
      <w:r w:rsidRPr="005F0B57">
        <w:rPr>
          <w:b/>
        </w:rPr>
        <w:t>IT - Tráfego 01 - Distribuição do Orçamento Mensal - Campanhas Facebook Ads</w:t>
      </w:r>
      <w:r>
        <w:rPr>
          <w:b/>
        </w:rPr>
        <w:t>”</w:t>
      </w:r>
    </w:p>
    <w:p w14:paraId="445DC6AC" w14:textId="77777777" w:rsidR="005F0B57" w:rsidRDefault="005F0B57" w:rsidP="001642DA"/>
    <w:p w14:paraId="5C9B9EF5" w14:textId="77777777" w:rsidR="005F0B57" w:rsidRDefault="005F0B57" w:rsidP="001642DA"/>
    <w:p w14:paraId="592DFB1D" w14:textId="77777777" w:rsidR="001642DA" w:rsidRDefault="001642DA" w:rsidP="001642DA">
      <w:r>
        <w:t>Além de virar o mês das campanhas que estão em andamento, deve-se avaliar o resultado dos testes realizados ao longo do mês, e programar também novos testes de conteúdo. Atualmente utilizo um prazo de 4 dias pra mensuração do resultado de um teste AB.</w:t>
      </w:r>
    </w:p>
    <w:p w14:paraId="540766C5" w14:textId="77777777" w:rsidR="001642DA" w:rsidRDefault="001642DA" w:rsidP="001642DA">
      <w:pPr>
        <w:rPr>
          <w:b/>
          <w:sz w:val="24"/>
        </w:rPr>
      </w:pPr>
      <w:r>
        <w:rPr>
          <w:b/>
          <w:sz w:val="24"/>
        </w:rPr>
        <w:t>Públicos:</w:t>
      </w:r>
    </w:p>
    <w:p w14:paraId="3AFE683C" w14:textId="77777777" w:rsidR="001642DA" w:rsidRDefault="001642DA" w:rsidP="001642DA">
      <w:pPr>
        <w:rPr>
          <w:sz w:val="24"/>
        </w:rPr>
      </w:pPr>
      <w:r>
        <w:rPr>
          <w:sz w:val="24"/>
        </w:rPr>
        <w:t>Atualmente, as campanhas estão rodando com públicos obtidos a partir do envolvimento com os conteúdos do EAG no Facebook, Instagram, e também com o perfil do Marcelo Germano no Instagram. Além do envolvimento, também utilizamos públicos como:</w:t>
      </w:r>
    </w:p>
    <w:p w14:paraId="4CF1A960" w14:textId="77777777" w:rsidR="001642DA" w:rsidRDefault="001642DA" w:rsidP="001642DA">
      <w:pPr>
        <w:pStyle w:val="PargrafodaLista"/>
        <w:numPr>
          <w:ilvl w:val="0"/>
          <w:numId w:val="6"/>
        </w:numPr>
        <w:rPr>
          <w:sz w:val="24"/>
        </w:rPr>
      </w:pPr>
      <w:r w:rsidRPr="00607410">
        <w:rPr>
          <w:sz w:val="24"/>
        </w:rPr>
        <w:t>Vídeos específicos (geralmente postagens orgânicas com bom envolvimento</w:t>
      </w:r>
      <w:r>
        <w:rPr>
          <w:sz w:val="24"/>
        </w:rPr>
        <w:t>) com faixas de visualização: 50%, 75% e 95%.</w:t>
      </w:r>
    </w:p>
    <w:p w14:paraId="6DFBB112" w14:textId="77777777" w:rsidR="001642DA" w:rsidRDefault="001642DA" w:rsidP="001642DA">
      <w:pPr>
        <w:pStyle w:val="PargrafodaLista"/>
        <w:numPr>
          <w:ilvl w:val="0"/>
          <w:numId w:val="6"/>
        </w:numPr>
        <w:rPr>
          <w:sz w:val="24"/>
        </w:rPr>
      </w:pPr>
      <w:r>
        <w:rPr>
          <w:sz w:val="24"/>
        </w:rPr>
        <w:t xml:space="preserve">Navegação no site (o site todo está mapeado nas conversões que iniciam com </w:t>
      </w:r>
      <w:r>
        <w:rPr>
          <w:b/>
          <w:sz w:val="24"/>
        </w:rPr>
        <w:t>[ SITE EAG ]</w:t>
      </w:r>
      <w:r>
        <w:rPr>
          <w:sz w:val="24"/>
        </w:rPr>
        <w:t>), inclusive as postagens do blog.</w:t>
      </w:r>
    </w:p>
    <w:p w14:paraId="6BC500A3" w14:textId="77777777" w:rsidR="001642DA" w:rsidRDefault="00FE7FF4" w:rsidP="001642DA">
      <w:pPr>
        <w:pStyle w:val="PargrafodaLista"/>
        <w:numPr>
          <w:ilvl w:val="0"/>
          <w:numId w:val="6"/>
        </w:numPr>
        <w:rPr>
          <w:sz w:val="24"/>
        </w:rPr>
      </w:pPr>
      <w:r>
        <w:rPr>
          <w:sz w:val="24"/>
        </w:rPr>
        <w:t>Público</w:t>
      </w:r>
      <w:r w:rsidR="001642DA">
        <w:rPr>
          <w:sz w:val="24"/>
        </w:rPr>
        <w:t xml:space="preserve"> de interesses</w:t>
      </w:r>
    </w:p>
    <w:p w14:paraId="7FB66C37" w14:textId="77777777" w:rsidR="001642DA" w:rsidRDefault="001642DA" w:rsidP="001642DA">
      <w:pPr>
        <w:pStyle w:val="PargrafodaLista"/>
        <w:numPr>
          <w:ilvl w:val="0"/>
          <w:numId w:val="6"/>
        </w:numPr>
        <w:rPr>
          <w:sz w:val="24"/>
        </w:rPr>
      </w:pPr>
      <w:r>
        <w:rPr>
          <w:sz w:val="24"/>
        </w:rPr>
        <w:t>Lookalike de públicos específicos que tenham um bom resultado</w:t>
      </w:r>
    </w:p>
    <w:p w14:paraId="146275B1" w14:textId="77777777" w:rsidR="001642DA" w:rsidRPr="00C43FDE" w:rsidRDefault="001642DA" w:rsidP="001642DA">
      <w:pPr>
        <w:pStyle w:val="PargrafodaLista"/>
        <w:numPr>
          <w:ilvl w:val="0"/>
          <w:numId w:val="6"/>
        </w:numPr>
        <w:rPr>
          <w:sz w:val="24"/>
        </w:rPr>
      </w:pPr>
      <w:r>
        <w:rPr>
          <w:sz w:val="24"/>
        </w:rPr>
        <w:t xml:space="preserve">Clientes que passaram pelo funil da campanha de ebook coach.  </w:t>
      </w:r>
      <w:r>
        <w:rPr>
          <w:b/>
          <w:sz w:val="24"/>
          <w:highlight w:val="yellow"/>
        </w:rPr>
        <w:t>E</w:t>
      </w:r>
      <w:r w:rsidRPr="00C43FDE">
        <w:rPr>
          <w:b/>
          <w:sz w:val="24"/>
          <w:highlight w:val="yellow"/>
        </w:rPr>
        <w:t>sse se aplica apenas para a campanha de formação de business coach (CEAG).</w:t>
      </w:r>
    </w:p>
    <w:p w14:paraId="2049B695" w14:textId="77777777" w:rsidR="001642DA" w:rsidRPr="00C43FDE" w:rsidRDefault="001642DA" w:rsidP="001642DA">
      <w:pPr>
        <w:pStyle w:val="PargrafodaLista"/>
        <w:numPr>
          <w:ilvl w:val="0"/>
          <w:numId w:val="6"/>
        </w:numPr>
        <w:rPr>
          <w:sz w:val="24"/>
        </w:rPr>
      </w:pPr>
      <w:r>
        <w:rPr>
          <w:sz w:val="24"/>
        </w:rPr>
        <w:t xml:space="preserve">Clientes que navegaram em fases do funil da campanha específica. </w:t>
      </w:r>
      <w:r w:rsidRPr="00C43FDE">
        <w:rPr>
          <w:b/>
          <w:sz w:val="24"/>
          <w:highlight w:val="yellow"/>
        </w:rPr>
        <w:t>Ação de remarketing.</w:t>
      </w:r>
    </w:p>
    <w:p w14:paraId="46EE3D35" w14:textId="77777777" w:rsidR="001642DA" w:rsidRDefault="001642DA" w:rsidP="001642DA">
      <w:pPr>
        <w:rPr>
          <w:sz w:val="24"/>
        </w:rPr>
      </w:pPr>
      <w:r>
        <w:rPr>
          <w:sz w:val="24"/>
        </w:rPr>
        <w:t>Importante ressaltar dois pontos que mostram divergência de números apresentados:</w:t>
      </w:r>
    </w:p>
    <w:p w14:paraId="3CAEF43E" w14:textId="77777777" w:rsidR="001642DA" w:rsidRDefault="001642DA" w:rsidP="001642DA">
      <w:pPr>
        <w:pStyle w:val="PargrafodaLista"/>
        <w:numPr>
          <w:ilvl w:val="0"/>
          <w:numId w:val="7"/>
        </w:numPr>
        <w:rPr>
          <w:sz w:val="24"/>
        </w:rPr>
      </w:pPr>
      <w:r>
        <w:rPr>
          <w:sz w:val="24"/>
        </w:rPr>
        <w:t>O Facebook contabiliza a navegação de clientes únicos, enquanto o WebinarJam não faz distinção desse número, então sempre que forem comparados, os resultados das duas plataformas podem apresentar divergências.</w:t>
      </w:r>
    </w:p>
    <w:p w14:paraId="1EDCCE22" w14:textId="77777777" w:rsidR="001642DA" w:rsidRDefault="001642DA" w:rsidP="001642DA">
      <w:pPr>
        <w:pStyle w:val="PargrafodaLista"/>
        <w:numPr>
          <w:ilvl w:val="0"/>
          <w:numId w:val="7"/>
        </w:numPr>
        <w:rPr>
          <w:sz w:val="24"/>
        </w:rPr>
      </w:pPr>
      <w:r>
        <w:rPr>
          <w:sz w:val="24"/>
        </w:rPr>
        <w:t>A aplicação nos funis vem de um form do google, dessa maneira, o volume de aplicação real deve ser levantado pelo Joao, visto que a quantidade informada pela conversão de aplicação, é de pessoas que chegaram até a página de aplicação, e não das que concluíram esse processo.</w:t>
      </w:r>
    </w:p>
    <w:p w14:paraId="17DCBF80" w14:textId="77777777" w:rsidR="00FE7FF4" w:rsidRDefault="00FE7FF4" w:rsidP="001642DA">
      <w:pPr>
        <w:pStyle w:val="PargrafodaLista"/>
        <w:rPr>
          <w:sz w:val="24"/>
        </w:rPr>
      </w:pPr>
    </w:p>
    <w:p w14:paraId="0AAB607A" w14:textId="77777777" w:rsidR="001642DA" w:rsidRDefault="001642DA" w:rsidP="001642DA">
      <w:pPr>
        <w:pStyle w:val="PargrafodaLista"/>
        <w:rPr>
          <w:sz w:val="24"/>
        </w:rPr>
      </w:pPr>
      <w:r>
        <w:rPr>
          <w:sz w:val="24"/>
        </w:rPr>
        <w:t>A estrutura das campanhas segue aproximadamente o modelo abaixo:</w:t>
      </w:r>
    </w:p>
    <w:p w14:paraId="6BA0ED07" w14:textId="77777777" w:rsidR="001642DA" w:rsidRDefault="001642DA" w:rsidP="00CD6933">
      <w:pPr>
        <w:pStyle w:val="PargrafodaLista"/>
        <w:spacing w:before="100" w:beforeAutospacing="1"/>
        <w:jc w:val="center"/>
        <w:rPr>
          <w:sz w:val="24"/>
        </w:rPr>
      </w:pPr>
      <w:r>
        <w:rPr>
          <w:noProof/>
          <w:sz w:val="24"/>
        </w:rPr>
        <w:drawing>
          <wp:inline distT="0" distB="0" distL="0" distR="0" wp14:anchorId="3B653475" wp14:editId="349A375C">
            <wp:extent cx="5743575" cy="2190750"/>
            <wp:effectExtent l="38100" t="0" r="47625" b="0"/>
            <wp:docPr id="6" name="Diagrama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7B2150A" w14:textId="77777777" w:rsidR="00F34AEE" w:rsidRPr="00CD6933" w:rsidRDefault="00CD6933" w:rsidP="00CD6933">
      <w:pPr>
        <w:pStyle w:val="PargrafodaLista"/>
        <w:spacing w:before="100" w:beforeAutospacing="1"/>
        <w:jc w:val="right"/>
        <w:rPr>
          <w:b/>
          <w:i/>
          <w:sz w:val="20"/>
        </w:rPr>
      </w:pPr>
      <w:r w:rsidRPr="00CD6933">
        <w:rPr>
          <w:b/>
          <w:i/>
          <w:sz w:val="20"/>
        </w:rPr>
        <w:t>Imagem1: Fluxograma da criação</w:t>
      </w:r>
    </w:p>
    <w:p w14:paraId="25DDDEE6" w14:textId="77777777" w:rsidR="001642DA" w:rsidRDefault="001642DA" w:rsidP="001642DA">
      <w:pPr>
        <w:jc w:val="center"/>
        <w:rPr>
          <w:sz w:val="20"/>
        </w:rPr>
      </w:pPr>
    </w:p>
    <w:p w14:paraId="4BBCF538" w14:textId="77777777" w:rsidR="001642DA" w:rsidRPr="00F34AEE" w:rsidRDefault="001642DA" w:rsidP="00F34AEE">
      <w:pPr>
        <w:rPr>
          <w:b/>
        </w:rPr>
      </w:pPr>
      <w:r w:rsidRPr="00F34AEE">
        <w:rPr>
          <w:b/>
        </w:rPr>
        <w:lastRenderedPageBreak/>
        <w:t>Fluxo de gerenciamento das campanhas.</w:t>
      </w:r>
    </w:p>
    <w:p w14:paraId="2B18531E" w14:textId="77777777" w:rsidR="001642DA" w:rsidRDefault="001642DA" w:rsidP="001642DA">
      <w:pPr>
        <w:jc w:val="center"/>
        <w:rPr>
          <w:sz w:val="20"/>
        </w:rPr>
      </w:pPr>
      <w:r>
        <w:rPr>
          <w:sz w:val="20"/>
        </w:rPr>
        <w:t>Embora as campanhas devam ser avaliadas diariamente, existe um calendário seguido, com datas fixas de algumas demandas:</w:t>
      </w:r>
    </w:p>
    <w:p w14:paraId="5F395D58" w14:textId="77777777" w:rsidR="001642DA" w:rsidRDefault="001642DA" w:rsidP="001642DA">
      <w:pPr>
        <w:jc w:val="center"/>
        <w:rPr>
          <w:sz w:val="20"/>
        </w:rPr>
      </w:pPr>
      <w:r>
        <w:rPr>
          <w:noProof/>
        </w:rPr>
        <w:drawing>
          <wp:inline distT="0" distB="0" distL="0" distR="0" wp14:anchorId="1B4A8982" wp14:editId="158A05D6">
            <wp:extent cx="5400040" cy="1953895"/>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400040" cy="1953895"/>
                    </a:xfrm>
                    <a:prstGeom prst="rect">
                      <a:avLst/>
                    </a:prstGeom>
                  </pic:spPr>
                </pic:pic>
              </a:graphicData>
            </a:graphic>
          </wp:inline>
        </w:drawing>
      </w:r>
    </w:p>
    <w:p w14:paraId="36BEE2B2" w14:textId="77777777" w:rsidR="00CD6933" w:rsidRPr="00CD6933" w:rsidRDefault="00CD6933" w:rsidP="00CD6933">
      <w:pPr>
        <w:jc w:val="right"/>
        <w:rPr>
          <w:b/>
          <w:i/>
          <w:sz w:val="20"/>
        </w:rPr>
      </w:pPr>
      <w:r w:rsidRPr="00CD6933">
        <w:rPr>
          <w:b/>
          <w:i/>
          <w:sz w:val="20"/>
        </w:rPr>
        <w:t>Imagem 2 : Calendário de demandas</w:t>
      </w:r>
    </w:p>
    <w:p w14:paraId="540B8574" w14:textId="77777777" w:rsidR="001642DA" w:rsidRDefault="001642DA" w:rsidP="00F34AEE">
      <w:pPr>
        <w:rPr>
          <w:b/>
        </w:rPr>
      </w:pPr>
      <w:r>
        <w:rPr>
          <w:b/>
        </w:rPr>
        <w:t>Importante:</w:t>
      </w:r>
    </w:p>
    <w:p w14:paraId="590B9538" w14:textId="77777777" w:rsidR="001642DA" w:rsidRDefault="001642DA" w:rsidP="001642DA">
      <w:pPr>
        <w:jc w:val="center"/>
        <w:rPr>
          <w:sz w:val="20"/>
        </w:rPr>
      </w:pPr>
      <w:r>
        <w:rPr>
          <w:sz w:val="20"/>
        </w:rPr>
        <w:t>Sempre manter alinhado com o time do EAG, os testes que estão sendo realizados, e, solicitar para Aline e Rai, Copy e Imagens novas para testes que serão realizados ao longo do mês. Repassar também o feedback dos testes realizados.</w:t>
      </w:r>
      <w:r w:rsidRPr="002A2C4A">
        <w:rPr>
          <w:sz w:val="20"/>
        </w:rPr>
        <w:t xml:space="preserve"> </w:t>
      </w:r>
      <w:bookmarkEnd w:id="0"/>
    </w:p>
    <w:p w14:paraId="2C687CA2" w14:textId="77777777" w:rsidR="00F34AEE" w:rsidRPr="00F34AEE" w:rsidRDefault="00F34AEE" w:rsidP="00F34AEE">
      <w:pPr>
        <w:rPr>
          <w:b/>
        </w:rPr>
      </w:pPr>
      <w:r>
        <w:rPr>
          <w:b/>
        </w:rPr>
        <w:t>Utilização do Orçamento:</w:t>
      </w:r>
    </w:p>
    <w:p w14:paraId="3F820CEC" w14:textId="77777777" w:rsidR="00B21023" w:rsidRDefault="00B21023" w:rsidP="001642DA">
      <w:pPr>
        <w:jc w:val="center"/>
        <w:rPr>
          <w:sz w:val="20"/>
        </w:rPr>
      </w:pPr>
      <w:r>
        <w:rPr>
          <w:sz w:val="20"/>
        </w:rPr>
        <w:t>Baseado no resultado das campanhas, que será avaliado por meio do modo de exibição personalizado de cada Funil, haverá aumento ou redução do orçamento de cada conjunto de anúncio, no decorrer das semanas do mês. Dessa forma, quando a configuração das campanhas do mês seguinte fo</w:t>
      </w:r>
      <w:r w:rsidR="007C5B0B">
        <w:rPr>
          <w:sz w:val="20"/>
        </w:rPr>
        <w:t>r realizada, serão carregados apenas os conjuntos de anúncio que tiveram resultados satisfatórios ao longo do mês. À partir desse ponto que surge a necessidade de gerar testes com novos conteúdos, e garantir a melhoria continua do processo.</w:t>
      </w:r>
    </w:p>
    <w:p w14:paraId="7B368ACE" w14:textId="77777777" w:rsidR="007C5B0B" w:rsidRDefault="007C5B0B" w:rsidP="001642DA">
      <w:pPr>
        <w:jc w:val="center"/>
        <w:rPr>
          <w:sz w:val="20"/>
        </w:rPr>
      </w:pPr>
    </w:p>
    <w:p w14:paraId="7677EF34" w14:textId="77777777" w:rsidR="007C5B0B" w:rsidRDefault="007C5B0B" w:rsidP="001642DA">
      <w:pPr>
        <w:jc w:val="center"/>
        <w:rPr>
          <w:sz w:val="20"/>
        </w:rPr>
      </w:pPr>
    </w:p>
    <w:p w14:paraId="72208D28" w14:textId="77777777" w:rsidR="007C5B0B" w:rsidRDefault="007C5B0B" w:rsidP="001642DA">
      <w:pPr>
        <w:jc w:val="center"/>
        <w:rPr>
          <w:sz w:val="20"/>
        </w:rPr>
      </w:pPr>
      <w:bookmarkStart w:id="1" w:name="_Hlk4074463"/>
      <w:r>
        <w:rPr>
          <w:sz w:val="20"/>
        </w:rPr>
        <w:t>Por padrão, os conjuntos podem começaram com orçamento diário fixo de R$ 3,00 a R$ 5,00 e, após os resultados iniciais, a manobra de otimização começa a ser realizada, com o objetivo de escalar os conjuntos com melhor performance.</w:t>
      </w:r>
    </w:p>
    <w:bookmarkEnd w:id="1"/>
    <w:p w14:paraId="65D42DB1" w14:textId="77777777" w:rsidR="007C5B0B" w:rsidRPr="002A2C4A" w:rsidRDefault="007C5B0B" w:rsidP="001642DA">
      <w:pPr>
        <w:jc w:val="center"/>
        <w:rPr>
          <w:sz w:val="20"/>
        </w:rPr>
      </w:pPr>
    </w:p>
    <w:p w14:paraId="17E9CA60" w14:textId="77777777" w:rsidR="00F35832" w:rsidRDefault="00F35832" w:rsidP="001642DA">
      <w:pPr>
        <w:spacing w:before="100" w:beforeAutospacing="1" w:after="100" w:afterAutospacing="1"/>
      </w:pPr>
    </w:p>
    <w:p w14:paraId="7F058E00" w14:textId="77777777" w:rsidR="00F35832" w:rsidRDefault="00F35832" w:rsidP="001642DA">
      <w:pPr>
        <w:spacing w:before="100" w:beforeAutospacing="1" w:after="100" w:afterAutospacing="1"/>
      </w:pPr>
      <w:r>
        <w:t>__________________________                                                      ___________________________</w:t>
      </w:r>
    </w:p>
    <w:p w14:paraId="1325A0FF" w14:textId="77777777" w:rsidR="00F35832" w:rsidRPr="004B1C3A" w:rsidRDefault="00F35832" w:rsidP="001642DA">
      <w:pPr>
        <w:spacing w:before="100" w:beforeAutospacing="1" w:after="100" w:afterAutospacing="1"/>
      </w:pPr>
      <w:r>
        <w:t xml:space="preserve">          Assinatura do Autor                                                                             Assinatura do Revisor</w:t>
      </w:r>
    </w:p>
    <w:sectPr w:rsidR="00F35832" w:rsidRPr="004B1C3A" w:rsidSect="009F68A8">
      <w:headerReference w:type="default" r:id="rId17"/>
      <w:footerReference w:type="default" r:id="rId18"/>
      <w:pgSz w:w="11906" w:h="16838"/>
      <w:pgMar w:top="720" w:right="720" w:bottom="720" w:left="720" w:header="708" w:footer="708" w:gutter="0"/>
      <w:pgBorders w:offsetFrom="page">
        <w:top w:val="single" w:sz="4" w:space="24" w:color="DBDBDB" w:themeColor="accent3" w:themeTint="66"/>
        <w:left w:val="single" w:sz="4" w:space="24" w:color="DBDBDB" w:themeColor="accent3" w:themeTint="66"/>
        <w:bottom w:val="single" w:sz="4" w:space="24" w:color="DBDBDB" w:themeColor="accent3" w:themeTint="66"/>
        <w:right w:val="single" w:sz="4" w:space="24" w:color="DBDBDB" w:themeColor="accent3"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1D63B" w14:textId="77777777" w:rsidR="000913BA" w:rsidRDefault="000913BA" w:rsidP="009F68A8">
      <w:pPr>
        <w:spacing w:after="0" w:line="240" w:lineRule="auto"/>
      </w:pPr>
      <w:r>
        <w:separator/>
      </w:r>
    </w:p>
  </w:endnote>
  <w:endnote w:type="continuationSeparator" w:id="0">
    <w:p w14:paraId="4A547D6F" w14:textId="77777777" w:rsidR="000913BA" w:rsidRDefault="000913BA" w:rsidP="009F6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717426"/>
      <w:docPartObj>
        <w:docPartGallery w:val="Page Numbers (Bottom of Page)"/>
        <w:docPartUnique/>
      </w:docPartObj>
    </w:sdtPr>
    <w:sdtEndPr/>
    <w:sdtContent>
      <w:p w14:paraId="79547467" w14:textId="77777777" w:rsidR="009F68A8" w:rsidRDefault="009F68A8">
        <w:pPr>
          <w:pStyle w:val="Rodap"/>
          <w:jc w:val="right"/>
        </w:pPr>
        <w:r>
          <w:fldChar w:fldCharType="begin"/>
        </w:r>
        <w:r>
          <w:instrText>PAGE   \* MERGEFORMAT</w:instrText>
        </w:r>
        <w:r>
          <w:fldChar w:fldCharType="separate"/>
        </w:r>
        <w:r>
          <w:t>2</w:t>
        </w:r>
        <w:r>
          <w:fldChar w:fldCharType="end"/>
        </w:r>
      </w:p>
    </w:sdtContent>
  </w:sdt>
  <w:p w14:paraId="38028456" w14:textId="77777777" w:rsidR="009F68A8" w:rsidRDefault="009F68A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BA6E4" w14:textId="77777777" w:rsidR="000913BA" w:rsidRDefault="000913BA" w:rsidP="009F68A8">
      <w:pPr>
        <w:spacing w:after="0" w:line="240" w:lineRule="auto"/>
      </w:pPr>
      <w:r>
        <w:separator/>
      </w:r>
    </w:p>
  </w:footnote>
  <w:footnote w:type="continuationSeparator" w:id="0">
    <w:p w14:paraId="155E55E4" w14:textId="77777777" w:rsidR="000913BA" w:rsidRDefault="000913BA" w:rsidP="009F6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4FD4" w14:textId="77777777" w:rsidR="004769A4" w:rsidRDefault="00870810" w:rsidP="00823053">
    <w:pPr>
      <w:pStyle w:val="Cabealho"/>
      <w:tabs>
        <w:tab w:val="clear" w:pos="4252"/>
        <w:tab w:val="clear" w:pos="8504"/>
        <w:tab w:val="left" w:pos="3615"/>
      </w:tabs>
    </w:pPr>
    <w:bookmarkStart w:id="2" w:name="_Hlk4070913"/>
    <w:bookmarkEnd w:id="2"/>
    <w:r>
      <w:rPr>
        <w:noProof/>
      </w:rPr>
      <mc:AlternateContent>
        <mc:Choice Requires="wps">
          <w:drawing>
            <wp:anchor distT="0" distB="0" distL="114300" distR="114300" simplePos="0" relativeHeight="251678720" behindDoc="0" locked="0" layoutInCell="1" allowOverlap="1" wp14:anchorId="08EC80C7" wp14:editId="741507CA">
              <wp:simplePos x="0" y="0"/>
              <wp:positionH relativeFrom="column">
                <wp:posOffset>1381125</wp:posOffset>
              </wp:positionH>
              <wp:positionV relativeFrom="paragraph">
                <wp:posOffset>8890</wp:posOffset>
              </wp:positionV>
              <wp:extent cx="3114675" cy="571500"/>
              <wp:effectExtent l="0" t="0" r="0" b="0"/>
              <wp:wrapNone/>
              <wp:docPr id="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67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F4C7A" w14:textId="77777777" w:rsidR="00870810" w:rsidRDefault="00870810" w:rsidP="00870810">
                          <w:pPr>
                            <w:rPr>
                              <w:rFonts w:ascii="Arial" w:hAnsi="Arial" w:cs="Arial"/>
                              <w:b/>
                            </w:rPr>
                          </w:pPr>
                          <w:r>
                            <w:rPr>
                              <w:rFonts w:ascii="Arial" w:hAnsi="Arial" w:cs="Arial"/>
                              <w:b/>
                            </w:rPr>
                            <w:t>Instrução de Trabalho:</w:t>
                          </w:r>
                        </w:p>
                        <w:p w14:paraId="274590C1" w14:textId="77777777" w:rsidR="00870810" w:rsidRPr="00823053" w:rsidRDefault="00870810" w:rsidP="00870810">
                          <w:pPr>
                            <w:rPr>
                              <w:sz w:val="20"/>
                            </w:rPr>
                          </w:pPr>
                          <w:r w:rsidRPr="00823053">
                            <w:rPr>
                              <w:rFonts w:ascii="Arial" w:hAnsi="Arial" w:cs="Arial"/>
                              <w:sz w:val="20"/>
                            </w:rPr>
                            <w:t>Criação das Campanhas – Facebook Ads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EC80C7" id="Rectangle 16" o:spid="_x0000_s1026" style="position:absolute;margin-left:108.75pt;margin-top:.7pt;width:245.25pt;height: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" filled="f" stroked="f">
              <v:textbox>
                <w:txbxContent>
                  <w:p w14:paraId="119F4C7A" w14:textId="77777777" w:rsidR="00870810" w:rsidRDefault="00870810" w:rsidP="00870810">
                    <w:pPr>
                      <w:rPr>
                        <w:rFonts w:ascii="Arial" w:hAnsi="Arial" w:cs="Arial"/>
                        <w:b/>
                      </w:rPr>
                    </w:pPr>
                    <w:r>
                      <w:rPr>
                        <w:rFonts w:ascii="Arial" w:hAnsi="Arial" w:cs="Arial"/>
                        <w:b/>
                      </w:rPr>
                      <w:t>Instrução de Trabalho:</w:t>
                    </w:r>
                  </w:p>
                  <w:p w14:paraId="274590C1" w14:textId="77777777" w:rsidR="00870810" w:rsidRPr="00823053" w:rsidRDefault="00870810" w:rsidP="00870810">
                    <w:pPr>
                      <w:rPr>
                        <w:sz w:val="20"/>
                      </w:rPr>
                    </w:pPr>
                    <w:r w:rsidRPr="00823053">
                      <w:rPr>
                        <w:rFonts w:ascii="Arial" w:hAnsi="Arial" w:cs="Arial"/>
                        <w:sz w:val="20"/>
                      </w:rPr>
                      <w:t>Criação das Campanhas – Facebook Ads</w:t>
                    </w:r>
                  </w:p>
                </w:txbxContent>
              </v:textbox>
            </v:rect>
          </w:pict>
        </mc:Fallback>
      </mc:AlternateContent>
    </w:r>
    <w:r w:rsidR="00C06119">
      <w:rPr>
        <w:noProof/>
      </w:rPr>
      <mc:AlternateContent>
        <mc:Choice Requires="wps">
          <w:drawing>
            <wp:anchor distT="0" distB="0" distL="114300" distR="114300" simplePos="0" relativeHeight="251659264" behindDoc="0" locked="0" layoutInCell="1" allowOverlap="1">
              <wp:simplePos x="0" y="0"/>
              <wp:positionH relativeFrom="column">
                <wp:posOffset>1247140</wp:posOffset>
              </wp:positionH>
              <wp:positionV relativeFrom="paragraph">
                <wp:posOffset>-78105</wp:posOffset>
              </wp:positionV>
              <wp:extent cx="0" cy="1028700"/>
              <wp:effectExtent l="0" t="0" r="38100" b="19050"/>
              <wp:wrapNone/>
              <wp:docPr id="3" name="Conector reto 3"/>
              <wp:cNvGraphicFramePr/>
              <a:graphic xmlns:a="http://schemas.openxmlformats.org/drawingml/2006/main">
                <a:graphicData uri="http://schemas.microsoft.com/office/word/2010/wordprocessingShape">
                  <wps:wsp>
                    <wps:cNvCnPr/>
                    <wps:spPr>
                      <a:xfrm flipH="1">
                        <a:off x="0" y="0"/>
                        <a:ext cx="0" cy="1028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D8AD90" id="Conector reto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2pt,-6.15pt" to="98.2pt,7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" strokecolor="black [3200]" strokeweight=".5pt">
              <v:stroke joinstyle="miter"/>
            </v:line>
          </w:pict>
        </mc:Fallback>
      </mc:AlternateContent>
    </w:r>
    <w:r w:rsidR="005D3E7C">
      <w:rPr>
        <w:noProof/>
      </w:rPr>
      <mc:AlternateContent>
        <mc:Choice Requires="wps">
          <w:drawing>
            <wp:anchor distT="0" distB="0" distL="114300" distR="114300" simplePos="0" relativeHeight="251676672" behindDoc="0" locked="0" layoutInCell="1" allowOverlap="1" wp14:anchorId="4DF081F2" wp14:editId="1EB5F476">
              <wp:simplePos x="0" y="0"/>
              <wp:positionH relativeFrom="column">
                <wp:posOffset>4572000</wp:posOffset>
              </wp:positionH>
              <wp:positionV relativeFrom="paragraph">
                <wp:posOffset>700405</wp:posOffset>
              </wp:positionV>
              <wp:extent cx="1971675" cy="266700"/>
              <wp:effectExtent l="0" t="0" r="0" b="0"/>
              <wp:wrapNone/>
              <wp:docPr id="20" name="Retângulo 20"/>
              <wp:cNvGraphicFramePr/>
              <a:graphic xmlns:a="http://schemas.openxmlformats.org/drawingml/2006/main">
                <a:graphicData uri="http://schemas.microsoft.com/office/word/2010/wordprocessingShape">
                  <wps:wsp>
                    <wps:cNvSpPr/>
                    <wps:spPr>
                      <a:xfrm>
                        <a:off x="0" y="0"/>
                        <a:ext cx="197167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3F1F86" w14:textId="77777777" w:rsidR="005D3E7C" w:rsidRPr="005D3E7C" w:rsidRDefault="005D3E7C" w:rsidP="005D3E7C">
                          <w:pPr>
                            <w:rPr>
                              <w:color w:val="000000" w:themeColor="text1"/>
                            </w:rPr>
                          </w:pPr>
                          <w:r>
                            <w:rPr>
                              <w:color w:val="000000" w:themeColor="text1"/>
                            </w:rPr>
                            <w:t>Nome do Revisor: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081F2" id="Retângulo 20" o:spid="_x0000_s1027" style="position:absolute;margin-left:5in;margin-top:55.15pt;width:155.25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" filled="f" stroked="f" strokeweight="1pt">
              <v:textbox>
                <w:txbxContent>
                  <w:p w14:paraId="703F1F86" w14:textId="77777777" w:rsidR="005D3E7C" w:rsidRPr="005D3E7C" w:rsidRDefault="005D3E7C" w:rsidP="005D3E7C">
                    <w:pPr>
                      <w:rPr>
                        <w:color w:val="000000" w:themeColor="text1"/>
                      </w:rPr>
                    </w:pPr>
                    <w:r>
                      <w:rPr>
                        <w:color w:val="000000" w:themeColor="text1"/>
                      </w:rPr>
                      <w:t>Nome do Revisor:</w:t>
                    </w:r>
                  </w:p>
                </w:txbxContent>
              </v:textbox>
            </v:rect>
          </w:pict>
        </mc:Fallback>
      </mc:AlternateContent>
    </w:r>
    <w:r w:rsidR="005D3E7C">
      <w:rPr>
        <w:noProof/>
      </w:rPr>
      <mc:AlternateContent>
        <mc:Choice Requires="wps">
          <w:drawing>
            <wp:anchor distT="0" distB="0" distL="114300" distR="114300" simplePos="0" relativeHeight="251674624" behindDoc="0" locked="0" layoutInCell="1" allowOverlap="1" wp14:anchorId="10204473" wp14:editId="40EEAA4C">
              <wp:simplePos x="0" y="0"/>
              <wp:positionH relativeFrom="column">
                <wp:posOffset>4572000</wp:posOffset>
              </wp:positionH>
              <wp:positionV relativeFrom="paragraph">
                <wp:posOffset>429895</wp:posOffset>
              </wp:positionV>
              <wp:extent cx="1971675" cy="266700"/>
              <wp:effectExtent l="0" t="0" r="0" b="0"/>
              <wp:wrapNone/>
              <wp:docPr id="19" name="Retângulo 19"/>
              <wp:cNvGraphicFramePr/>
              <a:graphic xmlns:a="http://schemas.openxmlformats.org/drawingml/2006/main">
                <a:graphicData uri="http://schemas.microsoft.com/office/word/2010/wordprocessingShape">
                  <wps:wsp>
                    <wps:cNvSpPr/>
                    <wps:spPr>
                      <a:xfrm>
                        <a:off x="0" y="0"/>
                        <a:ext cx="197167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54EC85" w14:textId="77777777" w:rsidR="005D3E7C" w:rsidRPr="005D3E7C" w:rsidRDefault="005D3E7C" w:rsidP="005D3E7C">
                          <w:pPr>
                            <w:rPr>
                              <w:color w:val="000000" w:themeColor="text1"/>
                            </w:rPr>
                          </w:pPr>
                          <w:r>
                            <w:rPr>
                              <w:color w:val="000000" w:themeColor="text1"/>
                            </w:rPr>
                            <w:t>Nome do Autor: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04473" id="Retângulo 19" o:spid="_x0000_s1028" style="position:absolute;margin-left:5in;margin-top:33.85pt;width:155.2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" filled="f" stroked="f" strokeweight="1pt">
              <v:textbox>
                <w:txbxContent>
                  <w:p w14:paraId="4854EC85" w14:textId="77777777" w:rsidR="005D3E7C" w:rsidRPr="005D3E7C" w:rsidRDefault="005D3E7C" w:rsidP="005D3E7C">
                    <w:pPr>
                      <w:rPr>
                        <w:color w:val="000000" w:themeColor="text1"/>
                      </w:rPr>
                    </w:pPr>
                    <w:r>
                      <w:rPr>
                        <w:color w:val="000000" w:themeColor="text1"/>
                      </w:rPr>
                      <w:t>Nome do Autor:</w:t>
                    </w:r>
                  </w:p>
                </w:txbxContent>
              </v:textbox>
            </v:rect>
          </w:pict>
        </mc:Fallback>
      </mc:AlternateContent>
    </w:r>
    <w:r w:rsidR="005D3E7C">
      <w:rPr>
        <w:noProof/>
      </w:rPr>
      <mc:AlternateContent>
        <mc:Choice Requires="wps">
          <w:drawing>
            <wp:anchor distT="0" distB="0" distL="114300" distR="114300" simplePos="0" relativeHeight="251672576" behindDoc="0" locked="0" layoutInCell="1" allowOverlap="1" wp14:anchorId="10204473" wp14:editId="40EEAA4C">
              <wp:simplePos x="0" y="0"/>
              <wp:positionH relativeFrom="column">
                <wp:posOffset>4572000</wp:posOffset>
              </wp:positionH>
              <wp:positionV relativeFrom="paragraph">
                <wp:posOffset>140970</wp:posOffset>
              </wp:positionV>
              <wp:extent cx="1971675" cy="266700"/>
              <wp:effectExtent l="0" t="0" r="0" b="0"/>
              <wp:wrapNone/>
              <wp:docPr id="18" name="Retângulo 18"/>
              <wp:cNvGraphicFramePr/>
              <a:graphic xmlns:a="http://schemas.openxmlformats.org/drawingml/2006/main">
                <a:graphicData uri="http://schemas.microsoft.com/office/word/2010/wordprocessingShape">
                  <wps:wsp>
                    <wps:cNvSpPr/>
                    <wps:spPr>
                      <a:xfrm>
                        <a:off x="0" y="0"/>
                        <a:ext cx="197167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EA561D" w14:textId="77777777" w:rsidR="005D3E7C" w:rsidRPr="005D3E7C" w:rsidRDefault="005D3E7C" w:rsidP="005D3E7C">
                          <w:pPr>
                            <w:rPr>
                              <w:color w:val="000000" w:themeColor="text1"/>
                            </w:rPr>
                          </w:pPr>
                          <w:r w:rsidRPr="005D3E7C">
                            <w:rPr>
                              <w:color w:val="000000" w:themeColor="text1"/>
                            </w:rPr>
                            <w:t xml:space="preserve">Data da </w:t>
                          </w:r>
                          <w:r>
                            <w:rPr>
                              <w:color w:val="000000" w:themeColor="text1"/>
                            </w:rPr>
                            <w:t>Revisão: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04473" id="Retângulo 18" o:spid="_x0000_s1029" style="position:absolute;margin-left:5in;margin-top:11.1pt;width:155.25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" filled="f" stroked="f" strokeweight="1pt">
              <v:textbox>
                <w:txbxContent>
                  <w:p w14:paraId="53EA561D" w14:textId="77777777" w:rsidR="005D3E7C" w:rsidRPr="005D3E7C" w:rsidRDefault="005D3E7C" w:rsidP="005D3E7C">
                    <w:pPr>
                      <w:rPr>
                        <w:color w:val="000000" w:themeColor="text1"/>
                      </w:rPr>
                    </w:pPr>
                    <w:r w:rsidRPr="005D3E7C">
                      <w:rPr>
                        <w:color w:val="000000" w:themeColor="text1"/>
                      </w:rPr>
                      <w:t xml:space="preserve">Data da </w:t>
                    </w:r>
                    <w:r>
                      <w:rPr>
                        <w:color w:val="000000" w:themeColor="text1"/>
                      </w:rPr>
                      <w:t>Revisão:</w:t>
                    </w:r>
                  </w:p>
                </w:txbxContent>
              </v:textbox>
            </v:rect>
          </w:pict>
        </mc:Fallback>
      </mc:AlternateContent>
    </w:r>
    <w:r w:rsidR="005D3E7C">
      <w:rPr>
        <w:noProof/>
      </w:rPr>
      <mc:AlternateContent>
        <mc:Choice Requires="wps">
          <w:drawing>
            <wp:anchor distT="0" distB="0" distL="114300" distR="114300" simplePos="0" relativeHeight="251667456" behindDoc="0" locked="0" layoutInCell="1" allowOverlap="1" wp14:anchorId="550B7733" wp14:editId="33E8C9B4">
              <wp:simplePos x="0" y="0"/>
              <wp:positionH relativeFrom="column">
                <wp:posOffset>4572000</wp:posOffset>
              </wp:positionH>
              <wp:positionV relativeFrom="paragraph">
                <wp:posOffset>417195</wp:posOffset>
              </wp:positionV>
              <wp:extent cx="2209800" cy="0"/>
              <wp:effectExtent l="0" t="0" r="0" b="0"/>
              <wp:wrapNone/>
              <wp:docPr id="13" name="Conector reto 13"/>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104750" id="Conector reto 1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in,32.85pt" to="534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" strokecolor="black [3200]" strokeweight=".5pt">
              <v:stroke joinstyle="miter"/>
            </v:line>
          </w:pict>
        </mc:Fallback>
      </mc:AlternateContent>
    </w:r>
    <w:r w:rsidR="005D3E7C" w:rsidRPr="005D3E7C">
      <w:rPr>
        <w:noProof/>
      </w:rPr>
      <mc:AlternateContent>
        <mc:Choice Requires="wps">
          <w:drawing>
            <wp:anchor distT="0" distB="0" distL="114300" distR="114300" simplePos="0" relativeHeight="251670528" behindDoc="0" locked="0" layoutInCell="1" allowOverlap="1" wp14:anchorId="4EF589CB" wp14:editId="3CB40D48">
              <wp:simplePos x="0" y="0"/>
              <wp:positionH relativeFrom="column">
                <wp:posOffset>4572000</wp:posOffset>
              </wp:positionH>
              <wp:positionV relativeFrom="paragraph">
                <wp:posOffset>694690</wp:posOffset>
              </wp:positionV>
              <wp:extent cx="2209800" cy="0"/>
              <wp:effectExtent l="0" t="0" r="0" b="0"/>
              <wp:wrapNone/>
              <wp:docPr id="17" name="Conector reto 17"/>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8D0AC6" id="Conector reto 1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in,54.7pt" to="534pt,5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" strokecolor="black [3200]" strokeweight=".5pt">
              <v:stroke joinstyle="miter"/>
            </v:line>
          </w:pict>
        </mc:Fallback>
      </mc:AlternateContent>
    </w:r>
    <w:r w:rsidR="005D3E7C">
      <w:rPr>
        <w:noProof/>
      </w:rPr>
      <mc:AlternateContent>
        <mc:Choice Requires="wps">
          <w:drawing>
            <wp:anchor distT="0" distB="0" distL="114300" distR="114300" simplePos="0" relativeHeight="251660288" behindDoc="0" locked="0" layoutInCell="1" allowOverlap="1">
              <wp:simplePos x="0" y="0"/>
              <wp:positionH relativeFrom="column">
                <wp:posOffset>-161925</wp:posOffset>
              </wp:positionH>
              <wp:positionV relativeFrom="paragraph">
                <wp:posOffset>-106680</wp:posOffset>
              </wp:positionV>
              <wp:extent cx="6943725" cy="1076325"/>
              <wp:effectExtent l="0" t="0" r="28575" b="28575"/>
              <wp:wrapNone/>
              <wp:docPr id="5" name="Retângulo 5"/>
              <wp:cNvGraphicFramePr/>
              <a:graphic xmlns:a="http://schemas.openxmlformats.org/drawingml/2006/main">
                <a:graphicData uri="http://schemas.microsoft.com/office/word/2010/wordprocessingShape">
                  <wps:wsp>
                    <wps:cNvSpPr/>
                    <wps:spPr>
                      <a:xfrm>
                        <a:off x="0" y="0"/>
                        <a:ext cx="6943725" cy="10763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2D7867" id="Retângulo 5" o:spid="_x0000_s1026" style="position:absolute;margin-left:-12.75pt;margin-top:-8.4pt;width:546.75pt;height:8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" filled="f" strokecolor="black [3213]" strokeweight="1pt"/>
          </w:pict>
        </mc:Fallback>
      </mc:AlternateContent>
    </w:r>
    <w:r w:rsidR="005D3E7C">
      <w:rPr>
        <w:noProof/>
      </w:rPr>
      <mc:AlternateContent>
        <mc:Choice Requires="wps">
          <w:drawing>
            <wp:anchor distT="0" distB="0" distL="114300" distR="114300" simplePos="0" relativeHeight="251664384" behindDoc="0" locked="0" layoutInCell="1" allowOverlap="1">
              <wp:simplePos x="0" y="0"/>
              <wp:positionH relativeFrom="column">
                <wp:posOffset>4571365</wp:posOffset>
              </wp:positionH>
              <wp:positionV relativeFrom="paragraph">
                <wp:posOffset>-106680</wp:posOffset>
              </wp:positionV>
              <wp:extent cx="1971675" cy="266700"/>
              <wp:effectExtent l="0" t="0" r="0" b="0"/>
              <wp:wrapNone/>
              <wp:docPr id="11" name="Retângulo 11"/>
              <wp:cNvGraphicFramePr/>
              <a:graphic xmlns:a="http://schemas.openxmlformats.org/drawingml/2006/main">
                <a:graphicData uri="http://schemas.microsoft.com/office/word/2010/wordprocessingShape">
                  <wps:wsp>
                    <wps:cNvSpPr/>
                    <wps:spPr>
                      <a:xfrm>
                        <a:off x="0" y="0"/>
                        <a:ext cx="1971675" cy="266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EC0B74F" w14:textId="77777777" w:rsidR="005D3E7C" w:rsidRPr="005D3E7C" w:rsidRDefault="005D3E7C" w:rsidP="005D3E7C">
                          <w:pPr>
                            <w:rPr>
                              <w:color w:val="000000" w:themeColor="text1"/>
                            </w:rPr>
                          </w:pPr>
                          <w:r w:rsidRPr="005D3E7C">
                            <w:rPr>
                              <w:color w:val="000000" w:themeColor="text1"/>
                            </w:rPr>
                            <w:t>Data da Criação</w:t>
                          </w:r>
                          <w:r>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tângulo 11" o:spid="_x0000_s1030" style="position:absolute;margin-left:359.95pt;margin-top:-8.4pt;width:155.2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" filled="f" stroked="f" strokeweight="1pt">
              <v:textbox>
                <w:txbxContent>
                  <w:p w14:paraId="3EC0B74F" w14:textId="77777777" w:rsidR="005D3E7C" w:rsidRPr="005D3E7C" w:rsidRDefault="005D3E7C" w:rsidP="005D3E7C">
                    <w:pPr>
                      <w:rPr>
                        <w:color w:val="000000" w:themeColor="text1"/>
                      </w:rPr>
                    </w:pPr>
                    <w:r w:rsidRPr="005D3E7C">
                      <w:rPr>
                        <w:color w:val="000000" w:themeColor="text1"/>
                      </w:rPr>
                      <w:t>Data da Criação</w:t>
                    </w:r>
                    <w:r>
                      <w:rPr>
                        <w:color w:val="000000" w:themeColor="text1"/>
                      </w:rPr>
                      <w:t>:</w:t>
                    </w:r>
                  </w:p>
                </w:txbxContent>
              </v:textbox>
            </v:rect>
          </w:pict>
        </mc:Fallback>
      </mc:AlternateContent>
    </w:r>
    <w:r w:rsidR="005D3E7C">
      <w:rPr>
        <w:noProof/>
      </w:rPr>
      <mc:AlternateContent>
        <mc:Choice Requires="wps">
          <w:drawing>
            <wp:anchor distT="0" distB="0" distL="114300" distR="114300" simplePos="0" relativeHeight="251665408" behindDoc="0" locked="0" layoutInCell="1" allowOverlap="1">
              <wp:simplePos x="0" y="0"/>
              <wp:positionH relativeFrom="column">
                <wp:posOffset>4572000</wp:posOffset>
              </wp:positionH>
              <wp:positionV relativeFrom="paragraph">
                <wp:posOffset>160020</wp:posOffset>
              </wp:positionV>
              <wp:extent cx="2209800" cy="0"/>
              <wp:effectExtent l="0" t="0" r="0" b="0"/>
              <wp:wrapNone/>
              <wp:docPr id="12" name="Conector reto 12"/>
              <wp:cNvGraphicFramePr/>
              <a:graphic xmlns:a="http://schemas.openxmlformats.org/drawingml/2006/main">
                <a:graphicData uri="http://schemas.microsoft.com/office/word/2010/wordprocessingShape">
                  <wps:wsp>
                    <wps:cNvCnPr/>
                    <wps:spPr>
                      <a:xfrm>
                        <a:off x="0" y="0"/>
                        <a:ext cx="220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221982" id="Conector reto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in,12.6pt" to="534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" strokecolor="black [3200]" strokeweight=".5pt">
              <v:stroke joinstyle="miter"/>
            </v:line>
          </w:pict>
        </mc:Fallback>
      </mc:AlternateContent>
    </w:r>
    <w:r w:rsidR="00823053">
      <w:rPr>
        <w:noProof/>
      </w:rPr>
      <mc:AlternateContent>
        <mc:Choice Requires="wps">
          <w:drawing>
            <wp:anchor distT="0" distB="0" distL="114300" distR="114300" simplePos="0" relativeHeight="251662336" behindDoc="0" locked="0" layoutInCell="1" allowOverlap="1" wp14:anchorId="7EF752B3" wp14:editId="712C8A7F">
              <wp:simplePos x="0" y="0"/>
              <wp:positionH relativeFrom="column">
                <wp:posOffset>4562475</wp:posOffset>
              </wp:positionH>
              <wp:positionV relativeFrom="paragraph">
                <wp:posOffset>-106680</wp:posOffset>
              </wp:positionV>
              <wp:extent cx="0" cy="1028700"/>
              <wp:effectExtent l="0" t="0" r="38100" b="19050"/>
              <wp:wrapNone/>
              <wp:docPr id="9" name="Conector reto 9"/>
              <wp:cNvGraphicFramePr/>
              <a:graphic xmlns:a="http://schemas.openxmlformats.org/drawingml/2006/main">
                <a:graphicData uri="http://schemas.microsoft.com/office/word/2010/wordprocessingShape">
                  <wps:wsp>
                    <wps:cNvCnPr/>
                    <wps:spPr>
                      <a:xfrm flipH="1">
                        <a:off x="0" y="0"/>
                        <a:ext cx="0" cy="1028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6473D8" id="Conector reto 9"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9.25pt,-8.4pt" to="359.25pt,7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" strokecolor="black [3200]" strokeweight=".5pt">
              <v:stroke joinstyle="miter"/>
            </v:line>
          </w:pict>
        </mc:Fallback>
      </mc:AlternateContent>
    </w:r>
    <w:r w:rsidR="004769A4">
      <w:rPr>
        <w:noProof/>
      </w:rPr>
      <w:drawing>
        <wp:inline distT="0" distB="0" distL="0" distR="0">
          <wp:extent cx="945750" cy="828675"/>
          <wp:effectExtent l="0" t="0" r="6985"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ag.jpg"/>
                  <pic:cNvPicPr/>
                </pic:nvPicPr>
                <pic:blipFill>
                  <a:blip r:embed="rId1">
                    <a:extLst>
                      <a:ext uri="{28A0092B-C50C-407E-A947-70E740481C1C}">
                        <a14:useLocalDpi xmlns:a14="http://schemas.microsoft.com/office/drawing/2010/main" val="0"/>
                      </a:ext>
                    </a:extLst>
                  </a:blip>
                  <a:stretch>
                    <a:fillRect/>
                  </a:stretch>
                </pic:blipFill>
                <pic:spPr>
                  <a:xfrm flipH="1">
                    <a:off x="0" y="0"/>
                    <a:ext cx="955689" cy="837384"/>
                  </a:xfrm>
                  <a:prstGeom prst="rect">
                    <a:avLst/>
                  </a:prstGeom>
                </pic:spPr>
              </pic:pic>
            </a:graphicData>
          </a:graphic>
        </wp:inline>
      </w:drawing>
    </w:r>
    <w:r w:rsidR="00823053">
      <w:tab/>
    </w:r>
  </w:p>
  <w:p w14:paraId="024516DD" w14:textId="77777777" w:rsidR="00823053" w:rsidRDefault="00823053" w:rsidP="004769A4">
    <w:pPr>
      <w:pStyle w:val="Cabealho"/>
      <w:rPr>
        <w:b/>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696"/>
    <w:multiLevelType w:val="hybridMultilevel"/>
    <w:tmpl w:val="01EE6F1A"/>
    <w:lvl w:ilvl="0" w:tplc="AA88AB4C">
      <w:start w:val="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6AE4E91"/>
    <w:multiLevelType w:val="hybridMultilevel"/>
    <w:tmpl w:val="A4A49BD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CD177B7"/>
    <w:multiLevelType w:val="hybridMultilevel"/>
    <w:tmpl w:val="E51C28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44D26D9"/>
    <w:multiLevelType w:val="hybridMultilevel"/>
    <w:tmpl w:val="FCA26A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D5F76D5"/>
    <w:multiLevelType w:val="hybridMultilevel"/>
    <w:tmpl w:val="46300C94"/>
    <w:lvl w:ilvl="0" w:tplc="0416000F">
      <w:start w:val="1"/>
      <w:numFmt w:val="decimal"/>
      <w:lvlText w:val="%1."/>
      <w:lvlJc w:val="left"/>
      <w:pPr>
        <w:ind w:left="765" w:hanging="360"/>
      </w:p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5" w15:restartNumberingAfterBreak="0">
    <w:nsid w:val="53F778FC"/>
    <w:multiLevelType w:val="hybridMultilevel"/>
    <w:tmpl w:val="6A70C9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9BF2F1D"/>
    <w:multiLevelType w:val="hybridMultilevel"/>
    <w:tmpl w:val="4B00B1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6BB5426A"/>
    <w:multiLevelType w:val="hybridMultilevel"/>
    <w:tmpl w:val="2270800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99640550">
    <w:abstractNumId w:val="4"/>
  </w:num>
  <w:num w:numId="2" w16cid:durableId="936906794">
    <w:abstractNumId w:val="3"/>
  </w:num>
  <w:num w:numId="3" w16cid:durableId="1664311261">
    <w:abstractNumId w:val="7"/>
  </w:num>
  <w:num w:numId="4" w16cid:durableId="1543398730">
    <w:abstractNumId w:val="1"/>
  </w:num>
  <w:num w:numId="5" w16cid:durableId="1390418910">
    <w:abstractNumId w:val="2"/>
  </w:num>
  <w:num w:numId="6" w16cid:durableId="1028261522">
    <w:abstractNumId w:val="5"/>
  </w:num>
  <w:num w:numId="7" w16cid:durableId="1241015799">
    <w:abstractNumId w:val="6"/>
  </w:num>
  <w:num w:numId="8" w16cid:durableId="1885364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C1F"/>
    <w:rsid w:val="000523AF"/>
    <w:rsid w:val="000552B0"/>
    <w:rsid w:val="000913BA"/>
    <w:rsid w:val="000E5426"/>
    <w:rsid w:val="00114D6E"/>
    <w:rsid w:val="0012650E"/>
    <w:rsid w:val="001642DA"/>
    <w:rsid w:val="001C75A0"/>
    <w:rsid w:val="003D7C1F"/>
    <w:rsid w:val="00404997"/>
    <w:rsid w:val="00416E0A"/>
    <w:rsid w:val="004769A4"/>
    <w:rsid w:val="004B1C3A"/>
    <w:rsid w:val="00546BE3"/>
    <w:rsid w:val="005D3E7C"/>
    <w:rsid w:val="005F0B57"/>
    <w:rsid w:val="00760A80"/>
    <w:rsid w:val="007C5B0B"/>
    <w:rsid w:val="00823053"/>
    <w:rsid w:val="00870810"/>
    <w:rsid w:val="009F68A8"/>
    <w:rsid w:val="00B21023"/>
    <w:rsid w:val="00BE63D3"/>
    <w:rsid w:val="00C06119"/>
    <w:rsid w:val="00C70A3C"/>
    <w:rsid w:val="00CD6933"/>
    <w:rsid w:val="00DA3891"/>
    <w:rsid w:val="00DB4F7B"/>
    <w:rsid w:val="00E25BC8"/>
    <w:rsid w:val="00F34AEE"/>
    <w:rsid w:val="00F35832"/>
    <w:rsid w:val="00FE5102"/>
    <w:rsid w:val="00FE7F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A8BA54"/>
  <w15:chartTrackingRefBased/>
  <w15:docId w15:val="{ABED7BB7-BB3D-4814-B5A0-F52B460AB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D7C1F"/>
    <w:pPr>
      <w:ind w:left="720"/>
      <w:contextualSpacing/>
    </w:pPr>
  </w:style>
  <w:style w:type="paragraph" w:styleId="Textodebalo">
    <w:name w:val="Balloon Text"/>
    <w:basedOn w:val="Normal"/>
    <w:link w:val="TextodebaloChar"/>
    <w:uiPriority w:val="99"/>
    <w:semiHidden/>
    <w:unhideWhenUsed/>
    <w:rsid w:val="001C75A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C75A0"/>
    <w:rPr>
      <w:rFonts w:ascii="Segoe UI" w:hAnsi="Segoe UI" w:cs="Segoe UI"/>
      <w:sz w:val="18"/>
      <w:szCs w:val="18"/>
    </w:rPr>
  </w:style>
  <w:style w:type="paragraph" w:styleId="Cabealho">
    <w:name w:val="header"/>
    <w:basedOn w:val="Normal"/>
    <w:link w:val="CabealhoChar"/>
    <w:uiPriority w:val="99"/>
    <w:unhideWhenUsed/>
    <w:rsid w:val="009F68A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F68A8"/>
  </w:style>
  <w:style w:type="paragraph" w:styleId="Rodap">
    <w:name w:val="footer"/>
    <w:basedOn w:val="Normal"/>
    <w:link w:val="RodapChar"/>
    <w:uiPriority w:val="99"/>
    <w:unhideWhenUsed/>
    <w:rsid w:val="009F68A8"/>
    <w:pPr>
      <w:tabs>
        <w:tab w:val="center" w:pos="4252"/>
        <w:tab w:val="right" w:pos="8504"/>
      </w:tabs>
      <w:spacing w:after="0" w:line="240" w:lineRule="auto"/>
    </w:pPr>
  </w:style>
  <w:style w:type="character" w:customStyle="1" w:styleId="RodapChar">
    <w:name w:val="Rodapé Char"/>
    <w:basedOn w:val="Fontepargpadro"/>
    <w:link w:val="Rodap"/>
    <w:uiPriority w:val="99"/>
    <w:rsid w:val="009F68A8"/>
  </w:style>
  <w:style w:type="character" w:styleId="TextodoEspaoReservado">
    <w:name w:val="Placeholder Text"/>
    <w:basedOn w:val="Fontepargpadro"/>
    <w:uiPriority w:val="99"/>
    <w:semiHidden/>
    <w:rsid w:val="009F68A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463393">
      <w:bodyDiv w:val="1"/>
      <w:marLeft w:val="0"/>
      <w:marRight w:val="0"/>
      <w:marTop w:val="0"/>
      <w:marBottom w:val="0"/>
      <w:divBdr>
        <w:top w:val="none" w:sz="0" w:space="0" w:color="auto"/>
        <w:left w:val="none" w:sz="0" w:space="0" w:color="auto"/>
        <w:bottom w:val="none" w:sz="0" w:space="0" w:color="auto"/>
        <w:right w:val="none" w:sz="0" w:space="0" w:color="auto"/>
      </w:divBdr>
    </w:div>
    <w:div w:id="551582474">
      <w:bodyDiv w:val="1"/>
      <w:marLeft w:val="0"/>
      <w:marRight w:val="0"/>
      <w:marTop w:val="0"/>
      <w:marBottom w:val="0"/>
      <w:divBdr>
        <w:top w:val="none" w:sz="0" w:space="0" w:color="auto"/>
        <w:left w:val="none" w:sz="0" w:space="0" w:color="auto"/>
        <w:bottom w:val="none" w:sz="0" w:space="0" w:color="auto"/>
        <w:right w:val="none" w:sz="0" w:space="0" w:color="auto"/>
      </w:divBdr>
    </w:div>
    <w:div w:id="914779404">
      <w:bodyDiv w:val="1"/>
      <w:marLeft w:val="0"/>
      <w:marRight w:val="0"/>
      <w:marTop w:val="0"/>
      <w:marBottom w:val="0"/>
      <w:divBdr>
        <w:top w:val="none" w:sz="0" w:space="0" w:color="auto"/>
        <w:left w:val="none" w:sz="0" w:space="0" w:color="auto"/>
        <w:bottom w:val="none" w:sz="0" w:space="0" w:color="auto"/>
        <w:right w:val="none" w:sz="0" w:space="0" w:color="auto"/>
      </w:divBdr>
    </w:div>
    <w:div w:id="180056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5761A23-5598-40D3-BECD-B4C1E217089D}" type="doc">
      <dgm:prSet loTypeId="urn:microsoft.com/office/officeart/2005/8/layout/bProcess3" loCatId="process" qsTypeId="urn:microsoft.com/office/officeart/2005/8/quickstyle/3d1" qsCatId="3D" csTypeId="urn:microsoft.com/office/officeart/2005/8/colors/accent0_3" csCatId="mainScheme" phldr="1"/>
      <dgm:spPr/>
      <dgm:t>
        <a:bodyPr/>
        <a:lstStyle/>
        <a:p>
          <a:endParaRPr lang="pt-BR"/>
        </a:p>
      </dgm:t>
    </dgm:pt>
    <dgm:pt modelId="{69BDA933-646C-4304-A473-684EC27AC7DD}">
      <dgm:prSet phldrT="[Texto]" custT="1"/>
      <dgm:spPr/>
      <dgm:t>
        <a:bodyPr/>
        <a:lstStyle/>
        <a:p>
          <a:pPr algn="ctr"/>
          <a:r>
            <a:rPr lang="pt-BR" sz="1000"/>
            <a:t>Criar campanha</a:t>
          </a:r>
        </a:p>
      </dgm:t>
    </dgm:pt>
    <dgm:pt modelId="{DF15C4CE-7F92-4E4D-9F7E-0E0766344B93}" type="parTrans" cxnId="{5C62F280-D91F-41F2-A854-9322B4A98E0D}">
      <dgm:prSet/>
      <dgm:spPr/>
      <dgm:t>
        <a:bodyPr/>
        <a:lstStyle/>
        <a:p>
          <a:pPr algn="ctr"/>
          <a:endParaRPr lang="pt-BR"/>
        </a:p>
      </dgm:t>
    </dgm:pt>
    <dgm:pt modelId="{857F20AB-029C-45A4-9313-FC2C670E0331}" type="sibTrans" cxnId="{5C62F280-D91F-41F2-A854-9322B4A98E0D}">
      <dgm:prSet/>
      <dgm:spPr/>
      <dgm:t>
        <a:bodyPr/>
        <a:lstStyle/>
        <a:p>
          <a:pPr algn="ctr"/>
          <a:endParaRPr lang="pt-BR"/>
        </a:p>
      </dgm:t>
    </dgm:pt>
    <dgm:pt modelId="{4F3B109A-B71D-4CB9-AA2F-90979410C49C}">
      <dgm:prSet phldrT="[Texto]" custT="1"/>
      <dgm:spPr/>
      <dgm:t>
        <a:bodyPr/>
        <a:lstStyle/>
        <a:p>
          <a:pPr algn="ctr"/>
          <a:r>
            <a:rPr lang="pt-BR" sz="1000"/>
            <a:t>Criar conjunto de anúncios</a:t>
          </a:r>
        </a:p>
      </dgm:t>
    </dgm:pt>
    <dgm:pt modelId="{EBE6D87E-5459-48C8-811F-6F5235593D26}" type="parTrans" cxnId="{044DF9AA-F330-41D8-BD21-7B50F9770F92}">
      <dgm:prSet/>
      <dgm:spPr/>
      <dgm:t>
        <a:bodyPr/>
        <a:lstStyle/>
        <a:p>
          <a:pPr algn="ctr"/>
          <a:endParaRPr lang="pt-BR"/>
        </a:p>
      </dgm:t>
    </dgm:pt>
    <dgm:pt modelId="{DA67F8C6-51C6-46C1-A74B-87E651E41A71}" type="sibTrans" cxnId="{044DF9AA-F330-41D8-BD21-7B50F9770F92}">
      <dgm:prSet/>
      <dgm:spPr/>
      <dgm:t>
        <a:bodyPr/>
        <a:lstStyle/>
        <a:p>
          <a:pPr algn="ctr"/>
          <a:endParaRPr lang="pt-BR"/>
        </a:p>
      </dgm:t>
    </dgm:pt>
    <dgm:pt modelId="{C39E5E92-7934-47C9-8E47-3861BD6AD9D0}">
      <dgm:prSet phldrT="[Texto]" custT="1"/>
      <dgm:spPr/>
      <dgm:t>
        <a:bodyPr/>
        <a:lstStyle/>
        <a:p>
          <a:pPr algn="ctr"/>
          <a:r>
            <a:rPr lang="pt-BR" sz="1000"/>
            <a:t>Definir orçamento do CJ de anúncio</a:t>
          </a:r>
        </a:p>
      </dgm:t>
    </dgm:pt>
    <dgm:pt modelId="{25FF6049-BB6F-4B4A-8F91-F237B7ED789D}" type="parTrans" cxnId="{A02F6FF7-BDE2-48F2-ADFC-0F983A9348C1}">
      <dgm:prSet/>
      <dgm:spPr/>
      <dgm:t>
        <a:bodyPr/>
        <a:lstStyle/>
        <a:p>
          <a:pPr algn="ctr"/>
          <a:endParaRPr lang="pt-BR"/>
        </a:p>
      </dgm:t>
    </dgm:pt>
    <dgm:pt modelId="{9617F394-1F76-4571-B30A-BE4AEB7D250E}" type="sibTrans" cxnId="{A02F6FF7-BDE2-48F2-ADFC-0F983A9348C1}">
      <dgm:prSet/>
      <dgm:spPr/>
      <dgm:t>
        <a:bodyPr/>
        <a:lstStyle/>
        <a:p>
          <a:pPr algn="ctr"/>
          <a:endParaRPr lang="pt-BR"/>
        </a:p>
      </dgm:t>
    </dgm:pt>
    <dgm:pt modelId="{818E85BD-CE42-45C6-BD90-993B299C435C}">
      <dgm:prSet phldrT="[Texto]" custT="1"/>
      <dgm:spPr/>
      <dgm:t>
        <a:bodyPr/>
        <a:lstStyle/>
        <a:p>
          <a:pPr algn="ctr"/>
          <a:r>
            <a:rPr lang="pt-BR" sz="800" b="1"/>
            <a:t>Conjuntos: </a:t>
          </a:r>
        </a:p>
        <a:p>
          <a:pPr algn="ctr"/>
          <a:r>
            <a:rPr lang="pt-BR" sz="600"/>
            <a:t>IMAGEM</a:t>
          </a:r>
        </a:p>
        <a:p>
          <a:pPr algn="ctr"/>
          <a:r>
            <a:rPr lang="pt-BR" sz="600"/>
            <a:t>VIDEO</a:t>
          </a:r>
        </a:p>
        <a:p>
          <a:pPr algn="ctr"/>
          <a:r>
            <a:rPr lang="pt-BR" sz="600"/>
            <a:t>STORIES</a:t>
          </a:r>
        </a:p>
        <a:p>
          <a:pPr algn="ctr"/>
          <a:r>
            <a:rPr lang="pt-BR" sz="600"/>
            <a:t>REMARKETING</a:t>
          </a:r>
        </a:p>
      </dgm:t>
    </dgm:pt>
    <dgm:pt modelId="{06E99E7E-AA65-4A86-AF4D-AB93878031AF}" type="parTrans" cxnId="{01E134BA-4A2F-4478-884E-34C833FF851F}">
      <dgm:prSet/>
      <dgm:spPr/>
      <dgm:t>
        <a:bodyPr/>
        <a:lstStyle/>
        <a:p>
          <a:pPr algn="ctr"/>
          <a:endParaRPr lang="pt-BR"/>
        </a:p>
      </dgm:t>
    </dgm:pt>
    <dgm:pt modelId="{F0B40A9A-BC94-4F46-A690-59F2D48A9EB6}" type="sibTrans" cxnId="{01E134BA-4A2F-4478-884E-34C833FF851F}">
      <dgm:prSet/>
      <dgm:spPr/>
      <dgm:t>
        <a:bodyPr/>
        <a:lstStyle/>
        <a:p>
          <a:pPr algn="ctr"/>
          <a:endParaRPr lang="pt-BR"/>
        </a:p>
      </dgm:t>
    </dgm:pt>
    <dgm:pt modelId="{6DB571AF-527A-4244-8D37-8AD17D5E2BCB}">
      <dgm:prSet phldrT="[Texto]" custT="1"/>
      <dgm:spPr/>
      <dgm:t>
        <a:bodyPr/>
        <a:lstStyle/>
        <a:p>
          <a:pPr algn="ctr"/>
          <a:r>
            <a:rPr lang="pt-BR" sz="1000"/>
            <a:t>Atribuição de Públicos</a:t>
          </a:r>
        </a:p>
      </dgm:t>
    </dgm:pt>
    <dgm:pt modelId="{2D4FA595-4FDF-4204-B7CC-E8E70925BD48}" type="parTrans" cxnId="{B706D774-F1A1-4851-9BDE-89DF980ABDAB}">
      <dgm:prSet/>
      <dgm:spPr/>
      <dgm:t>
        <a:bodyPr/>
        <a:lstStyle/>
        <a:p>
          <a:pPr algn="ctr"/>
          <a:endParaRPr lang="pt-BR"/>
        </a:p>
      </dgm:t>
    </dgm:pt>
    <dgm:pt modelId="{E3BF56EC-887D-4084-88BB-199F5EF2FDFF}" type="sibTrans" cxnId="{B706D774-F1A1-4851-9BDE-89DF980ABDAB}">
      <dgm:prSet/>
      <dgm:spPr/>
      <dgm:t>
        <a:bodyPr/>
        <a:lstStyle/>
        <a:p>
          <a:pPr algn="ctr"/>
          <a:endParaRPr lang="pt-BR"/>
        </a:p>
      </dgm:t>
    </dgm:pt>
    <dgm:pt modelId="{95DA8DA8-B5C6-4065-9A89-2164B240DDF4}">
      <dgm:prSet phldrT="[Texto]" custT="1"/>
      <dgm:spPr/>
      <dgm:t>
        <a:bodyPr/>
        <a:lstStyle/>
        <a:p>
          <a:pPr algn="ctr"/>
          <a:r>
            <a:rPr lang="pt-BR" sz="800"/>
            <a:t>Seleção de Conteúdo/Copy</a:t>
          </a:r>
        </a:p>
      </dgm:t>
    </dgm:pt>
    <dgm:pt modelId="{C536BCE9-CE48-4B13-A502-AD140FF0115B}" type="parTrans" cxnId="{B6999553-EB8F-454C-8456-9EF57AACAB1F}">
      <dgm:prSet/>
      <dgm:spPr/>
      <dgm:t>
        <a:bodyPr/>
        <a:lstStyle/>
        <a:p>
          <a:pPr algn="ctr"/>
          <a:endParaRPr lang="pt-BR"/>
        </a:p>
      </dgm:t>
    </dgm:pt>
    <dgm:pt modelId="{619D42A9-3ADE-4C2E-868D-D1B474FE23D8}" type="sibTrans" cxnId="{B6999553-EB8F-454C-8456-9EF57AACAB1F}">
      <dgm:prSet/>
      <dgm:spPr/>
      <dgm:t>
        <a:bodyPr/>
        <a:lstStyle/>
        <a:p>
          <a:pPr algn="ctr"/>
          <a:endParaRPr lang="pt-BR"/>
        </a:p>
      </dgm:t>
    </dgm:pt>
    <dgm:pt modelId="{D7095680-5A47-4E8F-8930-3B0909C68F96}">
      <dgm:prSet phldrT="[Texto]" custT="1"/>
      <dgm:spPr/>
      <dgm:t>
        <a:bodyPr/>
        <a:lstStyle/>
        <a:p>
          <a:pPr algn="ctr"/>
          <a:r>
            <a:rPr lang="pt-BR" sz="1000"/>
            <a:t>Configuração de Testes AB</a:t>
          </a:r>
        </a:p>
      </dgm:t>
    </dgm:pt>
    <dgm:pt modelId="{410BA8BF-B1B8-4F21-B4E4-D762B64F9E1A}" type="parTrans" cxnId="{08B70D03-C8D5-46C4-942F-11DE8582FA72}">
      <dgm:prSet/>
      <dgm:spPr/>
      <dgm:t>
        <a:bodyPr/>
        <a:lstStyle/>
        <a:p>
          <a:pPr algn="ctr"/>
          <a:endParaRPr lang="pt-BR"/>
        </a:p>
      </dgm:t>
    </dgm:pt>
    <dgm:pt modelId="{7A414782-495E-4DE8-A004-41B41FC2B290}" type="sibTrans" cxnId="{08B70D03-C8D5-46C4-942F-11DE8582FA72}">
      <dgm:prSet/>
      <dgm:spPr/>
      <dgm:t>
        <a:bodyPr/>
        <a:lstStyle/>
        <a:p>
          <a:pPr algn="ctr"/>
          <a:endParaRPr lang="pt-BR"/>
        </a:p>
      </dgm:t>
    </dgm:pt>
    <dgm:pt modelId="{D8EB3612-6EB4-4E72-88AC-6656CBFB530D}">
      <dgm:prSet phldrT="[Texto]" custT="1"/>
      <dgm:spPr/>
      <dgm:t>
        <a:bodyPr/>
        <a:lstStyle/>
        <a:p>
          <a:pPr algn="ctr"/>
          <a:r>
            <a:rPr lang="pt-BR" sz="900"/>
            <a:t>Configuração de Remarketing</a:t>
          </a:r>
        </a:p>
      </dgm:t>
    </dgm:pt>
    <dgm:pt modelId="{2DA7FCC5-4F8D-4403-9987-F56E6F24A26C}" type="parTrans" cxnId="{EB6AA7DD-7904-4C33-BEF5-D7B16B868FF9}">
      <dgm:prSet/>
      <dgm:spPr/>
      <dgm:t>
        <a:bodyPr/>
        <a:lstStyle/>
        <a:p>
          <a:pPr algn="ctr"/>
          <a:endParaRPr lang="pt-BR"/>
        </a:p>
      </dgm:t>
    </dgm:pt>
    <dgm:pt modelId="{99DAD95A-028A-46EC-836F-A1F0939AAC29}" type="sibTrans" cxnId="{EB6AA7DD-7904-4C33-BEF5-D7B16B868FF9}">
      <dgm:prSet/>
      <dgm:spPr/>
      <dgm:t>
        <a:bodyPr/>
        <a:lstStyle/>
        <a:p>
          <a:pPr algn="ctr"/>
          <a:endParaRPr lang="pt-BR"/>
        </a:p>
      </dgm:t>
    </dgm:pt>
    <dgm:pt modelId="{76CA11A5-E590-4B0C-8957-A92CB9B3376E}">
      <dgm:prSet phldrT="[Texto]" custT="1"/>
      <dgm:spPr>
        <a:solidFill>
          <a:schemeClr val="accent6">
            <a:lumMod val="75000"/>
          </a:schemeClr>
        </a:solidFill>
      </dgm:spPr>
      <dgm:t>
        <a:bodyPr/>
        <a:lstStyle/>
        <a:p>
          <a:pPr algn="ctr"/>
          <a:r>
            <a:rPr lang="pt-BR" sz="1000"/>
            <a:t>Campanha no AR</a:t>
          </a:r>
        </a:p>
      </dgm:t>
    </dgm:pt>
    <dgm:pt modelId="{32BB7850-4706-4B7B-B86E-CDD29937A590}" type="parTrans" cxnId="{C33A72AF-5AFE-43D5-9400-B1A220F46DF5}">
      <dgm:prSet/>
      <dgm:spPr/>
      <dgm:t>
        <a:bodyPr/>
        <a:lstStyle/>
        <a:p>
          <a:pPr algn="ctr"/>
          <a:endParaRPr lang="pt-BR"/>
        </a:p>
      </dgm:t>
    </dgm:pt>
    <dgm:pt modelId="{8B9A0C0F-82BA-4205-8D36-A71DB2A1C7C6}" type="sibTrans" cxnId="{C33A72AF-5AFE-43D5-9400-B1A220F46DF5}">
      <dgm:prSet/>
      <dgm:spPr/>
      <dgm:t>
        <a:bodyPr/>
        <a:lstStyle/>
        <a:p>
          <a:pPr algn="ctr"/>
          <a:endParaRPr lang="pt-BR"/>
        </a:p>
      </dgm:t>
    </dgm:pt>
    <dgm:pt modelId="{7A32CB04-B214-4C42-99E8-9AE4FB3325DC}">
      <dgm:prSet custT="1"/>
      <dgm:spPr/>
      <dgm:t>
        <a:bodyPr/>
        <a:lstStyle/>
        <a:p>
          <a:r>
            <a:rPr lang="pt-BR" sz="800"/>
            <a:t>Definir direcionamento</a:t>
          </a:r>
        </a:p>
      </dgm:t>
    </dgm:pt>
    <dgm:pt modelId="{73A8E6DF-3946-4AC7-98FC-0971C0B11189}" type="parTrans" cxnId="{F713F3F8-101C-48AA-813E-1C3309742C19}">
      <dgm:prSet/>
      <dgm:spPr/>
      <dgm:t>
        <a:bodyPr/>
        <a:lstStyle/>
        <a:p>
          <a:endParaRPr lang="pt-BR"/>
        </a:p>
      </dgm:t>
    </dgm:pt>
    <dgm:pt modelId="{7995A1E9-F0FC-4B74-9D0F-8EBED65CF77A}" type="sibTrans" cxnId="{F713F3F8-101C-48AA-813E-1C3309742C19}">
      <dgm:prSet/>
      <dgm:spPr/>
      <dgm:t>
        <a:bodyPr/>
        <a:lstStyle/>
        <a:p>
          <a:endParaRPr lang="pt-BR"/>
        </a:p>
      </dgm:t>
    </dgm:pt>
    <dgm:pt modelId="{FA099332-142D-4184-8FD3-343BF280EFDB}">
      <dgm:prSet custT="1"/>
      <dgm:spPr/>
      <dgm:t>
        <a:bodyPr/>
        <a:lstStyle/>
        <a:p>
          <a:r>
            <a:rPr lang="pt-BR" sz="1000"/>
            <a:t>Configurar programação</a:t>
          </a:r>
        </a:p>
      </dgm:t>
    </dgm:pt>
    <dgm:pt modelId="{646E8FEF-2637-4BDF-AD94-A7D6EE47221E}" type="parTrans" cxnId="{50C6B3B6-906D-49C1-8928-01F491B143ED}">
      <dgm:prSet/>
      <dgm:spPr/>
      <dgm:t>
        <a:bodyPr/>
        <a:lstStyle/>
        <a:p>
          <a:endParaRPr lang="pt-BR"/>
        </a:p>
      </dgm:t>
    </dgm:pt>
    <dgm:pt modelId="{375431D9-87E7-41FA-9FBA-6F1904905652}" type="sibTrans" cxnId="{50C6B3B6-906D-49C1-8928-01F491B143ED}">
      <dgm:prSet/>
      <dgm:spPr/>
      <dgm:t>
        <a:bodyPr/>
        <a:lstStyle/>
        <a:p>
          <a:endParaRPr lang="pt-BR"/>
        </a:p>
      </dgm:t>
    </dgm:pt>
    <dgm:pt modelId="{CC71E3F3-FFC7-4A86-9325-E9B090EA4168}" type="pres">
      <dgm:prSet presAssocID="{E5761A23-5598-40D3-BECD-B4C1E217089D}" presName="Name0" presStyleCnt="0">
        <dgm:presLayoutVars>
          <dgm:dir/>
          <dgm:resizeHandles val="exact"/>
        </dgm:presLayoutVars>
      </dgm:prSet>
      <dgm:spPr/>
    </dgm:pt>
    <dgm:pt modelId="{1E266A5A-D2EB-4565-84C3-49C1E676AF67}" type="pres">
      <dgm:prSet presAssocID="{69BDA933-646C-4304-A473-684EC27AC7DD}" presName="node" presStyleLbl="node1" presStyleIdx="0" presStyleCnt="11">
        <dgm:presLayoutVars>
          <dgm:bulletEnabled val="1"/>
        </dgm:presLayoutVars>
      </dgm:prSet>
      <dgm:spPr/>
    </dgm:pt>
    <dgm:pt modelId="{9D8C33EF-DB31-4C61-87FE-7B1B22DECC6D}" type="pres">
      <dgm:prSet presAssocID="{857F20AB-029C-45A4-9313-FC2C670E0331}" presName="sibTrans" presStyleLbl="sibTrans1D1" presStyleIdx="0" presStyleCnt="10"/>
      <dgm:spPr/>
    </dgm:pt>
    <dgm:pt modelId="{2BA9C3D5-1496-4083-AB64-6C98EF68D0BD}" type="pres">
      <dgm:prSet presAssocID="{857F20AB-029C-45A4-9313-FC2C670E0331}" presName="connectorText" presStyleLbl="sibTrans1D1" presStyleIdx="0" presStyleCnt="10"/>
      <dgm:spPr/>
    </dgm:pt>
    <dgm:pt modelId="{82B85217-2ADA-48A0-9EA8-C98D7FA9C264}" type="pres">
      <dgm:prSet presAssocID="{4F3B109A-B71D-4CB9-AA2F-90979410C49C}" presName="node" presStyleLbl="node1" presStyleIdx="1" presStyleCnt="11" custScaleY="136733">
        <dgm:presLayoutVars>
          <dgm:bulletEnabled val="1"/>
        </dgm:presLayoutVars>
      </dgm:prSet>
      <dgm:spPr/>
    </dgm:pt>
    <dgm:pt modelId="{2E27ABA9-D849-4B28-BBF0-30583B3264CD}" type="pres">
      <dgm:prSet presAssocID="{DA67F8C6-51C6-46C1-A74B-87E651E41A71}" presName="sibTrans" presStyleLbl="sibTrans1D1" presStyleIdx="1" presStyleCnt="10"/>
      <dgm:spPr/>
    </dgm:pt>
    <dgm:pt modelId="{6D4C0CA0-7F4B-4468-823B-88F212425436}" type="pres">
      <dgm:prSet presAssocID="{DA67F8C6-51C6-46C1-A74B-87E651E41A71}" presName="connectorText" presStyleLbl="sibTrans1D1" presStyleIdx="1" presStyleCnt="10"/>
      <dgm:spPr/>
    </dgm:pt>
    <dgm:pt modelId="{4F8A5B91-E0CC-4262-A8DF-F2C65A86818C}" type="pres">
      <dgm:prSet presAssocID="{C39E5E92-7934-47C9-8E47-3861BD6AD9D0}" presName="node" presStyleLbl="node1" presStyleIdx="2" presStyleCnt="11" custScaleY="139752">
        <dgm:presLayoutVars>
          <dgm:bulletEnabled val="1"/>
        </dgm:presLayoutVars>
      </dgm:prSet>
      <dgm:spPr/>
    </dgm:pt>
    <dgm:pt modelId="{C8CE0DA8-4790-4BC4-9F81-BFDE18219B81}" type="pres">
      <dgm:prSet presAssocID="{9617F394-1F76-4571-B30A-BE4AEB7D250E}" presName="sibTrans" presStyleLbl="sibTrans1D1" presStyleIdx="2" presStyleCnt="10"/>
      <dgm:spPr/>
    </dgm:pt>
    <dgm:pt modelId="{7A5D5C5A-EE17-4DD7-83CF-EB1A1742C43C}" type="pres">
      <dgm:prSet presAssocID="{9617F394-1F76-4571-B30A-BE4AEB7D250E}" presName="connectorText" presStyleLbl="sibTrans1D1" presStyleIdx="2" presStyleCnt="10"/>
      <dgm:spPr/>
    </dgm:pt>
    <dgm:pt modelId="{6A55344A-5F04-472B-AF51-BFFCCFB51AB2}" type="pres">
      <dgm:prSet presAssocID="{818E85BD-CE42-45C6-BD90-993B299C435C}" presName="node" presStyleLbl="node1" presStyleIdx="3" presStyleCnt="11" custScaleY="138229">
        <dgm:presLayoutVars>
          <dgm:bulletEnabled val="1"/>
        </dgm:presLayoutVars>
      </dgm:prSet>
      <dgm:spPr/>
    </dgm:pt>
    <dgm:pt modelId="{CA7D4A88-6ADA-4173-ADF0-A01B583A7CE1}" type="pres">
      <dgm:prSet presAssocID="{F0B40A9A-BC94-4F46-A690-59F2D48A9EB6}" presName="sibTrans" presStyleLbl="sibTrans1D1" presStyleIdx="3" presStyleCnt="10"/>
      <dgm:spPr/>
    </dgm:pt>
    <dgm:pt modelId="{D5ACB583-3A44-41CE-B333-A0A811C439B1}" type="pres">
      <dgm:prSet presAssocID="{F0B40A9A-BC94-4F46-A690-59F2D48A9EB6}" presName="connectorText" presStyleLbl="sibTrans1D1" presStyleIdx="3" presStyleCnt="10"/>
      <dgm:spPr/>
    </dgm:pt>
    <dgm:pt modelId="{F62ED1DB-177E-4E99-A09C-FF2E306488F3}" type="pres">
      <dgm:prSet presAssocID="{FA099332-142D-4184-8FD3-343BF280EFDB}" presName="node" presStyleLbl="node1" presStyleIdx="4" presStyleCnt="11" custScaleY="140585">
        <dgm:presLayoutVars>
          <dgm:bulletEnabled val="1"/>
        </dgm:presLayoutVars>
      </dgm:prSet>
      <dgm:spPr/>
    </dgm:pt>
    <dgm:pt modelId="{817A2E0E-11E8-4FC3-9CE7-2BB51DA32788}" type="pres">
      <dgm:prSet presAssocID="{375431D9-87E7-41FA-9FBA-6F1904905652}" presName="sibTrans" presStyleLbl="sibTrans1D1" presStyleIdx="4" presStyleCnt="10"/>
      <dgm:spPr/>
    </dgm:pt>
    <dgm:pt modelId="{2C60D8E2-992E-4750-A32B-DF7C964E13B0}" type="pres">
      <dgm:prSet presAssocID="{375431D9-87E7-41FA-9FBA-6F1904905652}" presName="connectorText" presStyleLbl="sibTrans1D1" presStyleIdx="4" presStyleCnt="10"/>
      <dgm:spPr/>
    </dgm:pt>
    <dgm:pt modelId="{783B3498-EB91-4A71-B945-BD3BFC148528}" type="pres">
      <dgm:prSet presAssocID="{6DB571AF-527A-4244-8D37-8AD17D5E2BCB}" presName="node" presStyleLbl="node1" presStyleIdx="5" presStyleCnt="11">
        <dgm:presLayoutVars>
          <dgm:bulletEnabled val="1"/>
        </dgm:presLayoutVars>
      </dgm:prSet>
      <dgm:spPr/>
    </dgm:pt>
    <dgm:pt modelId="{AF7B7AC2-824F-411B-83AE-6075FE404EFE}" type="pres">
      <dgm:prSet presAssocID="{E3BF56EC-887D-4084-88BB-199F5EF2FDFF}" presName="sibTrans" presStyleLbl="sibTrans1D1" presStyleIdx="5" presStyleCnt="10"/>
      <dgm:spPr/>
    </dgm:pt>
    <dgm:pt modelId="{6BFF7FCC-D308-4CD3-BF47-60683E0798CC}" type="pres">
      <dgm:prSet presAssocID="{E3BF56EC-887D-4084-88BB-199F5EF2FDFF}" presName="connectorText" presStyleLbl="sibTrans1D1" presStyleIdx="5" presStyleCnt="10"/>
      <dgm:spPr/>
    </dgm:pt>
    <dgm:pt modelId="{C0FC1EE3-6859-4FF6-9688-70AAC161ED1F}" type="pres">
      <dgm:prSet presAssocID="{7A32CB04-B214-4C42-99E8-9AE4FB3325DC}" presName="node" presStyleLbl="node1" presStyleIdx="6" presStyleCnt="11" custScaleY="157879">
        <dgm:presLayoutVars>
          <dgm:bulletEnabled val="1"/>
        </dgm:presLayoutVars>
      </dgm:prSet>
      <dgm:spPr/>
    </dgm:pt>
    <dgm:pt modelId="{9E0C8415-775B-4524-A53E-B05B7777F81C}" type="pres">
      <dgm:prSet presAssocID="{7995A1E9-F0FC-4B74-9D0F-8EBED65CF77A}" presName="sibTrans" presStyleLbl="sibTrans1D1" presStyleIdx="6" presStyleCnt="10"/>
      <dgm:spPr/>
    </dgm:pt>
    <dgm:pt modelId="{0A479857-E309-457F-A3BB-471C0B483D81}" type="pres">
      <dgm:prSet presAssocID="{7995A1E9-F0FC-4B74-9D0F-8EBED65CF77A}" presName="connectorText" presStyleLbl="sibTrans1D1" presStyleIdx="6" presStyleCnt="10"/>
      <dgm:spPr/>
    </dgm:pt>
    <dgm:pt modelId="{8C9E4428-31F9-4B0F-BA6A-48DEA6C1A045}" type="pres">
      <dgm:prSet presAssocID="{95DA8DA8-B5C6-4065-9A89-2164B240DDF4}" presName="node" presStyleLbl="node1" presStyleIdx="7" presStyleCnt="11" custScaleY="165804">
        <dgm:presLayoutVars>
          <dgm:bulletEnabled val="1"/>
        </dgm:presLayoutVars>
      </dgm:prSet>
      <dgm:spPr/>
    </dgm:pt>
    <dgm:pt modelId="{C9C017AE-D223-43C3-A3ED-CE703736110F}" type="pres">
      <dgm:prSet presAssocID="{619D42A9-3ADE-4C2E-868D-D1B474FE23D8}" presName="sibTrans" presStyleLbl="sibTrans1D1" presStyleIdx="7" presStyleCnt="10"/>
      <dgm:spPr/>
    </dgm:pt>
    <dgm:pt modelId="{D3830B66-9389-404C-98E6-5F5860EF1CC8}" type="pres">
      <dgm:prSet presAssocID="{619D42A9-3ADE-4C2E-868D-D1B474FE23D8}" presName="connectorText" presStyleLbl="sibTrans1D1" presStyleIdx="7" presStyleCnt="10"/>
      <dgm:spPr/>
    </dgm:pt>
    <dgm:pt modelId="{61D25423-ABA8-4E5A-831B-4119F851331E}" type="pres">
      <dgm:prSet presAssocID="{D7095680-5A47-4E8F-8930-3B0909C68F96}" presName="node" presStyleLbl="node1" presStyleIdx="8" presStyleCnt="11" custScaleY="145993">
        <dgm:presLayoutVars>
          <dgm:bulletEnabled val="1"/>
        </dgm:presLayoutVars>
      </dgm:prSet>
      <dgm:spPr/>
    </dgm:pt>
    <dgm:pt modelId="{B8114024-1544-4B48-BD77-A0491285F8D1}" type="pres">
      <dgm:prSet presAssocID="{7A414782-495E-4DE8-A004-41B41FC2B290}" presName="sibTrans" presStyleLbl="sibTrans1D1" presStyleIdx="8" presStyleCnt="10"/>
      <dgm:spPr/>
    </dgm:pt>
    <dgm:pt modelId="{5FB8F20E-C619-44A8-BF99-F85E21241F28}" type="pres">
      <dgm:prSet presAssocID="{7A414782-495E-4DE8-A004-41B41FC2B290}" presName="connectorText" presStyleLbl="sibTrans1D1" presStyleIdx="8" presStyleCnt="10"/>
      <dgm:spPr/>
    </dgm:pt>
    <dgm:pt modelId="{6E0468A9-8DF0-4EDE-AA6F-F812D38F054C}" type="pres">
      <dgm:prSet presAssocID="{D8EB3612-6EB4-4E72-88AC-6656CBFB530D}" presName="node" presStyleLbl="node1" presStyleIdx="9" presStyleCnt="11" custScaleY="145918">
        <dgm:presLayoutVars>
          <dgm:bulletEnabled val="1"/>
        </dgm:presLayoutVars>
      </dgm:prSet>
      <dgm:spPr/>
    </dgm:pt>
    <dgm:pt modelId="{E0F86CBF-268D-4713-98C2-E4241041A6B2}" type="pres">
      <dgm:prSet presAssocID="{99DAD95A-028A-46EC-836F-A1F0939AAC29}" presName="sibTrans" presStyleLbl="sibTrans1D1" presStyleIdx="9" presStyleCnt="10"/>
      <dgm:spPr/>
    </dgm:pt>
    <dgm:pt modelId="{FC90046A-9BDF-44B1-AD3C-04731209E984}" type="pres">
      <dgm:prSet presAssocID="{99DAD95A-028A-46EC-836F-A1F0939AAC29}" presName="connectorText" presStyleLbl="sibTrans1D1" presStyleIdx="9" presStyleCnt="10"/>
      <dgm:spPr/>
    </dgm:pt>
    <dgm:pt modelId="{54DEF2D4-BA53-454B-BE3C-DBDFA67A1B73}" type="pres">
      <dgm:prSet presAssocID="{76CA11A5-E590-4B0C-8957-A92CB9B3376E}" presName="node" presStyleLbl="node1" presStyleIdx="10" presStyleCnt="11">
        <dgm:presLayoutVars>
          <dgm:bulletEnabled val="1"/>
        </dgm:presLayoutVars>
      </dgm:prSet>
      <dgm:spPr/>
    </dgm:pt>
  </dgm:ptLst>
  <dgm:cxnLst>
    <dgm:cxn modelId="{90420601-F955-4D31-B0C9-08B424C312F9}" type="presOf" srcId="{9617F394-1F76-4571-B30A-BE4AEB7D250E}" destId="{C8CE0DA8-4790-4BC4-9F81-BFDE18219B81}" srcOrd="0" destOrd="0" presId="urn:microsoft.com/office/officeart/2005/8/layout/bProcess3"/>
    <dgm:cxn modelId="{08B70D03-C8D5-46C4-942F-11DE8582FA72}" srcId="{E5761A23-5598-40D3-BECD-B4C1E217089D}" destId="{D7095680-5A47-4E8F-8930-3B0909C68F96}" srcOrd="8" destOrd="0" parTransId="{410BA8BF-B1B8-4F21-B4E4-D762B64F9E1A}" sibTransId="{7A414782-495E-4DE8-A004-41B41FC2B290}"/>
    <dgm:cxn modelId="{C62E9113-C0F9-4AE6-AD96-1639E28E8CE0}" type="presOf" srcId="{69BDA933-646C-4304-A473-684EC27AC7DD}" destId="{1E266A5A-D2EB-4565-84C3-49C1E676AF67}" srcOrd="0" destOrd="0" presId="urn:microsoft.com/office/officeart/2005/8/layout/bProcess3"/>
    <dgm:cxn modelId="{0552A913-0B6F-4A4F-B287-B2DDF93785F2}" type="presOf" srcId="{375431D9-87E7-41FA-9FBA-6F1904905652}" destId="{817A2E0E-11E8-4FC3-9CE7-2BB51DA32788}" srcOrd="0" destOrd="0" presId="urn:microsoft.com/office/officeart/2005/8/layout/bProcess3"/>
    <dgm:cxn modelId="{6FA5DD18-B94B-41D4-95B7-1271F513DE19}" type="presOf" srcId="{7A414782-495E-4DE8-A004-41B41FC2B290}" destId="{B8114024-1544-4B48-BD77-A0491285F8D1}" srcOrd="0" destOrd="0" presId="urn:microsoft.com/office/officeart/2005/8/layout/bProcess3"/>
    <dgm:cxn modelId="{C4F7C81F-6567-4E6D-AFF7-8F5D71DC0121}" type="presOf" srcId="{7995A1E9-F0FC-4B74-9D0F-8EBED65CF77A}" destId="{0A479857-E309-457F-A3BB-471C0B483D81}" srcOrd="1" destOrd="0" presId="urn:microsoft.com/office/officeart/2005/8/layout/bProcess3"/>
    <dgm:cxn modelId="{69A7BE2C-3B6C-4D06-B309-2DF8FCAB78CB}" type="presOf" srcId="{76CA11A5-E590-4B0C-8957-A92CB9B3376E}" destId="{54DEF2D4-BA53-454B-BE3C-DBDFA67A1B73}" srcOrd="0" destOrd="0" presId="urn:microsoft.com/office/officeart/2005/8/layout/bProcess3"/>
    <dgm:cxn modelId="{D9AB1230-6E45-4FA7-8E31-10C04A82EA1C}" type="presOf" srcId="{FA099332-142D-4184-8FD3-343BF280EFDB}" destId="{F62ED1DB-177E-4E99-A09C-FF2E306488F3}" srcOrd="0" destOrd="0" presId="urn:microsoft.com/office/officeart/2005/8/layout/bProcess3"/>
    <dgm:cxn modelId="{714FAB32-025B-4F7B-88F3-2EF0C2350F35}" type="presOf" srcId="{E3BF56EC-887D-4084-88BB-199F5EF2FDFF}" destId="{AF7B7AC2-824F-411B-83AE-6075FE404EFE}" srcOrd="0" destOrd="0" presId="urn:microsoft.com/office/officeart/2005/8/layout/bProcess3"/>
    <dgm:cxn modelId="{BB865434-93E3-4B8F-93AE-E30C4F65DC88}" type="presOf" srcId="{F0B40A9A-BC94-4F46-A690-59F2D48A9EB6}" destId="{CA7D4A88-6ADA-4173-ADF0-A01B583A7CE1}" srcOrd="0" destOrd="0" presId="urn:microsoft.com/office/officeart/2005/8/layout/bProcess3"/>
    <dgm:cxn modelId="{2903F840-8BEF-44D5-A121-A442BF24BE68}" type="presOf" srcId="{6DB571AF-527A-4244-8D37-8AD17D5E2BCB}" destId="{783B3498-EB91-4A71-B945-BD3BFC148528}" srcOrd="0" destOrd="0" presId="urn:microsoft.com/office/officeart/2005/8/layout/bProcess3"/>
    <dgm:cxn modelId="{BA0AA144-7F5C-40E3-942D-BFF6E6432EBC}" type="presOf" srcId="{7A414782-495E-4DE8-A004-41B41FC2B290}" destId="{5FB8F20E-C619-44A8-BF99-F85E21241F28}" srcOrd="1" destOrd="0" presId="urn:microsoft.com/office/officeart/2005/8/layout/bProcess3"/>
    <dgm:cxn modelId="{74ABEA64-B6D7-4821-9F3C-FB389EF03B9D}" type="presOf" srcId="{E5761A23-5598-40D3-BECD-B4C1E217089D}" destId="{CC71E3F3-FFC7-4A86-9325-E9B090EA4168}" srcOrd="0" destOrd="0" presId="urn:microsoft.com/office/officeart/2005/8/layout/bProcess3"/>
    <dgm:cxn modelId="{BCDADB46-A7C8-4294-8613-989377579CA1}" type="presOf" srcId="{DA67F8C6-51C6-46C1-A74B-87E651E41A71}" destId="{2E27ABA9-D849-4B28-BBF0-30583B3264CD}" srcOrd="0" destOrd="0" presId="urn:microsoft.com/office/officeart/2005/8/layout/bProcess3"/>
    <dgm:cxn modelId="{62A16349-EB11-4102-A445-DC3384D70B53}" type="presOf" srcId="{9617F394-1F76-4571-B30A-BE4AEB7D250E}" destId="{7A5D5C5A-EE17-4DD7-83CF-EB1A1742C43C}" srcOrd="1" destOrd="0" presId="urn:microsoft.com/office/officeart/2005/8/layout/bProcess3"/>
    <dgm:cxn modelId="{99F6E94B-F8EC-4992-9348-541E43D8DDC8}" type="presOf" srcId="{4F3B109A-B71D-4CB9-AA2F-90979410C49C}" destId="{82B85217-2ADA-48A0-9EA8-C98D7FA9C264}" srcOrd="0" destOrd="0" presId="urn:microsoft.com/office/officeart/2005/8/layout/bProcess3"/>
    <dgm:cxn modelId="{176A644E-8380-46F9-B472-EE0667E3E74D}" type="presOf" srcId="{818E85BD-CE42-45C6-BD90-993B299C435C}" destId="{6A55344A-5F04-472B-AF51-BFFCCFB51AB2}" srcOrd="0" destOrd="0" presId="urn:microsoft.com/office/officeart/2005/8/layout/bProcess3"/>
    <dgm:cxn modelId="{B6999553-EB8F-454C-8456-9EF57AACAB1F}" srcId="{E5761A23-5598-40D3-BECD-B4C1E217089D}" destId="{95DA8DA8-B5C6-4065-9A89-2164B240DDF4}" srcOrd="7" destOrd="0" parTransId="{C536BCE9-CE48-4B13-A502-AD140FF0115B}" sibTransId="{619D42A9-3ADE-4C2E-868D-D1B474FE23D8}"/>
    <dgm:cxn modelId="{B706D774-F1A1-4851-9BDE-89DF980ABDAB}" srcId="{E5761A23-5598-40D3-BECD-B4C1E217089D}" destId="{6DB571AF-527A-4244-8D37-8AD17D5E2BCB}" srcOrd="5" destOrd="0" parTransId="{2D4FA595-4FDF-4204-B7CC-E8E70925BD48}" sibTransId="{E3BF56EC-887D-4084-88BB-199F5EF2FDFF}"/>
    <dgm:cxn modelId="{486ACF78-03F9-437B-9CC5-689E30000B10}" type="presOf" srcId="{C39E5E92-7934-47C9-8E47-3861BD6AD9D0}" destId="{4F8A5B91-E0CC-4262-A8DF-F2C65A86818C}" srcOrd="0" destOrd="0" presId="urn:microsoft.com/office/officeart/2005/8/layout/bProcess3"/>
    <dgm:cxn modelId="{9D9AB37D-AEB0-4D78-B990-50C66DD2358B}" type="presOf" srcId="{95DA8DA8-B5C6-4065-9A89-2164B240DDF4}" destId="{8C9E4428-31F9-4B0F-BA6A-48DEA6C1A045}" srcOrd="0" destOrd="0" presId="urn:microsoft.com/office/officeart/2005/8/layout/bProcess3"/>
    <dgm:cxn modelId="{5C62F280-D91F-41F2-A854-9322B4A98E0D}" srcId="{E5761A23-5598-40D3-BECD-B4C1E217089D}" destId="{69BDA933-646C-4304-A473-684EC27AC7DD}" srcOrd="0" destOrd="0" parTransId="{DF15C4CE-7F92-4E4D-9F7E-0E0766344B93}" sibTransId="{857F20AB-029C-45A4-9313-FC2C670E0331}"/>
    <dgm:cxn modelId="{5EBFDF91-44F7-4257-A352-B7C1D06CE823}" type="presOf" srcId="{857F20AB-029C-45A4-9313-FC2C670E0331}" destId="{2BA9C3D5-1496-4083-AB64-6C98EF68D0BD}" srcOrd="1" destOrd="0" presId="urn:microsoft.com/office/officeart/2005/8/layout/bProcess3"/>
    <dgm:cxn modelId="{7965339B-1939-4137-8D13-C6A57E7BD858}" type="presOf" srcId="{D8EB3612-6EB4-4E72-88AC-6656CBFB530D}" destId="{6E0468A9-8DF0-4EDE-AA6F-F812D38F054C}" srcOrd="0" destOrd="0" presId="urn:microsoft.com/office/officeart/2005/8/layout/bProcess3"/>
    <dgm:cxn modelId="{566B4DA0-9178-4327-A659-0E7531F9D699}" type="presOf" srcId="{D7095680-5A47-4E8F-8930-3B0909C68F96}" destId="{61D25423-ABA8-4E5A-831B-4119F851331E}" srcOrd="0" destOrd="0" presId="urn:microsoft.com/office/officeart/2005/8/layout/bProcess3"/>
    <dgm:cxn modelId="{044DF9AA-F330-41D8-BD21-7B50F9770F92}" srcId="{E5761A23-5598-40D3-BECD-B4C1E217089D}" destId="{4F3B109A-B71D-4CB9-AA2F-90979410C49C}" srcOrd="1" destOrd="0" parTransId="{EBE6D87E-5459-48C8-811F-6F5235593D26}" sibTransId="{DA67F8C6-51C6-46C1-A74B-87E651E41A71}"/>
    <dgm:cxn modelId="{E9377CAE-2113-4914-B743-B7F5B7C5411D}" type="presOf" srcId="{619D42A9-3ADE-4C2E-868D-D1B474FE23D8}" destId="{D3830B66-9389-404C-98E6-5F5860EF1CC8}" srcOrd="1" destOrd="0" presId="urn:microsoft.com/office/officeart/2005/8/layout/bProcess3"/>
    <dgm:cxn modelId="{C33A72AF-5AFE-43D5-9400-B1A220F46DF5}" srcId="{E5761A23-5598-40D3-BECD-B4C1E217089D}" destId="{76CA11A5-E590-4B0C-8957-A92CB9B3376E}" srcOrd="10" destOrd="0" parTransId="{32BB7850-4706-4B7B-B86E-CDD29937A590}" sibTransId="{8B9A0C0F-82BA-4205-8D36-A71DB2A1C7C6}"/>
    <dgm:cxn modelId="{50C6B3B6-906D-49C1-8928-01F491B143ED}" srcId="{E5761A23-5598-40D3-BECD-B4C1E217089D}" destId="{FA099332-142D-4184-8FD3-343BF280EFDB}" srcOrd="4" destOrd="0" parTransId="{646E8FEF-2637-4BDF-AD94-A7D6EE47221E}" sibTransId="{375431D9-87E7-41FA-9FBA-6F1904905652}"/>
    <dgm:cxn modelId="{386930B7-89BA-4BB0-AD3F-640E4A870C2D}" type="presOf" srcId="{DA67F8C6-51C6-46C1-A74B-87E651E41A71}" destId="{6D4C0CA0-7F4B-4468-823B-88F212425436}" srcOrd="1" destOrd="0" presId="urn:microsoft.com/office/officeart/2005/8/layout/bProcess3"/>
    <dgm:cxn modelId="{3B5E08B9-20FD-4E59-AE0F-A23F3FDAFD52}" type="presOf" srcId="{375431D9-87E7-41FA-9FBA-6F1904905652}" destId="{2C60D8E2-992E-4750-A32B-DF7C964E13B0}" srcOrd="1" destOrd="0" presId="urn:microsoft.com/office/officeart/2005/8/layout/bProcess3"/>
    <dgm:cxn modelId="{01E134BA-4A2F-4478-884E-34C833FF851F}" srcId="{E5761A23-5598-40D3-BECD-B4C1E217089D}" destId="{818E85BD-CE42-45C6-BD90-993B299C435C}" srcOrd="3" destOrd="0" parTransId="{06E99E7E-AA65-4A86-AF4D-AB93878031AF}" sibTransId="{F0B40A9A-BC94-4F46-A690-59F2D48A9EB6}"/>
    <dgm:cxn modelId="{682A67C7-D493-49D3-A3DA-699032DE44D7}" type="presOf" srcId="{857F20AB-029C-45A4-9313-FC2C670E0331}" destId="{9D8C33EF-DB31-4C61-87FE-7B1B22DECC6D}" srcOrd="0" destOrd="0" presId="urn:microsoft.com/office/officeart/2005/8/layout/bProcess3"/>
    <dgm:cxn modelId="{C192EACA-EB3F-4000-8650-B8431A2817C3}" type="presOf" srcId="{7995A1E9-F0FC-4B74-9D0F-8EBED65CF77A}" destId="{9E0C8415-775B-4524-A53E-B05B7777F81C}" srcOrd="0" destOrd="0" presId="urn:microsoft.com/office/officeart/2005/8/layout/bProcess3"/>
    <dgm:cxn modelId="{9F99BEDA-D9FA-4D20-8691-D81DB7A0F0E5}" type="presOf" srcId="{619D42A9-3ADE-4C2E-868D-D1B474FE23D8}" destId="{C9C017AE-D223-43C3-A3ED-CE703736110F}" srcOrd="0" destOrd="0" presId="urn:microsoft.com/office/officeart/2005/8/layout/bProcess3"/>
    <dgm:cxn modelId="{EB6AA7DD-7904-4C33-BEF5-D7B16B868FF9}" srcId="{E5761A23-5598-40D3-BECD-B4C1E217089D}" destId="{D8EB3612-6EB4-4E72-88AC-6656CBFB530D}" srcOrd="9" destOrd="0" parTransId="{2DA7FCC5-4F8D-4403-9987-F56E6F24A26C}" sibTransId="{99DAD95A-028A-46EC-836F-A1F0939AAC29}"/>
    <dgm:cxn modelId="{F86B49E0-AE60-476B-B414-0EF64DEC39D7}" type="presOf" srcId="{99DAD95A-028A-46EC-836F-A1F0939AAC29}" destId="{E0F86CBF-268D-4713-98C2-E4241041A6B2}" srcOrd="0" destOrd="0" presId="urn:microsoft.com/office/officeart/2005/8/layout/bProcess3"/>
    <dgm:cxn modelId="{39D0AEE0-06B9-48CF-9331-9F5FDA4D8891}" type="presOf" srcId="{99DAD95A-028A-46EC-836F-A1F0939AAC29}" destId="{FC90046A-9BDF-44B1-AD3C-04731209E984}" srcOrd="1" destOrd="0" presId="urn:microsoft.com/office/officeart/2005/8/layout/bProcess3"/>
    <dgm:cxn modelId="{42A0F3E2-2D2F-455A-A2E3-DEAEE7301BB1}" type="presOf" srcId="{F0B40A9A-BC94-4F46-A690-59F2D48A9EB6}" destId="{D5ACB583-3A44-41CE-B333-A0A811C439B1}" srcOrd="1" destOrd="0" presId="urn:microsoft.com/office/officeart/2005/8/layout/bProcess3"/>
    <dgm:cxn modelId="{B47A9EE4-8A96-48A8-994D-005274CC1C4F}" type="presOf" srcId="{E3BF56EC-887D-4084-88BB-199F5EF2FDFF}" destId="{6BFF7FCC-D308-4CD3-BF47-60683E0798CC}" srcOrd="1" destOrd="0" presId="urn:microsoft.com/office/officeart/2005/8/layout/bProcess3"/>
    <dgm:cxn modelId="{4D9736E8-7C81-46ED-BE33-EAE974460A09}" type="presOf" srcId="{7A32CB04-B214-4C42-99E8-9AE4FB3325DC}" destId="{C0FC1EE3-6859-4FF6-9688-70AAC161ED1F}" srcOrd="0" destOrd="0" presId="urn:microsoft.com/office/officeart/2005/8/layout/bProcess3"/>
    <dgm:cxn modelId="{A02F6FF7-BDE2-48F2-ADFC-0F983A9348C1}" srcId="{E5761A23-5598-40D3-BECD-B4C1E217089D}" destId="{C39E5E92-7934-47C9-8E47-3861BD6AD9D0}" srcOrd="2" destOrd="0" parTransId="{25FF6049-BB6F-4B4A-8F91-F237B7ED789D}" sibTransId="{9617F394-1F76-4571-B30A-BE4AEB7D250E}"/>
    <dgm:cxn modelId="{F713F3F8-101C-48AA-813E-1C3309742C19}" srcId="{E5761A23-5598-40D3-BECD-B4C1E217089D}" destId="{7A32CB04-B214-4C42-99E8-9AE4FB3325DC}" srcOrd="6" destOrd="0" parTransId="{73A8E6DF-3946-4AC7-98FC-0971C0B11189}" sibTransId="{7995A1E9-F0FC-4B74-9D0F-8EBED65CF77A}"/>
    <dgm:cxn modelId="{9DCDD6A1-0C0A-424D-BF83-C23C453BE48C}" type="presParOf" srcId="{CC71E3F3-FFC7-4A86-9325-E9B090EA4168}" destId="{1E266A5A-D2EB-4565-84C3-49C1E676AF67}" srcOrd="0" destOrd="0" presId="urn:microsoft.com/office/officeart/2005/8/layout/bProcess3"/>
    <dgm:cxn modelId="{F8999C0B-AB91-45D6-B8F2-587E8F6B9985}" type="presParOf" srcId="{CC71E3F3-FFC7-4A86-9325-E9B090EA4168}" destId="{9D8C33EF-DB31-4C61-87FE-7B1B22DECC6D}" srcOrd="1" destOrd="0" presId="urn:microsoft.com/office/officeart/2005/8/layout/bProcess3"/>
    <dgm:cxn modelId="{D31EFD31-A179-40A8-A5DB-B89AF59EB746}" type="presParOf" srcId="{9D8C33EF-DB31-4C61-87FE-7B1B22DECC6D}" destId="{2BA9C3D5-1496-4083-AB64-6C98EF68D0BD}" srcOrd="0" destOrd="0" presId="urn:microsoft.com/office/officeart/2005/8/layout/bProcess3"/>
    <dgm:cxn modelId="{3322196E-29D2-46C5-A2F2-9FC34930FF90}" type="presParOf" srcId="{CC71E3F3-FFC7-4A86-9325-E9B090EA4168}" destId="{82B85217-2ADA-48A0-9EA8-C98D7FA9C264}" srcOrd="2" destOrd="0" presId="urn:microsoft.com/office/officeart/2005/8/layout/bProcess3"/>
    <dgm:cxn modelId="{22D89BCD-1747-4990-B8E2-9F647A7D50E0}" type="presParOf" srcId="{CC71E3F3-FFC7-4A86-9325-E9B090EA4168}" destId="{2E27ABA9-D849-4B28-BBF0-30583B3264CD}" srcOrd="3" destOrd="0" presId="urn:microsoft.com/office/officeart/2005/8/layout/bProcess3"/>
    <dgm:cxn modelId="{839DC2B8-E8E1-4329-997D-DB7C032DFBDF}" type="presParOf" srcId="{2E27ABA9-D849-4B28-BBF0-30583B3264CD}" destId="{6D4C0CA0-7F4B-4468-823B-88F212425436}" srcOrd="0" destOrd="0" presId="urn:microsoft.com/office/officeart/2005/8/layout/bProcess3"/>
    <dgm:cxn modelId="{6F54D8AE-516D-47FD-8290-86950FE0F703}" type="presParOf" srcId="{CC71E3F3-FFC7-4A86-9325-E9B090EA4168}" destId="{4F8A5B91-E0CC-4262-A8DF-F2C65A86818C}" srcOrd="4" destOrd="0" presId="urn:microsoft.com/office/officeart/2005/8/layout/bProcess3"/>
    <dgm:cxn modelId="{ADA4CA3B-F33D-4E98-B619-74501E5B5AFB}" type="presParOf" srcId="{CC71E3F3-FFC7-4A86-9325-E9B090EA4168}" destId="{C8CE0DA8-4790-4BC4-9F81-BFDE18219B81}" srcOrd="5" destOrd="0" presId="urn:microsoft.com/office/officeart/2005/8/layout/bProcess3"/>
    <dgm:cxn modelId="{B4AF588F-058D-4DEB-93D0-8B90A36DFD06}" type="presParOf" srcId="{C8CE0DA8-4790-4BC4-9F81-BFDE18219B81}" destId="{7A5D5C5A-EE17-4DD7-83CF-EB1A1742C43C}" srcOrd="0" destOrd="0" presId="urn:microsoft.com/office/officeart/2005/8/layout/bProcess3"/>
    <dgm:cxn modelId="{60CCC50A-09B5-4A3C-B949-1921C838B690}" type="presParOf" srcId="{CC71E3F3-FFC7-4A86-9325-E9B090EA4168}" destId="{6A55344A-5F04-472B-AF51-BFFCCFB51AB2}" srcOrd="6" destOrd="0" presId="urn:microsoft.com/office/officeart/2005/8/layout/bProcess3"/>
    <dgm:cxn modelId="{11EFCFF9-A8BC-47D1-A5D4-A6AFD3DB9DAE}" type="presParOf" srcId="{CC71E3F3-FFC7-4A86-9325-E9B090EA4168}" destId="{CA7D4A88-6ADA-4173-ADF0-A01B583A7CE1}" srcOrd="7" destOrd="0" presId="urn:microsoft.com/office/officeart/2005/8/layout/bProcess3"/>
    <dgm:cxn modelId="{DB3055AE-7BD0-4C8E-80DF-AED7BDF89E45}" type="presParOf" srcId="{CA7D4A88-6ADA-4173-ADF0-A01B583A7CE1}" destId="{D5ACB583-3A44-41CE-B333-A0A811C439B1}" srcOrd="0" destOrd="0" presId="urn:microsoft.com/office/officeart/2005/8/layout/bProcess3"/>
    <dgm:cxn modelId="{E6EBA93F-385B-4A5E-A434-B1F3522410E7}" type="presParOf" srcId="{CC71E3F3-FFC7-4A86-9325-E9B090EA4168}" destId="{F62ED1DB-177E-4E99-A09C-FF2E306488F3}" srcOrd="8" destOrd="0" presId="urn:microsoft.com/office/officeart/2005/8/layout/bProcess3"/>
    <dgm:cxn modelId="{19AA35B1-E012-4D73-9FDE-337FB9E23E5D}" type="presParOf" srcId="{CC71E3F3-FFC7-4A86-9325-E9B090EA4168}" destId="{817A2E0E-11E8-4FC3-9CE7-2BB51DA32788}" srcOrd="9" destOrd="0" presId="urn:microsoft.com/office/officeart/2005/8/layout/bProcess3"/>
    <dgm:cxn modelId="{ECD4477A-3C46-454D-8CEB-A36705E3A86C}" type="presParOf" srcId="{817A2E0E-11E8-4FC3-9CE7-2BB51DA32788}" destId="{2C60D8E2-992E-4750-A32B-DF7C964E13B0}" srcOrd="0" destOrd="0" presId="urn:microsoft.com/office/officeart/2005/8/layout/bProcess3"/>
    <dgm:cxn modelId="{ECCCC8E5-B100-4D51-A66A-29091E3D9B7F}" type="presParOf" srcId="{CC71E3F3-FFC7-4A86-9325-E9B090EA4168}" destId="{783B3498-EB91-4A71-B945-BD3BFC148528}" srcOrd="10" destOrd="0" presId="urn:microsoft.com/office/officeart/2005/8/layout/bProcess3"/>
    <dgm:cxn modelId="{706C6D58-7CA8-49DA-B865-EBFA8602F773}" type="presParOf" srcId="{CC71E3F3-FFC7-4A86-9325-E9B090EA4168}" destId="{AF7B7AC2-824F-411B-83AE-6075FE404EFE}" srcOrd="11" destOrd="0" presId="urn:microsoft.com/office/officeart/2005/8/layout/bProcess3"/>
    <dgm:cxn modelId="{192DB736-3449-4481-A150-547E3F5F85DC}" type="presParOf" srcId="{AF7B7AC2-824F-411B-83AE-6075FE404EFE}" destId="{6BFF7FCC-D308-4CD3-BF47-60683E0798CC}" srcOrd="0" destOrd="0" presId="urn:microsoft.com/office/officeart/2005/8/layout/bProcess3"/>
    <dgm:cxn modelId="{408D21B3-1EBF-43C5-8C79-D45543286722}" type="presParOf" srcId="{CC71E3F3-FFC7-4A86-9325-E9B090EA4168}" destId="{C0FC1EE3-6859-4FF6-9688-70AAC161ED1F}" srcOrd="12" destOrd="0" presId="urn:microsoft.com/office/officeart/2005/8/layout/bProcess3"/>
    <dgm:cxn modelId="{31D2E39E-784E-40F1-8EFA-CCEF5959C891}" type="presParOf" srcId="{CC71E3F3-FFC7-4A86-9325-E9B090EA4168}" destId="{9E0C8415-775B-4524-A53E-B05B7777F81C}" srcOrd="13" destOrd="0" presId="urn:microsoft.com/office/officeart/2005/8/layout/bProcess3"/>
    <dgm:cxn modelId="{02D84056-A9F6-470A-8F0A-C5CBA34C230B}" type="presParOf" srcId="{9E0C8415-775B-4524-A53E-B05B7777F81C}" destId="{0A479857-E309-457F-A3BB-471C0B483D81}" srcOrd="0" destOrd="0" presId="urn:microsoft.com/office/officeart/2005/8/layout/bProcess3"/>
    <dgm:cxn modelId="{63AC0800-3243-4411-8286-4285DF7B0CDD}" type="presParOf" srcId="{CC71E3F3-FFC7-4A86-9325-E9B090EA4168}" destId="{8C9E4428-31F9-4B0F-BA6A-48DEA6C1A045}" srcOrd="14" destOrd="0" presId="urn:microsoft.com/office/officeart/2005/8/layout/bProcess3"/>
    <dgm:cxn modelId="{96F3C3EE-F9DC-4C57-9651-0FD53D31F97F}" type="presParOf" srcId="{CC71E3F3-FFC7-4A86-9325-E9B090EA4168}" destId="{C9C017AE-D223-43C3-A3ED-CE703736110F}" srcOrd="15" destOrd="0" presId="urn:microsoft.com/office/officeart/2005/8/layout/bProcess3"/>
    <dgm:cxn modelId="{CCD344EE-7D4C-4E9A-AED5-7955A24A8AC0}" type="presParOf" srcId="{C9C017AE-D223-43C3-A3ED-CE703736110F}" destId="{D3830B66-9389-404C-98E6-5F5860EF1CC8}" srcOrd="0" destOrd="0" presId="urn:microsoft.com/office/officeart/2005/8/layout/bProcess3"/>
    <dgm:cxn modelId="{8370C645-E491-49BF-8084-B7BE7B4EA120}" type="presParOf" srcId="{CC71E3F3-FFC7-4A86-9325-E9B090EA4168}" destId="{61D25423-ABA8-4E5A-831B-4119F851331E}" srcOrd="16" destOrd="0" presId="urn:microsoft.com/office/officeart/2005/8/layout/bProcess3"/>
    <dgm:cxn modelId="{6CAAF3F1-2DB5-4BB7-A66B-421D67012B25}" type="presParOf" srcId="{CC71E3F3-FFC7-4A86-9325-E9B090EA4168}" destId="{B8114024-1544-4B48-BD77-A0491285F8D1}" srcOrd="17" destOrd="0" presId="urn:microsoft.com/office/officeart/2005/8/layout/bProcess3"/>
    <dgm:cxn modelId="{A0468D26-3A8A-483D-BBBC-D382BB36BE3B}" type="presParOf" srcId="{B8114024-1544-4B48-BD77-A0491285F8D1}" destId="{5FB8F20E-C619-44A8-BF99-F85E21241F28}" srcOrd="0" destOrd="0" presId="urn:microsoft.com/office/officeart/2005/8/layout/bProcess3"/>
    <dgm:cxn modelId="{F485188E-5AE4-4DFB-BDCB-C56CB80759D1}" type="presParOf" srcId="{CC71E3F3-FFC7-4A86-9325-E9B090EA4168}" destId="{6E0468A9-8DF0-4EDE-AA6F-F812D38F054C}" srcOrd="18" destOrd="0" presId="urn:microsoft.com/office/officeart/2005/8/layout/bProcess3"/>
    <dgm:cxn modelId="{E2CB0955-2928-469B-B0D4-958B3B801670}" type="presParOf" srcId="{CC71E3F3-FFC7-4A86-9325-E9B090EA4168}" destId="{E0F86CBF-268D-4713-98C2-E4241041A6B2}" srcOrd="19" destOrd="0" presId="urn:microsoft.com/office/officeart/2005/8/layout/bProcess3"/>
    <dgm:cxn modelId="{4A16B497-C9C2-4290-B77C-DE9ABD3827FB}" type="presParOf" srcId="{E0F86CBF-268D-4713-98C2-E4241041A6B2}" destId="{FC90046A-9BDF-44B1-AD3C-04731209E984}" srcOrd="0" destOrd="0" presId="urn:microsoft.com/office/officeart/2005/8/layout/bProcess3"/>
    <dgm:cxn modelId="{4C35D6FB-8125-4C70-82B4-063B6D1EA2B9}" type="presParOf" srcId="{CC71E3F3-FFC7-4A86-9325-E9B090EA4168}" destId="{54DEF2D4-BA53-454B-BE3C-DBDFA67A1B73}" srcOrd="20" destOrd="0" presId="urn:microsoft.com/office/officeart/2005/8/layout/bProcess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8C33EF-DB31-4C61-87FE-7B1B22DECC6D}">
      <dsp:nvSpPr>
        <dsp:cNvPr id="0" name=""/>
        <dsp:cNvSpPr/>
      </dsp:nvSpPr>
      <dsp:spPr>
        <a:xfrm>
          <a:off x="806645" y="558930"/>
          <a:ext cx="153698" cy="91440"/>
        </a:xfrm>
        <a:custGeom>
          <a:avLst/>
          <a:gdLst/>
          <a:ahLst/>
          <a:cxnLst/>
          <a:rect l="0" t="0" r="0" b="0"/>
          <a:pathLst>
            <a:path>
              <a:moveTo>
                <a:pt x="0" y="45720"/>
              </a:moveTo>
              <a:lnTo>
                <a:pt x="153698" y="45720"/>
              </a:lnTo>
            </a:path>
          </a:pathLst>
        </a:custGeom>
        <a:noFill/>
        <a:ln w="6350" cap="flat" cmpd="sng" algn="ctr">
          <a:solidFill>
            <a:schemeClr val="dk2">
              <a:hueOff val="0"/>
              <a:satOff val="0"/>
              <a:lumOff val="0"/>
              <a:alphaOff val="0"/>
            </a:schemeClr>
          </a:solidFill>
          <a:prstDash val="solid"/>
          <a:miter lim="800000"/>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878886" y="603728"/>
        <a:ext cx="9214" cy="1844"/>
      </dsp:txXfrm>
    </dsp:sp>
    <dsp:sp modelId="{1E266A5A-D2EB-4565-84C3-49C1E676AF67}">
      <dsp:nvSpPr>
        <dsp:cNvPr id="0" name=""/>
        <dsp:cNvSpPr/>
      </dsp:nvSpPr>
      <dsp:spPr>
        <a:xfrm>
          <a:off x="7147" y="364261"/>
          <a:ext cx="801297" cy="480778"/>
        </a:xfrm>
        <a:prstGeom prst="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pt-BR" sz="1000" kern="1200"/>
            <a:t>Criar campanha</a:t>
          </a:r>
        </a:p>
      </dsp:txBody>
      <dsp:txXfrm>
        <a:off x="7147" y="364261"/>
        <a:ext cx="801297" cy="480778"/>
      </dsp:txXfrm>
    </dsp:sp>
    <dsp:sp modelId="{2E27ABA9-D849-4B28-BBF0-30583B3264CD}">
      <dsp:nvSpPr>
        <dsp:cNvPr id="0" name=""/>
        <dsp:cNvSpPr/>
      </dsp:nvSpPr>
      <dsp:spPr>
        <a:xfrm>
          <a:off x="1792241" y="558930"/>
          <a:ext cx="153698" cy="91440"/>
        </a:xfrm>
        <a:custGeom>
          <a:avLst/>
          <a:gdLst/>
          <a:ahLst/>
          <a:cxnLst/>
          <a:rect l="0" t="0" r="0" b="0"/>
          <a:pathLst>
            <a:path>
              <a:moveTo>
                <a:pt x="0" y="45720"/>
              </a:moveTo>
              <a:lnTo>
                <a:pt x="153698" y="45720"/>
              </a:lnTo>
            </a:path>
          </a:pathLst>
        </a:custGeom>
        <a:noFill/>
        <a:ln w="6350" cap="flat" cmpd="sng" algn="ctr">
          <a:solidFill>
            <a:schemeClr val="dk2">
              <a:hueOff val="0"/>
              <a:satOff val="0"/>
              <a:lumOff val="0"/>
              <a:alphaOff val="0"/>
            </a:schemeClr>
          </a:solidFill>
          <a:prstDash val="solid"/>
          <a:miter lim="800000"/>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1864483" y="603728"/>
        <a:ext cx="9214" cy="1844"/>
      </dsp:txXfrm>
    </dsp:sp>
    <dsp:sp modelId="{82B85217-2ADA-48A0-9EA8-C98D7FA9C264}">
      <dsp:nvSpPr>
        <dsp:cNvPr id="0" name=""/>
        <dsp:cNvSpPr/>
      </dsp:nvSpPr>
      <dsp:spPr>
        <a:xfrm>
          <a:off x="992743" y="275958"/>
          <a:ext cx="801297" cy="657383"/>
        </a:xfrm>
        <a:prstGeom prst="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pt-BR" sz="1000" kern="1200"/>
            <a:t>Criar conjunto de anúncios</a:t>
          </a:r>
        </a:p>
      </dsp:txBody>
      <dsp:txXfrm>
        <a:off x="992743" y="275958"/>
        <a:ext cx="801297" cy="657383"/>
      </dsp:txXfrm>
    </dsp:sp>
    <dsp:sp modelId="{C8CE0DA8-4790-4BC4-9F81-BFDE18219B81}">
      <dsp:nvSpPr>
        <dsp:cNvPr id="0" name=""/>
        <dsp:cNvSpPr/>
      </dsp:nvSpPr>
      <dsp:spPr>
        <a:xfrm>
          <a:off x="2777838" y="558930"/>
          <a:ext cx="153698" cy="91440"/>
        </a:xfrm>
        <a:custGeom>
          <a:avLst/>
          <a:gdLst/>
          <a:ahLst/>
          <a:cxnLst/>
          <a:rect l="0" t="0" r="0" b="0"/>
          <a:pathLst>
            <a:path>
              <a:moveTo>
                <a:pt x="0" y="45720"/>
              </a:moveTo>
              <a:lnTo>
                <a:pt x="153698" y="45720"/>
              </a:lnTo>
            </a:path>
          </a:pathLst>
        </a:custGeom>
        <a:noFill/>
        <a:ln w="6350" cap="flat" cmpd="sng" algn="ctr">
          <a:solidFill>
            <a:schemeClr val="dk2">
              <a:hueOff val="0"/>
              <a:satOff val="0"/>
              <a:lumOff val="0"/>
              <a:alphaOff val="0"/>
            </a:schemeClr>
          </a:solidFill>
          <a:prstDash val="solid"/>
          <a:miter lim="800000"/>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850080" y="603728"/>
        <a:ext cx="9214" cy="1844"/>
      </dsp:txXfrm>
    </dsp:sp>
    <dsp:sp modelId="{4F8A5B91-E0CC-4262-A8DF-F2C65A86818C}">
      <dsp:nvSpPr>
        <dsp:cNvPr id="0" name=""/>
        <dsp:cNvSpPr/>
      </dsp:nvSpPr>
      <dsp:spPr>
        <a:xfrm>
          <a:off x="1978340" y="268701"/>
          <a:ext cx="801297" cy="671897"/>
        </a:xfrm>
        <a:prstGeom prst="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pt-BR" sz="1000" kern="1200"/>
            <a:t>Definir orçamento do CJ de anúncio</a:t>
          </a:r>
        </a:p>
      </dsp:txBody>
      <dsp:txXfrm>
        <a:off x="1978340" y="268701"/>
        <a:ext cx="801297" cy="671897"/>
      </dsp:txXfrm>
    </dsp:sp>
    <dsp:sp modelId="{CA7D4A88-6ADA-4173-ADF0-A01B583A7CE1}">
      <dsp:nvSpPr>
        <dsp:cNvPr id="0" name=""/>
        <dsp:cNvSpPr/>
      </dsp:nvSpPr>
      <dsp:spPr>
        <a:xfrm>
          <a:off x="3763434" y="558930"/>
          <a:ext cx="153698" cy="91440"/>
        </a:xfrm>
        <a:custGeom>
          <a:avLst/>
          <a:gdLst/>
          <a:ahLst/>
          <a:cxnLst/>
          <a:rect l="0" t="0" r="0" b="0"/>
          <a:pathLst>
            <a:path>
              <a:moveTo>
                <a:pt x="0" y="45720"/>
              </a:moveTo>
              <a:lnTo>
                <a:pt x="153698" y="45720"/>
              </a:lnTo>
            </a:path>
          </a:pathLst>
        </a:custGeom>
        <a:noFill/>
        <a:ln w="6350" cap="flat" cmpd="sng" algn="ctr">
          <a:solidFill>
            <a:schemeClr val="dk2">
              <a:hueOff val="0"/>
              <a:satOff val="0"/>
              <a:lumOff val="0"/>
              <a:alphaOff val="0"/>
            </a:schemeClr>
          </a:solidFill>
          <a:prstDash val="solid"/>
          <a:miter lim="800000"/>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3835676" y="603728"/>
        <a:ext cx="9214" cy="1844"/>
      </dsp:txXfrm>
    </dsp:sp>
    <dsp:sp modelId="{6A55344A-5F04-472B-AF51-BFFCCFB51AB2}">
      <dsp:nvSpPr>
        <dsp:cNvPr id="0" name=""/>
        <dsp:cNvSpPr/>
      </dsp:nvSpPr>
      <dsp:spPr>
        <a:xfrm>
          <a:off x="2963936" y="272362"/>
          <a:ext cx="801297" cy="664575"/>
        </a:xfrm>
        <a:prstGeom prst="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pt-BR" sz="800" b="1" kern="1200"/>
            <a:t>Conjuntos: </a:t>
          </a:r>
        </a:p>
        <a:p>
          <a:pPr marL="0" lvl="0" indent="0" algn="ctr" defTabSz="355600">
            <a:lnSpc>
              <a:spcPct val="90000"/>
            </a:lnSpc>
            <a:spcBef>
              <a:spcPct val="0"/>
            </a:spcBef>
            <a:spcAft>
              <a:spcPct val="35000"/>
            </a:spcAft>
            <a:buNone/>
          </a:pPr>
          <a:r>
            <a:rPr lang="pt-BR" sz="600" kern="1200"/>
            <a:t>IMAGEM</a:t>
          </a:r>
        </a:p>
        <a:p>
          <a:pPr marL="0" lvl="0" indent="0" algn="ctr" defTabSz="355600">
            <a:lnSpc>
              <a:spcPct val="90000"/>
            </a:lnSpc>
            <a:spcBef>
              <a:spcPct val="0"/>
            </a:spcBef>
            <a:spcAft>
              <a:spcPct val="35000"/>
            </a:spcAft>
            <a:buNone/>
          </a:pPr>
          <a:r>
            <a:rPr lang="pt-BR" sz="600" kern="1200"/>
            <a:t>VIDEO</a:t>
          </a:r>
        </a:p>
        <a:p>
          <a:pPr marL="0" lvl="0" indent="0" algn="ctr" defTabSz="355600">
            <a:lnSpc>
              <a:spcPct val="90000"/>
            </a:lnSpc>
            <a:spcBef>
              <a:spcPct val="0"/>
            </a:spcBef>
            <a:spcAft>
              <a:spcPct val="35000"/>
            </a:spcAft>
            <a:buNone/>
          </a:pPr>
          <a:r>
            <a:rPr lang="pt-BR" sz="600" kern="1200"/>
            <a:t>STORIES</a:t>
          </a:r>
        </a:p>
        <a:p>
          <a:pPr marL="0" lvl="0" indent="0" algn="ctr" defTabSz="355600">
            <a:lnSpc>
              <a:spcPct val="90000"/>
            </a:lnSpc>
            <a:spcBef>
              <a:spcPct val="0"/>
            </a:spcBef>
            <a:spcAft>
              <a:spcPct val="35000"/>
            </a:spcAft>
            <a:buNone/>
          </a:pPr>
          <a:r>
            <a:rPr lang="pt-BR" sz="600" kern="1200"/>
            <a:t>REMARKETING</a:t>
          </a:r>
        </a:p>
      </dsp:txBody>
      <dsp:txXfrm>
        <a:off x="2963936" y="272362"/>
        <a:ext cx="801297" cy="664575"/>
      </dsp:txXfrm>
    </dsp:sp>
    <dsp:sp modelId="{817A2E0E-11E8-4FC3-9CE7-2BB51DA32788}">
      <dsp:nvSpPr>
        <dsp:cNvPr id="0" name=""/>
        <dsp:cNvSpPr/>
      </dsp:nvSpPr>
      <dsp:spPr>
        <a:xfrm>
          <a:off x="4749031" y="558930"/>
          <a:ext cx="153698" cy="91440"/>
        </a:xfrm>
        <a:custGeom>
          <a:avLst/>
          <a:gdLst/>
          <a:ahLst/>
          <a:cxnLst/>
          <a:rect l="0" t="0" r="0" b="0"/>
          <a:pathLst>
            <a:path>
              <a:moveTo>
                <a:pt x="0" y="45720"/>
              </a:moveTo>
              <a:lnTo>
                <a:pt x="153698" y="45720"/>
              </a:lnTo>
            </a:path>
          </a:pathLst>
        </a:custGeom>
        <a:noFill/>
        <a:ln w="6350" cap="flat" cmpd="sng" algn="ctr">
          <a:solidFill>
            <a:schemeClr val="dk2">
              <a:hueOff val="0"/>
              <a:satOff val="0"/>
              <a:lumOff val="0"/>
              <a:alphaOff val="0"/>
            </a:schemeClr>
          </a:solidFill>
          <a:prstDash val="solid"/>
          <a:miter lim="800000"/>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4821273" y="603728"/>
        <a:ext cx="9214" cy="1844"/>
      </dsp:txXfrm>
    </dsp:sp>
    <dsp:sp modelId="{F62ED1DB-177E-4E99-A09C-FF2E306488F3}">
      <dsp:nvSpPr>
        <dsp:cNvPr id="0" name=""/>
        <dsp:cNvSpPr/>
      </dsp:nvSpPr>
      <dsp:spPr>
        <a:xfrm>
          <a:off x="3949533" y="266699"/>
          <a:ext cx="801297" cy="675902"/>
        </a:xfrm>
        <a:prstGeom prst="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pt-BR" sz="1000" kern="1200"/>
            <a:t>Configurar programação</a:t>
          </a:r>
        </a:p>
      </dsp:txBody>
      <dsp:txXfrm>
        <a:off x="3949533" y="266699"/>
        <a:ext cx="801297" cy="675902"/>
      </dsp:txXfrm>
    </dsp:sp>
    <dsp:sp modelId="{AF7B7AC2-824F-411B-83AE-6075FE404EFE}">
      <dsp:nvSpPr>
        <dsp:cNvPr id="0" name=""/>
        <dsp:cNvSpPr/>
      </dsp:nvSpPr>
      <dsp:spPr>
        <a:xfrm>
          <a:off x="407796" y="843239"/>
          <a:ext cx="4927982" cy="270311"/>
        </a:xfrm>
        <a:custGeom>
          <a:avLst/>
          <a:gdLst/>
          <a:ahLst/>
          <a:cxnLst/>
          <a:rect l="0" t="0" r="0" b="0"/>
          <a:pathLst>
            <a:path>
              <a:moveTo>
                <a:pt x="4927982" y="0"/>
              </a:moveTo>
              <a:lnTo>
                <a:pt x="4927982" y="152255"/>
              </a:lnTo>
              <a:lnTo>
                <a:pt x="0" y="152255"/>
              </a:lnTo>
              <a:lnTo>
                <a:pt x="0" y="270311"/>
              </a:lnTo>
            </a:path>
          </a:pathLst>
        </a:custGeom>
        <a:noFill/>
        <a:ln w="6350" cap="flat" cmpd="sng" algn="ctr">
          <a:solidFill>
            <a:schemeClr val="dk2">
              <a:hueOff val="0"/>
              <a:satOff val="0"/>
              <a:lumOff val="0"/>
              <a:alphaOff val="0"/>
            </a:schemeClr>
          </a:solidFill>
          <a:prstDash val="solid"/>
          <a:miter lim="800000"/>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748358" y="977473"/>
        <a:ext cx="246858" cy="1844"/>
      </dsp:txXfrm>
    </dsp:sp>
    <dsp:sp modelId="{783B3498-EB91-4A71-B945-BD3BFC148528}">
      <dsp:nvSpPr>
        <dsp:cNvPr id="0" name=""/>
        <dsp:cNvSpPr/>
      </dsp:nvSpPr>
      <dsp:spPr>
        <a:xfrm>
          <a:off x="4935129" y="364261"/>
          <a:ext cx="801297" cy="480778"/>
        </a:xfrm>
        <a:prstGeom prst="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pt-BR" sz="1000" kern="1200"/>
            <a:t>Atribuição de Públicos</a:t>
          </a:r>
        </a:p>
      </dsp:txBody>
      <dsp:txXfrm>
        <a:off x="4935129" y="364261"/>
        <a:ext cx="801297" cy="480778"/>
      </dsp:txXfrm>
    </dsp:sp>
    <dsp:sp modelId="{9E0C8415-775B-4524-A53E-B05B7777F81C}">
      <dsp:nvSpPr>
        <dsp:cNvPr id="0" name=""/>
        <dsp:cNvSpPr/>
      </dsp:nvSpPr>
      <dsp:spPr>
        <a:xfrm>
          <a:off x="806645" y="1479755"/>
          <a:ext cx="153698" cy="91440"/>
        </a:xfrm>
        <a:custGeom>
          <a:avLst/>
          <a:gdLst/>
          <a:ahLst/>
          <a:cxnLst/>
          <a:rect l="0" t="0" r="0" b="0"/>
          <a:pathLst>
            <a:path>
              <a:moveTo>
                <a:pt x="0" y="45720"/>
              </a:moveTo>
              <a:lnTo>
                <a:pt x="153698" y="45720"/>
              </a:lnTo>
            </a:path>
          </a:pathLst>
        </a:custGeom>
        <a:noFill/>
        <a:ln w="6350" cap="flat" cmpd="sng" algn="ctr">
          <a:solidFill>
            <a:schemeClr val="dk2">
              <a:hueOff val="0"/>
              <a:satOff val="0"/>
              <a:lumOff val="0"/>
              <a:alphaOff val="0"/>
            </a:schemeClr>
          </a:solidFill>
          <a:prstDash val="solid"/>
          <a:miter lim="800000"/>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878886" y="1524553"/>
        <a:ext cx="9214" cy="1844"/>
      </dsp:txXfrm>
    </dsp:sp>
    <dsp:sp modelId="{C0FC1EE3-6859-4FF6-9688-70AAC161ED1F}">
      <dsp:nvSpPr>
        <dsp:cNvPr id="0" name=""/>
        <dsp:cNvSpPr/>
      </dsp:nvSpPr>
      <dsp:spPr>
        <a:xfrm>
          <a:off x="7147" y="1145951"/>
          <a:ext cx="801297" cy="759048"/>
        </a:xfrm>
        <a:prstGeom prst="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pt-BR" sz="800" kern="1200"/>
            <a:t>Definir direcionamento</a:t>
          </a:r>
        </a:p>
      </dsp:txBody>
      <dsp:txXfrm>
        <a:off x="7147" y="1145951"/>
        <a:ext cx="801297" cy="759048"/>
      </dsp:txXfrm>
    </dsp:sp>
    <dsp:sp modelId="{C9C017AE-D223-43C3-A3ED-CE703736110F}">
      <dsp:nvSpPr>
        <dsp:cNvPr id="0" name=""/>
        <dsp:cNvSpPr/>
      </dsp:nvSpPr>
      <dsp:spPr>
        <a:xfrm>
          <a:off x="1792241" y="1479755"/>
          <a:ext cx="153698" cy="91440"/>
        </a:xfrm>
        <a:custGeom>
          <a:avLst/>
          <a:gdLst/>
          <a:ahLst/>
          <a:cxnLst/>
          <a:rect l="0" t="0" r="0" b="0"/>
          <a:pathLst>
            <a:path>
              <a:moveTo>
                <a:pt x="0" y="45720"/>
              </a:moveTo>
              <a:lnTo>
                <a:pt x="153698" y="45720"/>
              </a:lnTo>
            </a:path>
          </a:pathLst>
        </a:custGeom>
        <a:noFill/>
        <a:ln w="6350" cap="flat" cmpd="sng" algn="ctr">
          <a:solidFill>
            <a:schemeClr val="dk2">
              <a:hueOff val="0"/>
              <a:satOff val="0"/>
              <a:lumOff val="0"/>
              <a:alphaOff val="0"/>
            </a:schemeClr>
          </a:solidFill>
          <a:prstDash val="solid"/>
          <a:miter lim="800000"/>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1864483" y="1524553"/>
        <a:ext cx="9214" cy="1844"/>
      </dsp:txXfrm>
    </dsp:sp>
    <dsp:sp modelId="{8C9E4428-31F9-4B0F-BA6A-48DEA6C1A045}">
      <dsp:nvSpPr>
        <dsp:cNvPr id="0" name=""/>
        <dsp:cNvSpPr/>
      </dsp:nvSpPr>
      <dsp:spPr>
        <a:xfrm>
          <a:off x="992743" y="1126900"/>
          <a:ext cx="801297" cy="797150"/>
        </a:xfrm>
        <a:prstGeom prst="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pt-BR" sz="800" kern="1200"/>
            <a:t>Seleção de Conteúdo/Copy</a:t>
          </a:r>
        </a:p>
      </dsp:txBody>
      <dsp:txXfrm>
        <a:off x="992743" y="1126900"/>
        <a:ext cx="801297" cy="797150"/>
      </dsp:txXfrm>
    </dsp:sp>
    <dsp:sp modelId="{B8114024-1544-4B48-BD77-A0491285F8D1}">
      <dsp:nvSpPr>
        <dsp:cNvPr id="0" name=""/>
        <dsp:cNvSpPr/>
      </dsp:nvSpPr>
      <dsp:spPr>
        <a:xfrm>
          <a:off x="2777838" y="1479755"/>
          <a:ext cx="153698" cy="91440"/>
        </a:xfrm>
        <a:custGeom>
          <a:avLst/>
          <a:gdLst/>
          <a:ahLst/>
          <a:cxnLst/>
          <a:rect l="0" t="0" r="0" b="0"/>
          <a:pathLst>
            <a:path>
              <a:moveTo>
                <a:pt x="0" y="45720"/>
              </a:moveTo>
              <a:lnTo>
                <a:pt x="153698" y="45720"/>
              </a:lnTo>
            </a:path>
          </a:pathLst>
        </a:custGeom>
        <a:noFill/>
        <a:ln w="6350" cap="flat" cmpd="sng" algn="ctr">
          <a:solidFill>
            <a:schemeClr val="dk2">
              <a:hueOff val="0"/>
              <a:satOff val="0"/>
              <a:lumOff val="0"/>
              <a:alphaOff val="0"/>
            </a:schemeClr>
          </a:solidFill>
          <a:prstDash val="solid"/>
          <a:miter lim="800000"/>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2850080" y="1524553"/>
        <a:ext cx="9214" cy="1844"/>
      </dsp:txXfrm>
    </dsp:sp>
    <dsp:sp modelId="{61D25423-ABA8-4E5A-831B-4119F851331E}">
      <dsp:nvSpPr>
        <dsp:cNvPr id="0" name=""/>
        <dsp:cNvSpPr/>
      </dsp:nvSpPr>
      <dsp:spPr>
        <a:xfrm>
          <a:off x="1978340" y="1174524"/>
          <a:ext cx="801297" cy="701903"/>
        </a:xfrm>
        <a:prstGeom prst="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pt-BR" sz="1000" kern="1200"/>
            <a:t>Configuração de Testes AB</a:t>
          </a:r>
        </a:p>
      </dsp:txBody>
      <dsp:txXfrm>
        <a:off x="1978340" y="1174524"/>
        <a:ext cx="801297" cy="701903"/>
      </dsp:txXfrm>
    </dsp:sp>
    <dsp:sp modelId="{E0F86CBF-268D-4713-98C2-E4241041A6B2}">
      <dsp:nvSpPr>
        <dsp:cNvPr id="0" name=""/>
        <dsp:cNvSpPr/>
      </dsp:nvSpPr>
      <dsp:spPr>
        <a:xfrm>
          <a:off x="3763434" y="1479755"/>
          <a:ext cx="153698" cy="91440"/>
        </a:xfrm>
        <a:custGeom>
          <a:avLst/>
          <a:gdLst/>
          <a:ahLst/>
          <a:cxnLst/>
          <a:rect l="0" t="0" r="0" b="0"/>
          <a:pathLst>
            <a:path>
              <a:moveTo>
                <a:pt x="0" y="45720"/>
              </a:moveTo>
              <a:lnTo>
                <a:pt x="153698" y="45720"/>
              </a:lnTo>
            </a:path>
          </a:pathLst>
        </a:custGeom>
        <a:noFill/>
        <a:ln w="6350" cap="flat" cmpd="sng" algn="ctr">
          <a:solidFill>
            <a:schemeClr val="dk2">
              <a:hueOff val="0"/>
              <a:satOff val="0"/>
              <a:lumOff val="0"/>
              <a:alphaOff val="0"/>
            </a:schemeClr>
          </a:solidFill>
          <a:prstDash val="solid"/>
          <a:miter lim="800000"/>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BR" sz="500" kern="1200"/>
        </a:p>
      </dsp:txBody>
      <dsp:txXfrm>
        <a:off x="3835676" y="1524553"/>
        <a:ext cx="9214" cy="1844"/>
      </dsp:txXfrm>
    </dsp:sp>
    <dsp:sp modelId="{6E0468A9-8DF0-4EDE-AA6F-F812D38F054C}">
      <dsp:nvSpPr>
        <dsp:cNvPr id="0" name=""/>
        <dsp:cNvSpPr/>
      </dsp:nvSpPr>
      <dsp:spPr>
        <a:xfrm>
          <a:off x="2963936" y="1174704"/>
          <a:ext cx="801297" cy="701542"/>
        </a:xfrm>
        <a:prstGeom prst="rect">
          <a:avLst/>
        </a:prstGeom>
        <a:gradFill rotWithShape="0">
          <a:gsLst>
            <a:gs pos="0">
              <a:schemeClr val="dk2">
                <a:hueOff val="0"/>
                <a:satOff val="0"/>
                <a:lumOff val="0"/>
                <a:alphaOff val="0"/>
                <a:satMod val="103000"/>
                <a:lumMod val="102000"/>
                <a:tint val="94000"/>
              </a:schemeClr>
            </a:gs>
            <a:gs pos="50000">
              <a:schemeClr val="dk2">
                <a:hueOff val="0"/>
                <a:satOff val="0"/>
                <a:lumOff val="0"/>
                <a:alphaOff val="0"/>
                <a:satMod val="110000"/>
                <a:lumMod val="100000"/>
                <a:shade val="100000"/>
              </a:schemeClr>
            </a:gs>
            <a:gs pos="100000">
              <a:schemeClr val="dk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4008" tIns="64008" rIns="64008" bIns="64008" numCol="1" spcCol="1270" anchor="ctr" anchorCtr="0">
          <a:noAutofit/>
        </a:bodyPr>
        <a:lstStyle/>
        <a:p>
          <a:pPr marL="0" lvl="0" indent="0" algn="ctr" defTabSz="400050">
            <a:lnSpc>
              <a:spcPct val="90000"/>
            </a:lnSpc>
            <a:spcBef>
              <a:spcPct val="0"/>
            </a:spcBef>
            <a:spcAft>
              <a:spcPct val="35000"/>
            </a:spcAft>
            <a:buNone/>
          </a:pPr>
          <a:r>
            <a:rPr lang="pt-BR" sz="900" kern="1200"/>
            <a:t>Configuração de Remarketing</a:t>
          </a:r>
        </a:p>
      </dsp:txBody>
      <dsp:txXfrm>
        <a:off x="2963936" y="1174704"/>
        <a:ext cx="801297" cy="701542"/>
      </dsp:txXfrm>
    </dsp:sp>
    <dsp:sp modelId="{54DEF2D4-BA53-454B-BE3C-DBDFA67A1B73}">
      <dsp:nvSpPr>
        <dsp:cNvPr id="0" name=""/>
        <dsp:cNvSpPr/>
      </dsp:nvSpPr>
      <dsp:spPr>
        <a:xfrm>
          <a:off x="3949533" y="1285086"/>
          <a:ext cx="801297" cy="480778"/>
        </a:xfrm>
        <a:prstGeom prst="rect">
          <a:avLst/>
        </a:prstGeom>
        <a:solidFill>
          <a:schemeClr val="accent6">
            <a:lumMod val="75000"/>
          </a:schemeClr>
        </a:soli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pt-BR" sz="1000" kern="1200"/>
            <a:t>Campanha no AR</a:t>
          </a:r>
        </a:p>
      </dsp:txBody>
      <dsp:txXfrm>
        <a:off x="3949533" y="1285086"/>
        <a:ext cx="801297" cy="480778"/>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F3F814DF440C7447ABF7BFF00F33BE43" ma:contentTypeVersion="13" ma:contentTypeDescription="Crie um novo documento." ma:contentTypeScope="" ma:versionID="579822076e61c5c0570774c53e6f1a3a">
  <xsd:schema xmlns:xsd="http://www.w3.org/2001/XMLSchema" xmlns:xs="http://www.w3.org/2001/XMLSchema" xmlns:p="http://schemas.microsoft.com/office/2006/metadata/properties" xmlns:ns2="50372a29-e77c-408e-b479-6e8d2685b1f4" xmlns:ns3="be156ce7-d7f9-4e14-9c2b-49e9f8742cd9" targetNamespace="http://schemas.microsoft.com/office/2006/metadata/properties" ma:root="true" ma:fieldsID="0982dfd0a46c8f05d55f610ab004d911" ns2:_="" ns3:_="">
    <xsd:import namespace="50372a29-e77c-408e-b479-6e8d2685b1f4"/>
    <xsd:import namespace="be156ce7-d7f9-4e14-9c2b-49e9f8742cd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72a29-e77c-408e-b479-6e8d2685b1f4"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156ce7-d7f9-4e14-9c2b-49e9f8742cd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1A2DF7-995D-41C7-8D51-936A90C28C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6B71980-4A89-48BC-AD58-59ECC858579F}">
  <ds:schemaRefs>
    <ds:schemaRef ds:uri="http://schemas.openxmlformats.org/officeDocument/2006/bibliography"/>
  </ds:schemaRefs>
</ds:datastoreItem>
</file>

<file path=customXml/itemProps3.xml><?xml version="1.0" encoding="utf-8"?>
<ds:datastoreItem xmlns:ds="http://schemas.openxmlformats.org/officeDocument/2006/customXml" ds:itemID="{1B9D9907-0041-4ECA-A342-B16585337578}">
  <ds:schemaRefs>
    <ds:schemaRef ds:uri="http://schemas.microsoft.com/sharepoint/v3/contenttype/forms"/>
  </ds:schemaRefs>
</ds:datastoreItem>
</file>

<file path=customXml/itemProps4.xml><?xml version="1.0" encoding="utf-8"?>
<ds:datastoreItem xmlns:ds="http://schemas.openxmlformats.org/officeDocument/2006/customXml" ds:itemID="{A0BA0C3F-F3D5-42AB-9FBA-39DC6EC80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72a29-e77c-408e-b479-6e8d2685b1f4"/>
    <ds:schemaRef ds:uri="be156ce7-d7f9-4e14-9c2b-49e9f8742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751</Words>
  <Characters>4056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Tráfego Marketing</dc:creator>
  <cp:keywords/>
  <dc:description/>
  <cp:lastModifiedBy>Henrique Barreiros</cp:lastModifiedBy>
  <cp:revision>2</cp:revision>
  <dcterms:created xsi:type="dcterms:W3CDTF">2023-05-29T18:31:00Z</dcterms:created>
  <dcterms:modified xsi:type="dcterms:W3CDTF">2023-05-29T18:31:00Z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0x010100F3F814DF440C7447ABF7BFF00F33BE43</vt:lpwstr>
  </property>
</Properties>
</file>