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32"/>
          <w:shd w:fill="auto" w:val="clear"/>
        </w:rPr>
        <w:t xml:space="preserve">Aula 2 - Modelo de Proposta pra Youtubers</w:t>
      </w:r>
    </w:p>
    <w:p>
      <w:pPr>
        <w:spacing w:before="0" w:after="0" w:line="276"/>
        <w:ind w:right="0" w:left="0" w:firstLine="0"/>
        <w:jc w:val="left"/>
        <w:rPr>
          <w:rFonts w:ascii="Arial" w:hAnsi="Arial" w:cs="Arial" w:eastAsia="Arial"/>
          <w:b/>
          <w:color w:val="auto"/>
          <w:spacing w:val="0"/>
          <w:position w:val="0"/>
          <w:sz w:val="24"/>
          <w:shd w:fill="auto" w:val="clear"/>
        </w:rPr>
      </w:pPr>
    </w:p>
    <w:p>
      <w:pPr>
        <w:spacing w:before="0" w:after="0" w:line="276"/>
        <w:ind w:right="0" w:left="0" w:firstLine="0"/>
        <w:jc w:val="left"/>
        <w:rPr>
          <w:rFonts w:ascii="Arial" w:hAnsi="Arial" w:cs="Arial" w:eastAsia="Arial"/>
          <w:b/>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Segue o modelo de mensagem:</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Olá [NOME DO CRIADOR], meu nome é [SEU NOME] e trabalho com a monetização de vídeos no Facebook. Poucas pessoas sabem que o Facebook hoje tem investido bilhões de dólares para atrair criadores de conteúdo visando não perder para a concorrência. Eles tem feito isso através de um programa de recompensas de ganhos por views similar ao que faz o Youtube, e eu notei que seus vídeos não estão sendo monetizados no Facebook e eu acredito que posso te ajudar a iniciar na plataforma. Já existem diversos criadores de vídeo da sua área [SEJA MAIS ESPECÍFICO SOBRE O NICHO DELE] que estão faturando alto no Facebook e você pode fazer parte disso também. Podemos marcar uma call para eu te explicar com mais detalhes sobre esse modelo de negócio? Desde já adianto que você não precisa pagar nada, pelo contrário, só tem a ganhar.</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Atenciosamente, [SEU NOME]</w:t>
      </w:r>
    </w:p>
    <w:p>
      <w:pPr>
        <w:spacing w:before="0" w:after="0" w:line="276"/>
        <w:ind w:right="0" w:left="0" w:firstLine="0"/>
        <w:jc w:val="left"/>
        <w:rPr>
          <w:rFonts w:ascii="Arial" w:hAnsi="Arial" w:cs="Arial" w:eastAsia="Arial"/>
          <w:b/>
          <w:color w:val="auto"/>
          <w:spacing w:val="0"/>
          <w:position w:val="0"/>
          <w:sz w:val="24"/>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b/>
          <w:color w:val="auto"/>
          <w:spacing w:val="0"/>
          <w:position w:val="0"/>
          <w:sz w:val="48"/>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SUPORTE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https://t.me/clubedorateio</w:t>
        </w:r>
      </w:hyperlink>
      <w:r>
        <w:rPr>
          <w:rFonts w:ascii="Arial" w:hAnsi="Arial" w:cs="Arial" w:eastAsia="Arial"/>
          <w:color w:val="auto"/>
          <w:spacing w:val="0"/>
          <w:position w:val="0"/>
          <w:sz w:val="22"/>
          <w:shd w:fill="auto" w:val="clear"/>
        </w:rPr>
        <w:t xml:space="preserve"> (GRUPO)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1">
        <w:r>
          <w:rPr>
            <w:rFonts w:ascii="Arial" w:hAnsi="Arial" w:cs="Arial" w:eastAsia="Arial"/>
            <w:color w:val="0000FF"/>
            <w:spacing w:val="0"/>
            <w:position w:val="0"/>
            <w:sz w:val="22"/>
            <w:u w:val="single"/>
            <w:shd w:fill="auto" w:val="clear"/>
          </w:rPr>
          <w:t xml:space="preserve">https://t.me/oficialelrato</w:t>
        </w:r>
      </w:hyperlink>
      <w:r>
        <w:rPr>
          <w:rFonts w:ascii="Arial" w:hAnsi="Arial" w:cs="Arial" w:eastAsia="Arial"/>
          <w:color w:val="auto"/>
          <w:spacing w:val="0"/>
          <w:position w:val="0"/>
          <w:sz w:val="22"/>
          <w:shd w:fill="auto" w:val="clear"/>
        </w:rPr>
        <w:t xml:space="preserve"> (VENDAS)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t.me/clubedorateio" Id="docRId0" Type="http://schemas.openxmlformats.org/officeDocument/2006/relationships/hyperlink" /><Relationship TargetMode="External" Target="https://t.me/oficialelrat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