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Lembrando que…  O algoritmo irá entregar seu conteúdo aos poucos, por grupos de pessoas e quanto mais ele pontuar no engajamento, mais será entregue.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color w:val="ff0000"/>
          <w:rtl w:val="0"/>
        </w:rPr>
        <w:t xml:space="preserve">Engajamento </w:t>
      </w:r>
      <w:r w:rsidDel="00000000" w:rsidR="00000000" w:rsidRPr="00000000">
        <w:rPr>
          <w:b w:val="1"/>
          <w:rtl w:val="0"/>
        </w:rPr>
        <w:t xml:space="preserve">  - </w:t>
      </w:r>
      <w:r w:rsidDel="00000000" w:rsidR="00000000" w:rsidRPr="00000000">
        <w:rPr>
          <w:b w:val="1"/>
          <w:color w:val="ff0000"/>
          <w:rtl w:val="0"/>
        </w:rPr>
        <w:t xml:space="preserve">Retenção </w:t>
      </w:r>
      <w:r w:rsidDel="00000000" w:rsidR="00000000" w:rsidRPr="00000000">
        <w:rPr>
          <w:b w:val="1"/>
          <w:rtl w:val="0"/>
        </w:rPr>
        <w:t xml:space="preserve">=&gt; </w:t>
      </w:r>
      <w:r w:rsidDel="00000000" w:rsidR="00000000" w:rsidRPr="00000000">
        <w:rPr>
          <w:rtl w:val="0"/>
        </w:rPr>
        <w:t xml:space="preserve">Tempo de tela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                         - </w:t>
      </w:r>
      <w:r w:rsidDel="00000000" w:rsidR="00000000" w:rsidRPr="00000000">
        <w:rPr>
          <w:b w:val="1"/>
          <w:color w:val="ff0000"/>
          <w:rtl w:val="0"/>
        </w:rPr>
        <w:t xml:space="preserve">Interação</w:t>
      </w:r>
      <w:r w:rsidDel="00000000" w:rsidR="00000000" w:rsidRPr="00000000">
        <w:rPr>
          <w:b w:val="1"/>
          <w:rtl w:val="0"/>
        </w:rPr>
        <w:t xml:space="preserve"> =&gt; </w:t>
      </w:r>
      <w:r w:rsidDel="00000000" w:rsidR="00000000" w:rsidRPr="00000000">
        <w:rPr>
          <w:rtl w:val="0"/>
        </w:rPr>
        <w:t xml:space="preserve">Salvar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Compartilhar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     Comentar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                Curtir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Para que você tenha uma melhor performance no engajamento, a melhor estrutura para você utilizar no seu vídeo é a estrutura A.R.I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Método A.R.I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TENÇÃO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R</w:t>
      </w:r>
      <w:r w:rsidDel="00000000" w:rsidR="00000000" w:rsidRPr="00000000">
        <w:rPr>
          <w:b w:val="1"/>
          <w:rtl w:val="0"/>
        </w:rPr>
        <w:t xml:space="preserve">ETENÇÃO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I</w:t>
      </w:r>
      <w:r w:rsidDel="00000000" w:rsidR="00000000" w:rsidRPr="00000000">
        <w:rPr>
          <w:b w:val="1"/>
          <w:rtl w:val="0"/>
        </w:rPr>
        <w:t xml:space="preserve">NTERAÇÃO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color w:val="ff0000"/>
          <w:rtl w:val="0"/>
        </w:rPr>
        <w:t xml:space="preserve">ATENÇÃO </w:t>
      </w:r>
      <w:r w:rsidDel="00000000" w:rsidR="00000000" w:rsidRPr="00000000">
        <w:rPr>
          <w:b w:val="1"/>
          <w:rtl w:val="0"/>
        </w:rPr>
        <w:t xml:space="preserve">-  </w:t>
      </w:r>
      <w:r w:rsidDel="00000000" w:rsidR="00000000" w:rsidRPr="00000000">
        <w:rPr>
          <w:rtl w:val="0"/>
        </w:rPr>
        <w:t xml:space="preserve">Início do vídeo começando com: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Conexão </w:t>
      </w:r>
      <w:r w:rsidDel="00000000" w:rsidR="00000000" w:rsidRPr="00000000">
        <w:rPr>
          <w:rtl w:val="0"/>
        </w:rPr>
        <w:t xml:space="preserve">(desejo, dor ou dúvida da sua audiência)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 forma incomum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Os 5 primeiros segundos deve conter uma dessas coisas: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Curiosidade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Oportunidade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História 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Antecipação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Identificação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RETENÇÃO:</w:t>
      </w:r>
      <w:r w:rsidDel="00000000" w:rsidR="00000000" w:rsidRPr="00000000">
        <w:rPr>
          <w:b w:val="1"/>
          <w:rtl w:val="0"/>
        </w:rPr>
        <w:t xml:space="preserve"> O seu vídeo precisa prender a pessoa o máximo de tempo possível.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Algumas coisas que você pode fazer com que as pessoas fiquem mais tempo: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Legenda nos vídeos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Quebras de padrões (textos, vídeos,  imagens, áudios, efeitos…)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Gerar uma identificação forte no início do vídeo e no conteúdo)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Antecipações no início do conteúdo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Abertura de loops </w:t>
      </w:r>
    </w:p>
    <w:p w:rsidR="00000000" w:rsidDel="00000000" w:rsidP="00000000" w:rsidRDefault="00000000" w:rsidRPr="00000000" w14:paraId="0000002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INTERAÇÃO:</w:t>
      </w:r>
      <w:r w:rsidDel="00000000" w:rsidR="00000000" w:rsidRPr="00000000">
        <w:rPr>
          <w:b w:val="1"/>
          <w:rtl w:val="0"/>
        </w:rPr>
        <w:t xml:space="preserve"> As pessoas precisam interagir com seu conteúdo para que você tenha mais engajamento. E uma das formas de você aumentar a interação é: </w:t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Fazendo CTA (CALL TO ACTION = CHAMADAS PARA AÇÃO)  para que essa pessoa fazer algo como: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Curtir, comentar, marcar alguém, compartilhar, salvar, curtir…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 você aplicar a estrutura viral da maneira correta, normalmente as pessoas vão comentar,curtir, salvar ou compartilhar,  pois seu conteúdo será satisfatório de se assistir e ainda irá ajudar ela na motivação, na cura da dor, suprindo um desejo ou tirando alguma dúvida.</w:t>
      </w:r>
    </w:p>
    <w:p w:rsidR="00000000" w:rsidDel="00000000" w:rsidP="00000000" w:rsidRDefault="00000000" w:rsidRPr="00000000" w14:paraId="0000002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Então entregar um bom conteúdo faz com que as pessoas tenham uma alta interação </w:t>
      </w:r>
    </w:p>
    <w:p w:rsidR="00000000" w:rsidDel="00000000" w:rsidP="00000000" w:rsidRDefault="00000000" w:rsidRPr="00000000" w14:paraId="0000003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