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CONTRATO PARTICULAR DE PRESTAÇÃO DE SERVIÇOS</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DA IDENTIFICAÇÃO DAS PARTES</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CONTRATANTE:</w:t>
      </w:r>
      <w:r w:rsidDel="00000000" w:rsidR="00000000" w:rsidRPr="00000000">
        <w:rPr>
          <w:rtl w:val="0"/>
        </w:rPr>
        <w:t xml:space="preserve"> _____________________, com sede em ______________________, nº ______ – Bairro</w:t>
      </w:r>
    </w:p>
    <w:p w:rsidR="00000000" w:rsidDel="00000000" w:rsidP="00000000" w:rsidRDefault="00000000" w:rsidRPr="00000000" w14:paraId="00000007">
      <w:pPr>
        <w:rPr/>
      </w:pPr>
      <w:r w:rsidDel="00000000" w:rsidR="00000000" w:rsidRPr="00000000">
        <w:rPr>
          <w:rtl w:val="0"/>
        </w:rPr>
        <w:t xml:space="preserve">___________ – ___________/UF, – CEP: _____-___, inscrita no CNPJ sob o número __.___.___/____-__,</w:t>
      </w:r>
    </w:p>
    <w:p w:rsidR="00000000" w:rsidDel="00000000" w:rsidP="00000000" w:rsidRDefault="00000000" w:rsidRPr="00000000" w14:paraId="00000008">
      <w:pPr>
        <w:rPr/>
      </w:pPr>
      <w:r w:rsidDel="00000000" w:rsidR="00000000" w:rsidRPr="00000000">
        <w:rPr>
          <w:rtl w:val="0"/>
        </w:rPr>
        <w:t xml:space="preserve">com o nome fantasia ___________, neste ato representado por _____________, brasileiro, empresário,</w:t>
      </w:r>
    </w:p>
    <w:p w:rsidR="00000000" w:rsidDel="00000000" w:rsidP="00000000" w:rsidRDefault="00000000" w:rsidRPr="00000000" w14:paraId="00000009">
      <w:pPr>
        <w:rPr/>
      </w:pPr>
      <w:r w:rsidDel="00000000" w:rsidR="00000000" w:rsidRPr="00000000">
        <w:rPr>
          <w:rtl w:val="0"/>
        </w:rPr>
        <w:t xml:space="preserve">portador da carteira de identidade ___________, CPF ___.___.___-__, residente e domiciliado em</w:t>
      </w:r>
    </w:p>
    <w:p w:rsidR="00000000" w:rsidDel="00000000" w:rsidP="00000000" w:rsidRDefault="00000000" w:rsidRPr="00000000" w14:paraId="0000000A">
      <w:pPr>
        <w:rPr/>
      </w:pPr>
      <w:r w:rsidDel="00000000" w:rsidR="00000000" w:rsidRPr="00000000">
        <w:rPr>
          <w:rtl w:val="0"/>
        </w:rPr>
        <w:t xml:space="preserve">____________________, nº _____ – Bairro ________ – _____________/UF, – CEP: _______-___</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CONTRATADA:</w:t>
      </w:r>
      <w:r w:rsidDel="00000000" w:rsidR="00000000" w:rsidRPr="00000000">
        <w:rPr>
          <w:rtl w:val="0"/>
        </w:rPr>
        <w:t xml:space="preserve"> _____________________, inscrita no CNPJ sob o número __.___.___/_____-__, com sede</w:t>
      </w:r>
    </w:p>
    <w:p w:rsidR="00000000" w:rsidDel="00000000" w:rsidP="00000000" w:rsidRDefault="00000000" w:rsidRPr="00000000" w14:paraId="0000000D">
      <w:pPr>
        <w:rPr/>
      </w:pPr>
      <w:r w:rsidDel="00000000" w:rsidR="00000000" w:rsidRPr="00000000">
        <w:rPr>
          <w:rtl w:val="0"/>
        </w:rPr>
        <w:t xml:space="preserve">em _________________, nº ____ – Bairro ____________, Cep ______-___– _____________/UF, neste ato</w:t>
      </w:r>
    </w:p>
    <w:p w:rsidR="00000000" w:rsidDel="00000000" w:rsidP="00000000" w:rsidRDefault="00000000" w:rsidRPr="00000000" w14:paraId="0000000E">
      <w:pPr>
        <w:rPr/>
      </w:pPr>
      <w:r w:rsidDel="00000000" w:rsidR="00000000" w:rsidRPr="00000000">
        <w:rPr>
          <w:rtl w:val="0"/>
        </w:rPr>
        <w:t xml:space="preserve">representado por __________________, brasileiro, empresário, portador da carteira de identidade</w:t>
      </w:r>
    </w:p>
    <w:p w:rsidR="00000000" w:rsidDel="00000000" w:rsidP="00000000" w:rsidRDefault="00000000" w:rsidRPr="00000000" w14:paraId="0000000F">
      <w:pPr>
        <w:rPr/>
      </w:pPr>
      <w:r w:rsidDel="00000000" w:rsidR="00000000" w:rsidRPr="00000000">
        <w:rPr>
          <w:rtl w:val="0"/>
        </w:rPr>
        <w:t xml:space="preserve">____________, CPF ___.___.___-__, residente e domiciliado em __________________________, nº ___,</w:t>
      </w:r>
    </w:p>
    <w:p w:rsidR="00000000" w:rsidDel="00000000" w:rsidP="00000000" w:rsidRDefault="00000000" w:rsidRPr="00000000" w14:paraId="00000010">
      <w:pPr>
        <w:rPr/>
      </w:pPr>
      <w:r w:rsidDel="00000000" w:rsidR="00000000" w:rsidRPr="00000000">
        <w:rPr>
          <w:rtl w:val="0"/>
        </w:rPr>
        <w:t xml:space="preserve">Bairro ____________, CEP ______-___, _______________/UF</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CONSIDERAÇÕES PRELIMINARES</w:t>
      </w:r>
    </w:p>
    <w:p w:rsidR="00000000" w:rsidDel="00000000" w:rsidP="00000000" w:rsidRDefault="00000000" w:rsidRPr="00000000" w14:paraId="00000013">
      <w:pPr>
        <w:rPr/>
      </w:pPr>
      <w:r w:rsidDel="00000000" w:rsidR="00000000" w:rsidRPr="00000000">
        <w:rPr>
          <w:rtl w:val="0"/>
        </w:rPr>
        <w:t xml:space="preserve">A leitura e a aceitação das cláusulas abaixo são indispensáveis para a contratação dos serviços oferecidos pela CONTRATADA.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 CONTRATANTE, por estes termos, concorda que recebeu o contrato, fez a leitura, compreendeu e aprovou seu conteúdo, especificações e condições impostas para uso dos serviços estabelecidos nos termos e condições previstas neste contrato.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CLÁUSULA PRIMEIRA - O OBJETO DO CONTRATO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 CONTRATADA, de acordo com a forma do plano contratado pelas partes, irá gerenciar as campanhas de tráfego patrocinadas na plataforma Facebook Ads, que consiste em ferramenta capaz de fazer com que o “anúncio” do CONTRATANTE seja exibido no Facebook e em redes parceiros, via campanha de remarketing, de acordo com o plano de serviço contratado.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PARÁGRAFO PRIMEIRO</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 execução da gestão de campanhas de tráfego patrocinadas na plataforma Facebook Ads se dará da seguinte forma: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Será iniciada logo após a assinatura do contrato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 campanha criada será de titularidade exclusiva da CONTRATADA.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O CONTRATANTE acompanhará os resultados da campanha, de acordo com o plano escolhido, através de relatório enviado pela CONTRATADA.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O presente contrato NÃO representa qualquer garantia da posição em que o anúncio do CONTRATANTE aparecerá na relação de links patrocinados, posição esta que é definida pela tecnologia do Facebook</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 CONTRATADA não assume qualquer responsabilidade pelo sucesso da campanha, apenas por sua criação e</w:t>
      </w:r>
    </w:p>
    <w:p w:rsidR="00000000" w:rsidDel="00000000" w:rsidP="00000000" w:rsidRDefault="00000000" w:rsidRPr="00000000" w14:paraId="00000028">
      <w:pPr>
        <w:rPr/>
      </w:pPr>
      <w:r w:rsidDel="00000000" w:rsidR="00000000" w:rsidRPr="00000000">
        <w:rPr>
          <w:rtl w:val="0"/>
        </w:rPr>
        <w:t xml:space="preserve">gerenciamento, nos termos estabelecidos.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Caso o Facebook não autorize a realização da campanha, de acordo com a política indicada na cláusula nona, inciso II, o valor recebido pela CONTRATADA não será devolvido e ficará como um crédito a ser aproveitado em campanhas futuras.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CLÁUSULA SEGUNDA – DOS DIREITOS E OBRIGAÇÕES DA CONTRATANTE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PARÁGRAFO PRIMEIRO</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Além dos direitos e obrigações já descritas nas demais cláusulas deste instrumento, a CONTRATANTE se compromete a oferecer feedback sobre a qualidade dos serviços oferecidos e a efetuar a aprovação das tarefas acordadas, durante a contratação dos serviços.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PARÁGRAFO SEGUNDO</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 - DA FORMA DE PAGAMENTO</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I.I) A CONTRATANTE pagará à CONTRATADA o valor de R$XXX,00 (XXX reais) para a gestão das campanhas da ferramenta Facebook Ads, pagos no dia 5 (cinco) de todo mês, tendo seu vencimento no dia 10 de cada mês.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I.II) A CONTRATANTE receberá a fatura mensal, via internet, pelo e-mail fornecido em seu cadastro.</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I.III) Fica a CONTRATANTE responsável em entrar em contato com a CONTRATADA em até 5 (cinco) dias antes da data de vencimento para avisar e solicitar o reenvio da fatura mensal, caso não chegue até o dia 30 (trinta) do mês anterior, ficando a CONTRATADA responsável em garantir o envio da fatura na data correta.</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PARÁGRAFO TERCEIRO</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I - A CONTRATANTE tem a obrigação de efetuar os pagamentos nas respectivas datas de vencimento, conforme condições e especificações constantes neste contrato. Na hipótese de atraso, incidirá multa de 2% (dois por cento) do valor mensal, ou do preço do serviço, acrescidos de juros moratórios legais de 1% (um por cento) ao mês sobre o valor da prestação do serviço.</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II - Caso a CONTRATANTE se torne inadimplente por mais de 2 (dois) meses, haverá imediata suspensão dos serviços.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PARÁGRAFO QUARTO</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 - A CONTRATANTE deve fornecer e manter o servidor que hospedará o sistema e permitir o devido acesso a CONTRATADA ao site da empresa e todas as ferramentas/plataformas que a CONTRATADA julgar necessário, para que seja realizada a implementação e acompanhamento do trabalho que será executado.</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PARÁGRAFO QUINTO</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 - Assumir expressa e exclusiva responsabilidade pela utilização, em sua campanha, de marcas de terceiros.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II - Informar à CONTRATADA qualquer alteração dos dados mencionados neste contrato.</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CLÁUSULA TERCEIRA – DOS DIREITOS E OBRIGAÇÕES DA CONTRATADA</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PARÁGRAFO PRIMEIRO</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 CONTRATADA deverá iniciar a prestação do serviço em até 5 (cinco) dias úteis após o aceite deste contrato.</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PARÁGRAFO SEGUNDO</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É responsabilidade da CONTRATADA restringir-se às atividades aqui descritas neste contrato, não respondendo por problemas relacionados ao ambiente físico de hospedagem e problemas e/ou alterações relativas ao site.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CLÁUSULA QUARTA - DA VIGÊNCIA E RENOVAÇÃO DO CONTRATO</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O prazo de vigência do contrato é de 12 (doze) meses, contados a partir da assinatura do mesmo. A prorrogação do contrato se dará mediante aceitação de ambas as partes, em caso de acordo mútuo, e poderá ser prorrogado desde que respeite o que está previsto no art. 598 CC, que determina que a prestação de serviço não se possa convencionar por mais de 4 (quatro) anos.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CLÁUSULA QUINTA – DA RESCISÃO CONTRATUAL</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Havendo comunicação de rescisão do contrato, a parte que rescindir deverá aguardar processo de aviso prévio pelo prazo de até 30 (trinta) dias e deverá efetuar o pagamento da multa descrita abaixo.</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PARÁGRAFO PRIMEIRO</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 - Na hipótese de rescisão deste contrato, incorrerá a parte que solicitar a rescisão em multa de 50% (cinquenta por cento), que incidirá sobre o valor das parcelas vincendas do contrato firmado entre as partes.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II - Após 9 (nove) meses de vigência do contrato, a multa contratual não mais será aplicada, havendo somente a necessidade de aviso prévio de 20 (vinte) dias, caso uma das partes queira cancelar.</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PARÁGRAFO SEGUNDO</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Na hipótese de ocorrência de caso fortuito, ou de força maior, nos termos do Artigo 393 do Código Civil Brasileiro, as partes não poderão ser responsabilizadas pelo não cumprimento de suas obrigações contratuais. Nesses casos, a parte impossibilitada de cumpri-las deverá informar a outra de imediato, por escrito, da ocorrência do referido evento e, no menor prazo possível, esclarecer as circunstâncias; as ações em curso para amenizar as perdas e solucionar o ocorrido; o tempo estimado de duração; e tudo mais que for necessário à compreensão do fato, de suas consequências e de sua solução.</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CLÁUSULA SEXTA – DAS DEMAIS OBRIGAÇÕES CONTRATUAIS DAS PARTES</w:t>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PARÁGRAFO PRIMEIRO</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Este contrato não poderá ser alterado, nem modificado, exceto por escrito e mediante assinatura dos representantes devidamente autorizados pelas partes. Todos os acordos anteriores firmados entre as partes, escritos ou verbais, referentes ao mesmo objeto, ficam doravante superados e substituídos por este contrato.</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PARÁGRAFO SEGUNDO</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Fica acordado entre as partes que não se estabelecerá, por força deste contrato, qualquer vínculo empregatício, de qualquer natureza, entre a CONTRATANTE e a equipe de funcionários e prestadores de serviços da CONTRATADA, ou seja, não haverá qualquer vínculo empregatício entre a CONTRATANTE e a CONTRATADA, em relação à prestação dos serviços ora contratados, não detendo a CONTRATADA, seus funcionários, seus colaboradores e seus sócios quaisquer vínculos ou direitos trabalhistas com a CONTRATANTE, obrigando-se a CONTRATADA responder de forma exclusiva e integral pelas despesas e encargos legais trabalhistas, previdenciários, ou securitários, advindos do serviço prestado á CONTRATANTE.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CLÁUSULA SÉTIMA - DA CONFIDENCIALIDADE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As partes reconhecem que, em razão da celebração deste contrato, terão acesso a informações confidenciais da outra parte e/ou de clientes da outra parte, denominadas Informações Confidenciais. Por essa razão,comprometem-se a não divulgá-las a terceiros. Todos documentos ou informações serão considerados como informações confidenciais.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PARÁGRAFO PRIMEIRO</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Cada uma das partes responderá integralmente, perante a outra parte e a qualquer tempo, por prejuízos incorridos pela outra, face ao descumprimento da obrigação contida nesta Cláusula.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PARÁGRAFO SEGUNDO</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As partes responsabilizam-se, civil e penalmente, pela divulgação indevida de Informações Confidenciais transmitidas a terceiros por seus empregados, obrigando-se, em tais ocorrências, a indenizar a outra parte.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PARÁGRAFO TERCEIRO</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Só serão motivos legítimos de exceção à obrigatoriedade de sigilo as ocorrências de descumprimento nas seguintes hipóteses: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I. A informação já era comprovadamente conhecida anteriormente às tratativas de contratação, sejam elas diretas ou por meio de procedimento licitatório;</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II. Houve prévia e expressa anuência de ambas as partes, mediante autorização da maior autoridade do órgão responsável pelo contrato, quanto à liberação da obrigação de sigilo e de confidencialidade;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III. A informação foi comprovadamente conhecida por outra fonte, de forma legal e legítima,</w:t>
      </w:r>
    </w:p>
    <w:p w:rsidR="00000000" w:rsidDel="00000000" w:rsidP="00000000" w:rsidRDefault="00000000" w:rsidRPr="00000000" w14:paraId="00000087">
      <w:pPr>
        <w:rPr/>
      </w:pPr>
      <w:r w:rsidDel="00000000" w:rsidR="00000000" w:rsidRPr="00000000">
        <w:rPr>
          <w:rtl w:val="0"/>
        </w:rPr>
        <w:t xml:space="preserve">independentemente do presente contrato;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IV. Determinação judicial e/ou governamental para conhecimento das informações, desde que notificada imediatamente a parte proprietária da informação, previamente à liberação, e sendo requerido segredo de justiça em seu trato judicial e/ou administrativo.</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CLÁUSULA OITAVA - DA NÃO CONTEMPLAÇÃO</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Eventuais alterações ou casos omissos serão acordados entre as partes na forma de aditivo a este contrato.</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b w:val="1"/>
          <w:rtl w:val="0"/>
        </w:rPr>
        <w:t xml:space="preserve">CLÁUSULA NONA - DA DECLARAÇÃO DO CONTRATANTE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I. A empresa Facebook Inc. oferece a todos os interessados o serviço denominado “Facebook Ads”, consistente na possibilidade de efetuar anúncios publicitários nas páginas do Facebook e rede de parceiros, na rede de display Facebook, no site Instagram e também via campanha de remarketing.</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II. O CONTRATANTE declara ter conhecimento do funcionamento do serviço “Facebook Ads”. O CONTRATANTE declara ter conhecimento de que a CONTRATADA abrirá uma conta específica no “Facebook Ads”, ainda que o CONTRATANTE já́ possua conta cadastrada, bem como que esta conta será́ deletada, sem possibilidade de recuperação, quando do término do presente contrato.</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b w:val="1"/>
          <w:rtl w:val="0"/>
        </w:rPr>
        <w:t xml:space="preserve">CLÁUSULA DÉCIMA - DO FORO</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As partes elegem o Foro da Comarca de ________________ para solução de eventuais controvérsias a respeito do presente contrato.</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E, por estarem assim justas e acordadas, assinam as partes o presente instrumento em 02 (duas) vias de igual teor e forma, na presença de duas testemunhas, para que surtam os efeitos legais.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_____________________________________ ____________________________________</w:t>
      </w:r>
    </w:p>
    <w:p w:rsidR="00000000" w:rsidDel="00000000" w:rsidP="00000000" w:rsidRDefault="00000000" w:rsidRPr="00000000" w14:paraId="0000009D">
      <w:pPr>
        <w:rPr/>
      </w:pPr>
      <w:r w:rsidDel="00000000" w:rsidR="00000000" w:rsidRPr="00000000">
        <w:rPr>
          <w:rtl w:val="0"/>
        </w:rPr>
        <w:t xml:space="preserve">CONTRATANTE                                                 CONTRATADO</w:t>
      </w:r>
    </w:p>
    <w:p w:rsidR="00000000" w:rsidDel="00000000" w:rsidP="00000000" w:rsidRDefault="00000000" w:rsidRPr="00000000" w14:paraId="0000009E">
      <w:pPr>
        <w:rPr/>
      </w:pPr>
      <w:r w:rsidDel="00000000" w:rsidR="00000000" w:rsidRPr="00000000">
        <w:rPr>
          <w:rtl w:val="0"/>
        </w:rPr>
        <w:t xml:space="preserve">Testemunha 1:                                                    Testemunha 1:</w:t>
      </w:r>
    </w:p>
    <w:p w:rsidR="00000000" w:rsidDel="00000000" w:rsidP="00000000" w:rsidRDefault="00000000" w:rsidRPr="00000000" w14:paraId="0000009F">
      <w:pPr>
        <w:rPr/>
      </w:pPr>
      <w:r w:rsidDel="00000000" w:rsidR="00000000" w:rsidRPr="00000000">
        <w:rPr>
          <w:rtl w:val="0"/>
        </w:rPr>
        <w:t xml:space="preserve">Testemunha 2:                                                    Testemunha 2:</w:t>
      </w:r>
    </w:p>
    <w:p w:rsidR="00000000" w:rsidDel="00000000" w:rsidP="00000000" w:rsidRDefault="00000000" w:rsidRPr="00000000" w14:paraId="000000A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