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12615" w:rsidRDefault="00597EF3">
      <w:pPr>
        <w:spacing w:after="240" w:line="36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b/>
          <w:color w:val="000000"/>
          <w:sz w:val="18"/>
          <w:szCs w:val="18"/>
          <w:u w:val="single"/>
        </w:rPr>
        <w:t>CONTRATO PARTICULAR DE PRESTAÇÃO DE SERVIÇOS</w:t>
      </w:r>
    </w:p>
    <w:p w14:paraId="00000002" w14:textId="572E97E9" w:rsidR="00F12615" w:rsidRDefault="00597EF3">
      <w:pPr>
        <w:spacing w:after="240" w:line="36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Pelo presente instrumento particular de Contrato de Prestação de Serviços, a empresa </w:t>
      </w:r>
      <w:proofErr w:type="spellStart"/>
      <w:r w:rsidR="00202663">
        <w:rPr>
          <w:rFonts w:ascii="Arial" w:eastAsia="Arial" w:hAnsi="Arial" w:cs="Arial"/>
          <w:color w:val="000000"/>
          <w:sz w:val="16"/>
          <w:szCs w:val="16"/>
        </w:rPr>
        <w:t>xxxxxxxxxxxxxxx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="00202663">
        <w:rPr>
          <w:rFonts w:ascii="Arial" w:eastAsia="Arial" w:hAnsi="Arial" w:cs="Arial"/>
          <w:sz w:val="16"/>
          <w:szCs w:val="16"/>
        </w:rPr>
        <w:t>xxxxxxx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registrada sob o </w:t>
      </w:r>
      <w:r>
        <w:rPr>
          <w:rFonts w:ascii="Arial" w:eastAsia="Arial" w:hAnsi="Arial" w:cs="Arial"/>
          <w:sz w:val="16"/>
          <w:szCs w:val="16"/>
        </w:rPr>
        <w:t xml:space="preserve">CNPJ </w:t>
      </w:r>
      <w:proofErr w:type="spellStart"/>
      <w:r w:rsidR="00202663">
        <w:rPr>
          <w:rFonts w:ascii="Arial" w:eastAsia="Arial" w:hAnsi="Arial" w:cs="Arial"/>
          <w:sz w:val="16"/>
          <w:szCs w:val="16"/>
        </w:rPr>
        <w:t>xxxxxxxxxxx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, CONTRATADO </w:t>
      </w:r>
      <w:proofErr w:type="spellStart"/>
      <w:r w:rsidR="00202663">
        <w:rPr>
          <w:rFonts w:ascii="Arial" w:eastAsia="Arial" w:hAnsi="Arial" w:cs="Arial"/>
          <w:sz w:val="16"/>
          <w:szCs w:val="16"/>
        </w:rPr>
        <w:t>xxxxxxxxxxxx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registrado sob o </w:t>
      </w:r>
      <w:r>
        <w:rPr>
          <w:rFonts w:ascii="Arial" w:eastAsia="Arial" w:hAnsi="Arial" w:cs="Arial"/>
          <w:sz w:val="16"/>
          <w:szCs w:val="16"/>
        </w:rPr>
        <w:t xml:space="preserve">CNPJ </w:t>
      </w:r>
      <w:proofErr w:type="spellStart"/>
      <w:r w:rsidR="00202663">
        <w:rPr>
          <w:rFonts w:ascii="Arial" w:eastAsia="Arial" w:hAnsi="Arial" w:cs="Arial"/>
          <w:sz w:val="16"/>
          <w:szCs w:val="16"/>
        </w:rPr>
        <w:t>xxxxxxxxxxx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, na melhor forma, </w:t>
      </w:r>
      <w:r>
        <w:rPr>
          <w:rFonts w:ascii="Arial" w:eastAsia="Arial" w:hAnsi="Arial" w:cs="Arial"/>
          <w:sz w:val="16"/>
          <w:szCs w:val="16"/>
        </w:rPr>
        <w:t>têm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justo e acertado o que se encontra expresso nas cláusulas e condições seguintes. </w:t>
      </w:r>
    </w:p>
    <w:p w14:paraId="00000003" w14:textId="77777777" w:rsidR="00F12615" w:rsidRDefault="00597EF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40" w:line="36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CLÁUSULA PRIMEIRA: DA PRESTAÇÃO DE SERVIÇOS</w:t>
      </w:r>
    </w:p>
    <w:p w14:paraId="00000004" w14:textId="77777777" w:rsidR="00F12615" w:rsidRDefault="00597EF3">
      <w:pPr>
        <w:numPr>
          <w:ilvl w:val="0"/>
          <w:numId w:val="8"/>
        </w:numPr>
        <w:tabs>
          <w:tab w:val="left" w:pos="0"/>
        </w:tabs>
        <w:spacing w:after="240" w:line="36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Este contrato tem como objetivo a prestação de ser</w:t>
      </w:r>
      <w:r>
        <w:rPr>
          <w:rFonts w:ascii="Arial" w:eastAsia="Arial" w:hAnsi="Arial" w:cs="Arial"/>
          <w:color w:val="000000"/>
          <w:sz w:val="16"/>
          <w:szCs w:val="16"/>
        </w:rPr>
        <w:t>viços de gestão de redes sociais e será desenvolvido consoante os pontos explicados logo abaixo:</w:t>
      </w:r>
    </w:p>
    <w:p w14:paraId="00000005" w14:textId="77777777" w:rsidR="00F12615" w:rsidRDefault="00597EF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right="424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 gerenciamento das redes sociais</w:t>
      </w:r>
      <w:r>
        <w:rPr>
          <w:rFonts w:ascii="Arial" w:eastAsia="Arial" w:hAnsi="Arial" w:cs="Arial"/>
          <w:sz w:val="16"/>
          <w:szCs w:val="16"/>
        </w:rPr>
        <w:t xml:space="preserve"> (Instagram e </w:t>
      </w:r>
      <w:proofErr w:type="spellStart"/>
      <w:r>
        <w:rPr>
          <w:rFonts w:ascii="Arial" w:eastAsia="Arial" w:hAnsi="Arial" w:cs="Arial"/>
          <w:sz w:val="16"/>
          <w:szCs w:val="16"/>
        </w:rPr>
        <w:t>Facebook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) </w:t>
      </w:r>
      <w:r>
        <w:rPr>
          <w:rFonts w:ascii="Arial" w:eastAsia="Arial" w:hAnsi="Arial" w:cs="Arial"/>
          <w:sz w:val="16"/>
          <w:szCs w:val="16"/>
        </w:rPr>
        <w:t>para a</w:t>
      </w:r>
      <w:r>
        <w:rPr>
          <w:rFonts w:ascii="Arial" w:eastAsia="Arial" w:hAnsi="Arial" w:cs="Arial"/>
          <w:sz w:val="16"/>
          <w:szCs w:val="16"/>
        </w:rPr>
        <w:t xml:space="preserve"> CONTRATANTE, </w:t>
      </w:r>
      <w:r>
        <w:rPr>
          <w:rFonts w:ascii="Arial" w:eastAsia="Arial" w:hAnsi="Arial" w:cs="Arial"/>
          <w:sz w:val="16"/>
          <w:szCs w:val="16"/>
        </w:rPr>
        <w:t>fazendo manutenção e organização das informações específicas dos canais; interação</w:t>
      </w:r>
      <w:r>
        <w:rPr>
          <w:rFonts w:ascii="Arial" w:eastAsia="Arial" w:hAnsi="Arial" w:cs="Arial"/>
          <w:sz w:val="16"/>
          <w:szCs w:val="16"/>
        </w:rPr>
        <w:t xml:space="preserve"> com potenciais clientes/leitores, e manutenção de investimento em anúncios;</w:t>
      </w:r>
    </w:p>
    <w:p w14:paraId="00000006" w14:textId="77777777" w:rsidR="00F12615" w:rsidRDefault="00597EF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(b) O acompanhamento do desempenho de cada campanha, assegurando a melhor cobertura dos públicos e/ou dos mercados objetivados, sendo de responsabilidade da </w:t>
      </w:r>
      <w:r>
        <w:rPr>
          <w:rFonts w:ascii="Arial" w:eastAsia="Arial" w:hAnsi="Arial" w:cs="Arial"/>
          <w:b/>
          <w:sz w:val="16"/>
          <w:szCs w:val="16"/>
        </w:rPr>
        <w:t>CONTRATANTE</w:t>
      </w:r>
      <w:r>
        <w:rPr>
          <w:rFonts w:ascii="Arial" w:eastAsia="Arial" w:hAnsi="Arial" w:cs="Arial"/>
          <w:sz w:val="16"/>
          <w:szCs w:val="16"/>
        </w:rPr>
        <w:t xml:space="preserve"> o pagamento do valor de mídia a ser utilizado;</w:t>
      </w:r>
    </w:p>
    <w:p w14:paraId="00000007" w14:textId="77777777" w:rsidR="00F12615" w:rsidRDefault="00597EF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(c) A criação de textos originais para postagens, de acordo com os temas pré-definidos pela </w:t>
      </w:r>
      <w:r>
        <w:rPr>
          <w:rFonts w:ascii="Arial" w:eastAsia="Arial" w:hAnsi="Arial" w:cs="Arial"/>
          <w:b/>
          <w:sz w:val="16"/>
          <w:szCs w:val="16"/>
        </w:rPr>
        <w:t>CONTRATANTE</w:t>
      </w:r>
      <w:r>
        <w:rPr>
          <w:rFonts w:ascii="Arial" w:eastAsia="Arial" w:hAnsi="Arial" w:cs="Arial"/>
          <w:sz w:val="16"/>
          <w:szCs w:val="16"/>
        </w:rPr>
        <w:t xml:space="preserve"> e em encontro ao surgimento de novas demandas nos canais;</w:t>
      </w:r>
    </w:p>
    <w:p w14:paraId="00000008" w14:textId="77777777" w:rsidR="00F12615" w:rsidRDefault="00597EF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(d) A escolha de imagens de domínio público qu</w:t>
      </w:r>
      <w:r>
        <w:rPr>
          <w:rFonts w:ascii="Arial" w:eastAsia="Arial" w:hAnsi="Arial" w:cs="Arial"/>
          <w:sz w:val="16"/>
          <w:szCs w:val="16"/>
        </w:rPr>
        <w:t xml:space="preserve">ando não recebido material enviado pela CONTRATANTE, para uso nas postagens dos canais e criação das peças gráficas fica sob responsabilidade da </w:t>
      </w:r>
      <w:r>
        <w:rPr>
          <w:rFonts w:ascii="Arial" w:eastAsia="Arial" w:hAnsi="Arial" w:cs="Arial"/>
          <w:b/>
          <w:sz w:val="16"/>
          <w:szCs w:val="16"/>
        </w:rPr>
        <w:t>CONTRATADA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estas deverão ser submetidas à apreciação do</w:t>
      </w:r>
      <w:r>
        <w:rPr>
          <w:rFonts w:ascii="Arial" w:eastAsia="Arial" w:hAnsi="Arial" w:cs="Arial"/>
          <w:b/>
          <w:sz w:val="16"/>
          <w:szCs w:val="16"/>
        </w:rPr>
        <w:t xml:space="preserve"> CONTRATANTE</w:t>
      </w:r>
      <w:r>
        <w:rPr>
          <w:rFonts w:ascii="Arial" w:eastAsia="Arial" w:hAnsi="Arial" w:cs="Arial"/>
          <w:sz w:val="16"/>
          <w:szCs w:val="16"/>
        </w:rPr>
        <w:t xml:space="preserve">; </w:t>
      </w:r>
    </w:p>
    <w:p w14:paraId="00000009" w14:textId="77777777" w:rsidR="00F12615" w:rsidRDefault="00597EF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(e) O monitoramento do engajamento do púb</w:t>
      </w:r>
      <w:r>
        <w:rPr>
          <w:rFonts w:ascii="Arial" w:eastAsia="Arial" w:hAnsi="Arial" w:cs="Arial"/>
          <w:sz w:val="16"/>
          <w:szCs w:val="16"/>
        </w:rPr>
        <w:t>lico e disponibilização de ferramentas que ajudem a CONTRATADA a verificar relatórios simples mensais baseados nos resultados apresentados pelas próprias plataformas.</w:t>
      </w:r>
    </w:p>
    <w:p w14:paraId="0000000A" w14:textId="77777777" w:rsidR="00F12615" w:rsidRDefault="00597EF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40" w:line="36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CLÁUSULA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SEGUNDA: DAS CONDIÇÕES DA PRESTAÇÃO DOS SERVIÇOS</w:t>
      </w:r>
    </w:p>
    <w:p w14:paraId="0000000B" w14:textId="77777777" w:rsidR="00F12615" w:rsidRDefault="00597EF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40" w:line="360" w:lineRule="auto"/>
        <w:ind w:left="0" w:right="72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Item I - Obrigações da CONTRATA</w:t>
      </w:r>
      <w:r>
        <w:rPr>
          <w:rFonts w:ascii="Arial" w:eastAsia="Arial" w:hAnsi="Arial" w:cs="Arial"/>
          <w:b/>
          <w:color w:val="000000"/>
          <w:sz w:val="16"/>
          <w:szCs w:val="16"/>
        </w:rPr>
        <w:t>DA</w:t>
      </w:r>
    </w:p>
    <w:p w14:paraId="0000000C" w14:textId="77777777" w:rsidR="00F12615" w:rsidRDefault="00597EF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40" w:line="360" w:lineRule="auto"/>
        <w:ind w:left="0" w:right="-1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Produzir conteúdo para as Mídias Digitais </w:t>
      </w:r>
      <w:proofErr w:type="gramStart"/>
      <w:r>
        <w:rPr>
          <w:rFonts w:ascii="Arial" w:eastAsia="Arial" w:hAnsi="Arial" w:cs="Arial"/>
          <w:color w:val="000000"/>
          <w:sz w:val="16"/>
          <w:szCs w:val="16"/>
        </w:rPr>
        <w:t>supra mencionadas</w:t>
      </w:r>
      <w:proofErr w:type="gramEnd"/>
      <w:r>
        <w:rPr>
          <w:rFonts w:ascii="Arial" w:eastAsia="Arial" w:hAnsi="Arial" w:cs="Arial"/>
          <w:color w:val="000000"/>
          <w:sz w:val="16"/>
          <w:szCs w:val="16"/>
        </w:rPr>
        <w:t>;</w:t>
      </w:r>
    </w:p>
    <w:p w14:paraId="0000000D" w14:textId="77777777" w:rsidR="00F12615" w:rsidRDefault="00597EF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40" w:line="360" w:lineRule="auto"/>
        <w:ind w:left="0" w:right="-1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A 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CONTRATADA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compromete-se a envidar todos os esforços no sentido de preservar a imagem da </w:t>
      </w:r>
      <w:r>
        <w:rPr>
          <w:rFonts w:ascii="Arial" w:eastAsia="Arial" w:hAnsi="Arial" w:cs="Arial"/>
          <w:b/>
          <w:color w:val="000000"/>
          <w:sz w:val="16"/>
          <w:szCs w:val="16"/>
        </w:rPr>
        <w:t>CONTRATANTE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tomando os cuidados necessários em especial atenção às disposições expressas no Código de Defesa do Consumidor. A </w:t>
      </w:r>
      <w:r>
        <w:rPr>
          <w:rFonts w:ascii="Arial" w:eastAsia="Arial" w:hAnsi="Arial" w:cs="Arial"/>
          <w:b/>
          <w:color w:val="000000"/>
          <w:sz w:val="16"/>
          <w:szCs w:val="16"/>
        </w:rPr>
        <w:t>CONTRATANTE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por sua vez, se compromete a fornecer elementos comprováveis sobre </w:t>
      </w:r>
      <w:proofErr w:type="gramStart"/>
      <w:r>
        <w:rPr>
          <w:rFonts w:ascii="Arial" w:eastAsia="Arial" w:hAnsi="Arial" w:cs="Arial"/>
          <w:color w:val="000000"/>
          <w:sz w:val="16"/>
          <w:szCs w:val="16"/>
        </w:rPr>
        <w:t>o(</w:t>
      </w:r>
      <w:proofErr w:type="gramEnd"/>
      <w:r>
        <w:rPr>
          <w:rFonts w:ascii="Arial" w:eastAsia="Arial" w:hAnsi="Arial" w:cs="Arial"/>
          <w:color w:val="000000"/>
          <w:sz w:val="16"/>
          <w:szCs w:val="16"/>
        </w:rPr>
        <w:t>s) produto(s) e/ou serviço(s) a fim de que as criações textu</w:t>
      </w:r>
      <w:r>
        <w:rPr>
          <w:rFonts w:ascii="Arial" w:eastAsia="Arial" w:hAnsi="Arial" w:cs="Arial"/>
          <w:color w:val="000000"/>
          <w:sz w:val="16"/>
          <w:szCs w:val="16"/>
        </w:rPr>
        <w:t>ais atendam os dispositivos do Código de Defesa do Consumidor e Código Brasileiro de Auto-regulamentação Publicitária.</w:t>
      </w:r>
    </w:p>
    <w:p w14:paraId="0000000E" w14:textId="77777777" w:rsidR="00F12615" w:rsidRDefault="00597EF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40" w:line="360" w:lineRule="auto"/>
        <w:ind w:left="0" w:right="-1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Constitui objeto deste contrato a prestação de serviços pela CONTRATADA atinentes à comunicação da CONTRATANTE com seu público, em todas </w:t>
      </w:r>
      <w:r>
        <w:rPr>
          <w:rFonts w:ascii="Arial" w:eastAsia="Arial" w:hAnsi="Arial" w:cs="Arial"/>
          <w:color w:val="000000"/>
          <w:sz w:val="16"/>
          <w:szCs w:val="16"/>
        </w:rPr>
        <w:t>as demandas características de um projeto integrado de comunicação, compreendendo os serviços dispostos neste contrato além de outros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que lhes sejam complementares;</w:t>
      </w:r>
    </w:p>
    <w:p w14:paraId="0000000F" w14:textId="77777777" w:rsidR="00F12615" w:rsidRDefault="00F1261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40" w:line="360" w:lineRule="auto"/>
        <w:ind w:left="0" w:right="72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00000010" w14:textId="77777777" w:rsidR="00F12615" w:rsidRDefault="00597EF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40" w:line="360" w:lineRule="auto"/>
        <w:ind w:left="0" w:right="72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Item II - Obrigações da CONTRATANTE</w:t>
      </w:r>
    </w:p>
    <w:p w14:paraId="00000011" w14:textId="77777777" w:rsidR="00F12615" w:rsidRDefault="00597EF3">
      <w:pPr>
        <w:numPr>
          <w:ilvl w:val="0"/>
          <w:numId w:val="1"/>
        </w:numPr>
        <w:tabs>
          <w:tab w:val="left" w:pos="0"/>
        </w:tabs>
        <w:spacing w:after="240" w:line="36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Quando necessário, a CONTRATANTE se compromete a dar i</w:t>
      </w:r>
      <w:r>
        <w:rPr>
          <w:rFonts w:ascii="Arial" w:eastAsia="Arial" w:hAnsi="Arial" w:cs="Arial"/>
          <w:color w:val="000000"/>
          <w:sz w:val="16"/>
          <w:szCs w:val="16"/>
        </w:rPr>
        <w:t>nformações e elementos necessários ao início e ao desenvolvimento do projeto, em suporte digital dentro de um período de tempo máximo de</w:t>
      </w:r>
      <w:r>
        <w:rPr>
          <w:rFonts w:ascii="Arial" w:eastAsia="Arial" w:hAnsi="Arial" w:cs="Arial"/>
          <w:sz w:val="16"/>
          <w:szCs w:val="16"/>
        </w:rPr>
        <w:t xml:space="preserve"> 48h (quarenta e oito horas)</w:t>
      </w:r>
      <w:r>
        <w:rPr>
          <w:rFonts w:ascii="Arial" w:eastAsia="Arial" w:hAnsi="Arial" w:cs="Arial"/>
          <w:color w:val="9586BC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para evitar atrasos ou interrupções dos prazos estabelecidos no cronograma;</w:t>
      </w:r>
    </w:p>
    <w:p w14:paraId="00000012" w14:textId="77777777" w:rsidR="00F12615" w:rsidRDefault="00597EF3">
      <w:pPr>
        <w:numPr>
          <w:ilvl w:val="0"/>
          <w:numId w:val="1"/>
        </w:numPr>
        <w:tabs>
          <w:tab w:val="left" w:pos="0"/>
        </w:tabs>
        <w:spacing w:after="240" w:line="36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Fornecer ao CON</w:t>
      </w:r>
      <w:r>
        <w:rPr>
          <w:rFonts w:ascii="Arial" w:eastAsia="Arial" w:hAnsi="Arial" w:cs="Arial"/>
          <w:color w:val="000000"/>
          <w:sz w:val="16"/>
          <w:szCs w:val="16"/>
        </w:rPr>
        <w:t>TRATADO, de acordo com a periodicidade necessária, todos os textos de atualização, ideias propostas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eventuais imagens e vídeos a serem veiculados nos materiais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on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e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offline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com antecedência mínima </w:t>
      </w:r>
      <w:r>
        <w:rPr>
          <w:rFonts w:ascii="Arial" w:eastAsia="Arial" w:hAnsi="Arial" w:cs="Arial"/>
          <w:sz w:val="16"/>
          <w:szCs w:val="16"/>
        </w:rPr>
        <w:t xml:space="preserve">de 48h (quarenta e oito horas) </w:t>
      </w:r>
      <w:r>
        <w:rPr>
          <w:rFonts w:ascii="Arial" w:eastAsia="Arial" w:hAnsi="Arial" w:cs="Arial"/>
          <w:color w:val="000000"/>
          <w:sz w:val="16"/>
          <w:szCs w:val="16"/>
        </w:rPr>
        <w:t>úteis da data de publicação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solicitada;</w:t>
      </w:r>
    </w:p>
    <w:p w14:paraId="00000013" w14:textId="77777777" w:rsidR="00F12615" w:rsidRDefault="00597EF3">
      <w:pPr>
        <w:numPr>
          <w:ilvl w:val="0"/>
          <w:numId w:val="1"/>
        </w:numPr>
        <w:tabs>
          <w:tab w:val="left" w:pos="0"/>
        </w:tabs>
        <w:spacing w:after="240" w:line="36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lastRenderedPageBreak/>
        <w:t>Cumprir os prazos estipulados neste contrato, para pagamentos e entrega de material;</w:t>
      </w:r>
    </w:p>
    <w:p w14:paraId="00000014" w14:textId="77777777" w:rsidR="00F12615" w:rsidRDefault="00597EF3">
      <w:pPr>
        <w:numPr>
          <w:ilvl w:val="0"/>
          <w:numId w:val="1"/>
        </w:numPr>
        <w:tabs>
          <w:tab w:val="left" w:pos="0"/>
        </w:tabs>
        <w:spacing w:after="240" w:line="36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 CONTRATANTE é livre para sugerir todo e qualquer conteúdo informativo de suas páginas, sendo ela integralmente responsável pelos efeitos provenientes destas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informações, respondendo civil e criminalmente por atos contrários à lei, propaganda enganosa, atos obscenos e violação de direitos autorais.</w:t>
      </w:r>
    </w:p>
    <w:p w14:paraId="00000015" w14:textId="77777777" w:rsidR="00F12615" w:rsidRDefault="00597EF3">
      <w:pPr>
        <w:numPr>
          <w:ilvl w:val="0"/>
          <w:numId w:val="1"/>
        </w:numPr>
        <w:tabs>
          <w:tab w:val="left" w:pos="0"/>
          <w:tab w:val="left" w:pos="993"/>
        </w:tabs>
        <w:spacing w:after="240" w:line="360" w:lineRule="auto"/>
        <w:ind w:left="0" w:right="72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    Os tributos (impostos, taxas, emolumentos, contribuições fiscais e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parafiscais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>) que sejam devidos em decorrência, direta ou indireta, deste contrato e de sua execução serão de exclusiva responsabilidade do contribuinte, assim definido na forma tributár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ia, sem direito a reembolso. A </w:t>
      </w:r>
      <w:r>
        <w:rPr>
          <w:rFonts w:ascii="Arial" w:eastAsia="Arial" w:hAnsi="Arial" w:cs="Arial"/>
          <w:b/>
          <w:color w:val="000000"/>
          <w:sz w:val="16"/>
          <w:szCs w:val="16"/>
        </w:rPr>
        <w:t>CONTRATANTE</w:t>
      </w:r>
      <w:r>
        <w:rPr>
          <w:rFonts w:ascii="Arial" w:eastAsia="Arial" w:hAnsi="Arial" w:cs="Arial"/>
          <w:color w:val="000000"/>
          <w:sz w:val="16"/>
          <w:szCs w:val="16"/>
        </w:rPr>
        <w:t>, quando na fonte retentora, descontará e recolherá, nos prazos da Lei, os tributos a que esteja obrigada pela legislação vigente.</w:t>
      </w:r>
    </w:p>
    <w:p w14:paraId="00000016" w14:textId="77777777" w:rsidR="00F12615" w:rsidRDefault="00597EF3">
      <w:pPr>
        <w:tabs>
          <w:tab w:val="left" w:pos="0"/>
          <w:tab w:val="left" w:pos="993"/>
        </w:tabs>
        <w:spacing w:after="240" w:line="360" w:lineRule="auto"/>
        <w:ind w:left="0" w:right="72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CLÁUSULA TERCEIRA: PRAZO</w:t>
      </w:r>
    </w:p>
    <w:p w14:paraId="00000017" w14:textId="77777777" w:rsidR="00F12615" w:rsidRDefault="00597E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40" w:line="360" w:lineRule="auto"/>
        <w:ind w:left="0" w:right="-1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Parágrafo único.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O início da prestação do serviço e do contrato aqui disposto se dará a partir do di</w:t>
      </w:r>
      <w:r>
        <w:rPr>
          <w:rFonts w:ascii="Arial" w:eastAsia="Arial" w:hAnsi="Arial" w:cs="Arial"/>
          <w:sz w:val="16"/>
          <w:szCs w:val="16"/>
        </w:rPr>
        <w:t xml:space="preserve">a 25/02/2021 </w:t>
      </w:r>
      <w:r>
        <w:rPr>
          <w:rFonts w:ascii="Arial" w:eastAsia="Arial" w:hAnsi="Arial" w:cs="Arial"/>
          <w:color w:val="000000"/>
          <w:sz w:val="16"/>
          <w:szCs w:val="16"/>
        </w:rPr>
        <w:t>e prescreverá dentro d</w:t>
      </w:r>
      <w:r>
        <w:rPr>
          <w:rFonts w:ascii="Arial" w:eastAsia="Arial" w:hAnsi="Arial" w:cs="Arial"/>
          <w:sz w:val="16"/>
          <w:szCs w:val="16"/>
        </w:rPr>
        <w:t xml:space="preserve">e 6 </w:t>
      </w:r>
      <w:r>
        <w:rPr>
          <w:rFonts w:ascii="Arial" w:eastAsia="Arial" w:hAnsi="Arial" w:cs="Arial"/>
          <w:color w:val="000000"/>
          <w:sz w:val="16"/>
          <w:szCs w:val="16"/>
        </w:rPr>
        <w:t>meses, tendo sua validade anulada a partir do di</w:t>
      </w:r>
      <w:r>
        <w:rPr>
          <w:rFonts w:ascii="Arial" w:eastAsia="Arial" w:hAnsi="Arial" w:cs="Arial"/>
          <w:sz w:val="16"/>
          <w:szCs w:val="16"/>
        </w:rPr>
        <w:t>a 25/07/2021.</w:t>
      </w:r>
    </w:p>
    <w:p w14:paraId="00000018" w14:textId="77777777" w:rsidR="00F12615" w:rsidRDefault="00597E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40" w:line="360" w:lineRule="auto"/>
        <w:ind w:left="0" w:right="-1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CLÁUSULA QUARTA: CRONOGRAMA</w:t>
      </w:r>
    </w:p>
    <w:p w14:paraId="00000019" w14:textId="77777777" w:rsidR="00F12615" w:rsidRDefault="00597E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40" w:line="360" w:lineRule="auto"/>
        <w:ind w:left="0" w:right="-1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No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Facebook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a CONTRATADA deverá cumprir o c</w:t>
      </w:r>
      <w:r>
        <w:rPr>
          <w:rFonts w:ascii="Arial" w:eastAsia="Arial" w:hAnsi="Arial" w:cs="Arial"/>
          <w:color w:val="000000"/>
          <w:sz w:val="16"/>
          <w:szCs w:val="16"/>
        </w:rPr>
        <w:t>ronograma de</w:t>
      </w:r>
      <w:r>
        <w:rPr>
          <w:rFonts w:ascii="Arial" w:eastAsia="Arial" w:hAnsi="Arial" w:cs="Arial"/>
          <w:sz w:val="16"/>
          <w:szCs w:val="16"/>
        </w:rPr>
        <w:t xml:space="preserve"> 5 </w:t>
      </w:r>
      <w:r>
        <w:rPr>
          <w:rFonts w:ascii="Arial" w:eastAsia="Arial" w:hAnsi="Arial" w:cs="Arial"/>
          <w:color w:val="000000"/>
          <w:sz w:val="16"/>
          <w:szCs w:val="16"/>
        </w:rPr>
        <w:t>postagens semanais para a CONTRATANTE. Tais postagens serão agendadas em períodos de segunda à domingo, em horários que a CONTRATADA julgar com maiores probabilidades do engajamento por parte do público.</w:t>
      </w:r>
    </w:p>
    <w:p w14:paraId="0000001A" w14:textId="77777777" w:rsidR="00F12615" w:rsidRDefault="00597E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40" w:line="360" w:lineRule="auto"/>
        <w:ind w:left="0" w:right="-1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No Instagram a CONTRATADA deverá cump</w:t>
      </w:r>
      <w:r>
        <w:rPr>
          <w:rFonts w:ascii="Arial" w:eastAsia="Arial" w:hAnsi="Arial" w:cs="Arial"/>
          <w:color w:val="000000"/>
          <w:sz w:val="16"/>
          <w:szCs w:val="16"/>
        </w:rPr>
        <w:t>rir o cronograma d</w:t>
      </w:r>
      <w:r>
        <w:rPr>
          <w:rFonts w:ascii="Arial" w:eastAsia="Arial" w:hAnsi="Arial" w:cs="Arial"/>
          <w:sz w:val="16"/>
          <w:szCs w:val="16"/>
        </w:rPr>
        <w:t xml:space="preserve">e 5 </w:t>
      </w:r>
      <w:r>
        <w:rPr>
          <w:rFonts w:ascii="Arial" w:eastAsia="Arial" w:hAnsi="Arial" w:cs="Arial"/>
          <w:color w:val="000000"/>
          <w:sz w:val="16"/>
          <w:szCs w:val="16"/>
        </w:rPr>
        <w:t>postagens semanais para a CONTRATANTE. Tal postagem será agendada em períodos de segunda à domingo, em horários que a CONTRATADA julgar com maiores probabilidades do engajamento por parte do público</w:t>
      </w:r>
      <w:r>
        <w:rPr>
          <w:rFonts w:ascii="Arial" w:eastAsia="Arial" w:hAnsi="Arial" w:cs="Arial"/>
          <w:sz w:val="16"/>
          <w:szCs w:val="16"/>
        </w:rPr>
        <w:t>.</w:t>
      </w:r>
    </w:p>
    <w:p w14:paraId="0000001B" w14:textId="77777777" w:rsidR="00F12615" w:rsidRDefault="00597EF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40" w:line="360" w:lineRule="auto"/>
        <w:ind w:left="0" w:right="-1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CLÁUSULA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QUINTA: DIREITOS AUTORAIS</w:t>
      </w:r>
    </w:p>
    <w:p w14:paraId="0000001C" w14:textId="77777777" w:rsidR="00F12615" w:rsidRDefault="00597EF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40" w:line="360" w:lineRule="auto"/>
        <w:ind w:left="0" w:right="-1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É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de inteira responsabilidade da CONTRATADA o desenvolvimento de artes publicitárias e quaisquer outros conteúdos que serão vinculados nas mídias sociais da CONTRATANTE durante o período de vigência deste contrato juntamente com a elaboração do plano inte</w:t>
      </w:r>
      <w:r>
        <w:rPr>
          <w:rFonts w:ascii="Arial" w:eastAsia="Arial" w:hAnsi="Arial" w:cs="Arial"/>
          <w:color w:val="000000"/>
          <w:sz w:val="16"/>
          <w:szCs w:val="16"/>
        </w:rPr>
        <w:t>rno de ações, que deverá incluir a concepção das mensagens e peças (criação) destinadas a veiculação em mídia e o estudo dos meios e veículos que, segundo técnicas adequadas, assegurem a melhor cobertura dos públicos e/ou dos mercados objetivados (planejam</w:t>
      </w:r>
      <w:r>
        <w:rPr>
          <w:rFonts w:ascii="Arial" w:eastAsia="Arial" w:hAnsi="Arial" w:cs="Arial"/>
          <w:color w:val="000000"/>
          <w:sz w:val="16"/>
          <w:szCs w:val="16"/>
        </w:rPr>
        <w:t>ento de mídia);</w:t>
      </w:r>
    </w:p>
    <w:p w14:paraId="0000001D" w14:textId="77777777" w:rsidR="00F12615" w:rsidRDefault="00597EF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40" w:line="360" w:lineRule="auto"/>
        <w:ind w:left="0" w:right="-1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Também é dever da CONTRATADA a execução do plano de ações, incluindo orçamentação e realização das peças (produção) destinadas a veiculação em mídia e a compra, distribuição e controle da publicidade nos veículos contratados (execução de mí</w:t>
      </w:r>
      <w:r>
        <w:rPr>
          <w:rFonts w:ascii="Arial" w:eastAsia="Arial" w:hAnsi="Arial" w:cs="Arial"/>
          <w:color w:val="000000"/>
          <w:sz w:val="16"/>
          <w:szCs w:val="16"/>
        </w:rPr>
        <w:t>dia)</w:t>
      </w:r>
      <w:r>
        <w:rPr>
          <w:rFonts w:ascii="Arial" w:eastAsia="Arial" w:hAnsi="Arial" w:cs="Arial"/>
          <w:sz w:val="16"/>
          <w:szCs w:val="16"/>
        </w:rPr>
        <w:t>.</w:t>
      </w:r>
    </w:p>
    <w:p w14:paraId="0000001E" w14:textId="77777777" w:rsidR="00F12615" w:rsidRDefault="00597EF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40" w:line="360" w:lineRule="auto"/>
        <w:ind w:left="0" w:right="-1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Demais questões não explícitas neste documento deverão ser julgadas de acordo com a Lei nº 9.610, de 19 de fevereiro de 1998, que regula as normas de Direitos Autorais.</w:t>
      </w:r>
    </w:p>
    <w:p w14:paraId="0000001F" w14:textId="77777777" w:rsidR="00F12615" w:rsidRDefault="00597EF3">
      <w:pP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ab/>
      </w:r>
    </w:p>
    <w:p w14:paraId="00000020" w14:textId="77777777" w:rsidR="00F12615" w:rsidRDefault="00597EF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40" w:line="36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CLÁUSULA SEXTA: VALORES E FORMAS DE PAGAMENTO:</w:t>
      </w:r>
    </w:p>
    <w:p w14:paraId="00000021" w14:textId="2093EF05" w:rsidR="00F12615" w:rsidRDefault="00597E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40" w:line="360" w:lineRule="auto"/>
        <w:ind w:left="0" w:right="-1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Pelos serviços prestados, a CONTRATANTE pagará ao CONTRATADO o valor total d</w:t>
      </w:r>
      <w:r>
        <w:rPr>
          <w:rFonts w:ascii="Arial" w:eastAsia="Arial" w:hAnsi="Arial" w:cs="Arial"/>
          <w:sz w:val="16"/>
          <w:szCs w:val="16"/>
        </w:rPr>
        <w:t xml:space="preserve">e </w:t>
      </w:r>
      <w:proofErr w:type="spellStart"/>
      <w:r>
        <w:rPr>
          <w:rFonts w:ascii="Arial" w:eastAsia="Arial" w:hAnsi="Arial" w:cs="Arial"/>
          <w:sz w:val="16"/>
          <w:szCs w:val="16"/>
        </w:rPr>
        <w:t>R$</w:t>
      </w:r>
      <w:r w:rsidR="00202663">
        <w:rPr>
          <w:rFonts w:ascii="Arial" w:eastAsia="Arial" w:hAnsi="Arial" w:cs="Arial"/>
          <w:sz w:val="16"/>
          <w:szCs w:val="16"/>
        </w:rPr>
        <w:t>xxxxx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(quatrocentos e vinte reais) </w:t>
      </w:r>
      <w:r>
        <w:rPr>
          <w:rFonts w:ascii="Arial" w:eastAsia="Arial" w:hAnsi="Arial" w:cs="Arial"/>
          <w:color w:val="000000"/>
          <w:sz w:val="16"/>
          <w:szCs w:val="16"/>
        </w:rPr>
        <w:t>via depósito em conta bancária</w:t>
      </w:r>
      <w:r>
        <w:rPr>
          <w:rFonts w:ascii="Arial" w:eastAsia="Arial" w:hAnsi="Arial" w:cs="Arial"/>
          <w:sz w:val="16"/>
          <w:szCs w:val="16"/>
        </w:rPr>
        <w:t xml:space="preserve"> na Caixa Econômica Federal Ag: </w:t>
      </w:r>
      <w:proofErr w:type="spellStart"/>
      <w:r w:rsidR="00202663">
        <w:rPr>
          <w:rFonts w:ascii="Arial" w:eastAsia="Arial" w:hAnsi="Arial" w:cs="Arial"/>
          <w:sz w:val="16"/>
          <w:szCs w:val="16"/>
        </w:rPr>
        <w:t>xxxxxx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C/C: </w:t>
      </w:r>
      <w:proofErr w:type="spellStart"/>
      <w:r w:rsidR="00202663">
        <w:rPr>
          <w:rFonts w:ascii="Arial" w:eastAsia="Arial" w:hAnsi="Arial" w:cs="Arial"/>
          <w:sz w:val="16"/>
          <w:szCs w:val="16"/>
        </w:rPr>
        <w:t>xxxxxx</w:t>
      </w:r>
      <w:proofErr w:type="spellEnd"/>
      <w:r w:rsidR="00202663">
        <w:rPr>
          <w:rFonts w:ascii="Arial" w:eastAsia="Arial" w:hAnsi="Arial" w:cs="Arial"/>
          <w:sz w:val="16"/>
          <w:szCs w:val="16"/>
        </w:rPr>
        <w:t xml:space="preserve"> sob o CPF 031.xxxxxxxxx</w:t>
      </w:r>
      <w:r>
        <w:rPr>
          <w:rFonts w:ascii="Arial" w:eastAsia="Arial" w:hAnsi="Arial" w:cs="Arial"/>
          <w:sz w:val="16"/>
          <w:szCs w:val="16"/>
        </w:rPr>
        <w:t xml:space="preserve"> em nome de </w:t>
      </w:r>
      <w:proofErr w:type="spellStart"/>
      <w:r w:rsidR="00202663">
        <w:rPr>
          <w:rFonts w:ascii="Arial" w:eastAsia="Arial" w:hAnsi="Arial" w:cs="Arial"/>
          <w:sz w:val="16"/>
          <w:szCs w:val="16"/>
        </w:rPr>
        <w:t>xxxxxxxxxx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até o di</w:t>
      </w:r>
      <w:r>
        <w:rPr>
          <w:rFonts w:ascii="Arial" w:eastAsia="Arial" w:hAnsi="Arial" w:cs="Arial"/>
          <w:sz w:val="16"/>
          <w:szCs w:val="16"/>
        </w:rPr>
        <w:t xml:space="preserve">a 25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de cada mês. </w:t>
      </w:r>
    </w:p>
    <w:p w14:paraId="00000022" w14:textId="77777777" w:rsidR="00F12615" w:rsidRDefault="00597E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40" w:line="360" w:lineRule="auto"/>
        <w:ind w:left="0" w:right="-1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Em qualquer caso de rescisão contratual, não ocorrerá a devolução do valor recebido pela CONTRATADA. A CONTRATANTE poderá extinguir o presente contrato, a qualquer tempo, mediante prévia notificação à CONTRATADA sempre que, a</w:t>
      </w:r>
      <w:r>
        <w:rPr>
          <w:rFonts w:ascii="Arial" w:eastAsia="Arial" w:hAnsi="Arial" w:cs="Arial"/>
          <w:sz w:val="16"/>
          <w:szCs w:val="16"/>
        </w:rPr>
        <w:t xml:space="preserve"> seu critério, considerar caracterizado algum tipo de infração aos dispositivos constantes deste presente contrato e/ou não satisfação com os serviços prestados.</w:t>
      </w:r>
    </w:p>
    <w:p w14:paraId="00000023" w14:textId="77777777" w:rsidR="00F12615" w:rsidRDefault="00597E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40" w:line="360" w:lineRule="auto"/>
        <w:ind w:left="0" w:right="-1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O não pagamento, do serviço prestado dentro de</w:t>
      </w:r>
      <w:r>
        <w:rPr>
          <w:rFonts w:ascii="Arial" w:eastAsia="Arial" w:hAnsi="Arial" w:cs="Arial"/>
          <w:sz w:val="16"/>
          <w:szCs w:val="16"/>
        </w:rPr>
        <w:t xml:space="preserve"> 3 </w:t>
      </w:r>
      <w:r>
        <w:rPr>
          <w:rFonts w:ascii="Arial" w:eastAsia="Arial" w:hAnsi="Arial" w:cs="Arial"/>
          <w:color w:val="000000"/>
          <w:sz w:val="16"/>
          <w:szCs w:val="16"/>
        </w:rPr>
        <w:t>dias após o vencimento da primeira notificaçã</w:t>
      </w:r>
      <w:r>
        <w:rPr>
          <w:rFonts w:ascii="Arial" w:eastAsia="Arial" w:hAnsi="Arial" w:cs="Arial"/>
          <w:color w:val="000000"/>
          <w:sz w:val="16"/>
          <w:szCs w:val="16"/>
        </w:rPr>
        <w:t>o à CONTRATANTE acarretará em</w:t>
      </w:r>
      <w:r>
        <w:rPr>
          <w:rFonts w:ascii="Arial" w:eastAsia="Arial" w:hAnsi="Arial" w:cs="Arial"/>
          <w:sz w:val="16"/>
          <w:szCs w:val="16"/>
        </w:rPr>
        <w:t xml:space="preserve"> suspensão dos serviços e notificação ou interpelação judicial ou extrajudicial da cobrança.</w:t>
      </w:r>
    </w:p>
    <w:p w14:paraId="00000024" w14:textId="77777777" w:rsidR="00F12615" w:rsidRDefault="00597E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40" w:line="360" w:lineRule="auto"/>
        <w:ind w:left="0" w:right="-1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lastRenderedPageBreak/>
        <w:t>A CONTRATANTE deverá estar ciente de que o CONTRATADO somente realizará os itens desejados pelo mesmo, que constarem no contrato. Qual</w:t>
      </w:r>
      <w:r>
        <w:rPr>
          <w:rFonts w:ascii="Arial" w:eastAsia="Arial" w:hAnsi="Arial" w:cs="Arial"/>
          <w:color w:val="000000"/>
          <w:sz w:val="16"/>
          <w:szCs w:val="16"/>
        </w:rPr>
        <w:t>quer pedido adicional será cobrado separadamente do documento, mediante a prévia formulação de orçamento e aceite das parte</w:t>
      </w:r>
      <w:r>
        <w:rPr>
          <w:rFonts w:ascii="Arial" w:eastAsia="Arial" w:hAnsi="Arial" w:cs="Arial"/>
          <w:sz w:val="16"/>
          <w:szCs w:val="16"/>
        </w:rPr>
        <w:t>s.</w:t>
      </w:r>
    </w:p>
    <w:p w14:paraId="00000025" w14:textId="77777777" w:rsidR="00F12615" w:rsidRDefault="00597E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40" w:line="360" w:lineRule="auto"/>
        <w:ind w:left="0" w:right="-1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 valor total que o CONTRATANTE deverá pagar até o dia 25 de cada mês, poderá ser reajustado a cada 3 meses conforme acordado entr</w:t>
      </w:r>
      <w:r>
        <w:rPr>
          <w:rFonts w:ascii="Arial" w:eastAsia="Arial" w:hAnsi="Arial" w:cs="Arial"/>
          <w:sz w:val="16"/>
          <w:szCs w:val="16"/>
        </w:rPr>
        <w:t>e ambas as partes.</w:t>
      </w:r>
    </w:p>
    <w:p w14:paraId="00000026" w14:textId="77777777" w:rsidR="00F12615" w:rsidRDefault="00597EF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40" w:line="360" w:lineRule="auto"/>
        <w:ind w:left="0" w:right="72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CLÁUSULA SÉTIMA: RESCISÃO DE CONTRATO</w:t>
      </w:r>
    </w:p>
    <w:p w14:paraId="00000027" w14:textId="77777777" w:rsidR="00F12615" w:rsidRDefault="00597EF3">
      <w:pPr>
        <w:numPr>
          <w:ilvl w:val="0"/>
          <w:numId w:val="6"/>
        </w:numPr>
        <w:spacing w:line="36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 presente contrato poderá ser rescindido por qualquer uma das partes, em qualquer momento, sem que haja qualquer tipo de motivo relevante.</w:t>
      </w:r>
    </w:p>
    <w:p w14:paraId="00000028" w14:textId="77777777" w:rsidR="00F12615" w:rsidRDefault="00F1261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40" w:line="360" w:lineRule="auto"/>
        <w:ind w:left="0" w:right="-1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00000029" w14:textId="77777777" w:rsidR="00F12615" w:rsidRDefault="00597EF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40" w:line="360" w:lineRule="auto"/>
        <w:ind w:left="0" w:right="72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CLÁUSULA SÉTIMA: DISPOSIÇÕES GERAIS</w:t>
      </w:r>
    </w:p>
    <w:p w14:paraId="0000002A" w14:textId="77777777" w:rsidR="00F12615" w:rsidRDefault="00597EF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40" w:line="360" w:lineRule="auto"/>
        <w:ind w:left="0" w:right="-1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Ficam assegurados ao CONTRATADO todos os direitos autorais relativos ao projeto, sem que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CONTRATANTE caiba qualquer direito neste sentido, mesmo em caso de rescisão do presente instrumento e com a total liberação da CONTRATADA publicar em seus canais de </w:t>
      </w:r>
      <w:r>
        <w:rPr>
          <w:rFonts w:ascii="Arial" w:eastAsia="Arial" w:hAnsi="Arial" w:cs="Arial"/>
          <w:color w:val="000000"/>
          <w:sz w:val="16"/>
          <w:szCs w:val="16"/>
        </w:rPr>
        <w:t>divulgação;</w:t>
      </w:r>
    </w:p>
    <w:p w14:paraId="0000002B" w14:textId="77777777" w:rsidR="00F12615" w:rsidRDefault="00597EF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40" w:line="360" w:lineRule="auto"/>
        <w:ind w:left="0" w:right="-1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As peças gráficas abertas (arquivos editáveis) são de propriedade da CONTRATADA e cabe a esta optar pela transferência ou não destes arquivos para a CONTRATANTE. No entanto, a CONTRATANTE tem uso comercial integral das peças fechadas, uma vez que suas fatu</w:t>
      </w:r>
      <w:r>
        <w:rPr>
          <w:rFonts w:ascii="Arial" w:eastAsia="Arial" w:hAnsi="Arial" w:cs="Arial"/>
          <w:sz w:val="16"/>
          <w:szCs w:val="16"/>
        </w:rPr>
        <w:t>ras estejam em dia.</w:t>
      </w:r>
    </w:p>
    <w:p w14:paraId="0000002C" w14:textId="77777777" w:rsidR="00F12615" w:rsidRDefault="00597EF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40" w:line="360" w:lineRule="auto"/>
        <w:ind w:left="0" w:right="-1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 CONTRATADA poderá transferir ou delegar as atribuições e responsabilidades que assume por força deste contrato a terceiros sob sua responsabilidade;</w:t>
      </w:r>
    </w:p>
    <w:p w14:paraId="0000002D" w14:textId="77777777" w:rsidR="00F12615" w:rsidRDefault="00597EF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40" w:line="360" w:lineRule="auto"/>
        <w:ind w:left="0" w:right="-1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 CONTRATANTE fica isenta de toda e qualquer responsabilidade pelo não cumprimento da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CONTRATADA de determinações administrativas e/ou legais relativas </w:t>
      </w:r>
      <w:r>
        <w:rPr>
          <w:rFonts w:ascii="Arial" w:eastAsia="Arial" w:hAnsi="Arial" w:cs="Arial"/>
          <w:sz w:val="16"/>
          <w:szCs w:val="16"/>
        </w:rPr>
        <w:t>à execução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do objeto do presente instrumento;</w:t>
      </w:r>
    </w:p>
    <w:p w14:paraId="0000002E" w14:textId="77777777" w:rsidR="00F12615" w:rsidRDefault="00597EF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40" w:line="360" w:lineRule="auto"/>
        <w:ind w:left="0" w:right="-1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Os signatários do presente contrato asseguram e afirmam que são os representantes legais competentes para assumir em nome das partes as obrigaç</w:t>
      </w:r>
      <w:r>
        <w:rPr>
          <w:rFonts w:ascii="Arial" w:eastAsia="Arial" w:hAnsi="Arial" w:cs="Arial"/>
          <w:color w:val="000000"/>
          <w:sz w:val="16"/>
          <w:szCs w:val="16"/>
        </w:rPr>
        <w:t>ões descritas neste contrato e representar de forma efetiva seus interesses.</w:t>
      </w:r>
    </w:p>
    <w:p w14:paraId="0000002F" w14:textId="77777777" w:rsidR="00F12615" w:rsidRDefault="00597EF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0489"/>
        </w:tabs>
        <w:spacing w:after="240" w:line="360" w:lineRule="auto"/>
        <w:ind w:left="0" w:right="-1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As partes são contratantes totalmente independentes, sendo cada uma inteiramente responsável por seus atos, obrigações e conteúdo das informações prestadas, em toda e qualquer cir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cunstância, visto que o presente instrumento não cria vínculo empregatício e nem de representação comercial entre elas, e nenhuma delas poderá declarar que possui qualquer autoridade para assumir ou criar qualquer obrigação, expressa ou implícita, em nome </w:t>
      </w:r>
      <w:r>
        <w:rPr>
          <w:rFonts w:ascii="Arial" w:eastAsia="Arial" w:hAnsi="Arial" w:cs="Arial"/>
          <w:color w:val="000000"/>
          <w:sz w:val="16"/>
          <w:szCs w:val="16"/>
        </w:rPr>
        <w:t>da outra, e nem representá-la sob nenhum pretexto e em nenhuma situação;</w:t>
      </w:r>
    </w:p>
    <w:p w14:paraId="00000030" w14:textId="77777777" w:rsidR="00F12615" w:rsidRDefault="00597EF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  <w:tab w:val="left" w:pos="10489"/>
        </w:tabs>
        <w:spacing w:after="240" w:line="360" w:lineRule="auto"/>
        <w:ind w:left="0" w:right="-1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O não exercício por qualquer das partes de direitos ou faculdades que lhe assistam em decorrência do presente contrato, ou a tolerância com o atraso no cumprimento das obrigações da o</w:t>
      </w:r>
      <w:r>
        <w:rPr>
          <w:rFonts w:ascii="Arial" w:eastAsia="Arial" w:hAnsi="Arial" w:cs="Arial"/>
          <w:color w:val="000000"/>
          <w:sz w:val="16"/>
          <w:szCs w:val="16"/>
        </w:rPr>
        <w:t>utra parte, não afetará aqueles direitos ou faculdades, os quais poderão ser exercidos a qualquer tempo, a exclusivo critério do interessado, não alterando as condições neste instrumento estipuladas;</w:t>
      </w:r>
    </w:p>
    <w:p w14:paraId="00000031" w14:textId="77777777" w:rsidR="00F12615" w:rsidRDefault="00597EF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  <w:tab w:val="left" w:pos="10489"/>
        </w:tabs>
        <w:spacing w:after="240" w:line="360" w:lineRule="auto"/>
        <w:ind w:left="0" w:right="-1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 impossibilidade de prestação do serviço causada por incorreção em informação fornecida pela CONTRATANTE ou por omissão no provimento de informação essencial à prestação, não caracterizará descumprimento de obrigação contratual isentando-o de toda e qualq</w:t>
      </w:r>
      <w:r>
        <w:rPr>
          <w:rFonts w:ascii="Arial" w:eastAsia="Arial" w:hAnsi="Arial" w:cs="Arial"/>
          <w:color w:val="000000"/>
          <w:sz w:val="16"/>
          <w:szCs w:val="16"/>
        </w:rPr>
        <w:t>uer responsabilidade, ao tempo em que configurará o não cumprimento de obrigação por parte da CONTRATANTE.</w:t>
      </w:r>
    </w:p>
    <w:p w14:paraId="00000032" w14:textId="77777777" w:rsidR="00F12615" w:rsidRDefault="00597EF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</w:tabs>
        <w:spacing w:after="240" w:line="360" w:lineRule="auto"/>
        <w:ind w:left="0" w:right="72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Fica eleito o foro da Cidade de</w:t>
      </w:r>
      <w:r>
        <w:rPr>
          <w:rFonts w:ascii="Arial" w:eastAsia="Arial" w:hAnsi="Arial" w:cs="Arial"/>
          <w:sz w:val="16"/>
          <w:szCs w:val="16"/>
        </w:rPr>
        <w:t xml:space="preserve"> Vitória -ES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para decidir qualquer litígio decorrente do presente instrumento.</w:t>
      </w:r>
    </w:p>
    <w:p w14:paraId="00000033" w14:textId="77777777" w:rsidR="00F12615" w:rsidRDefault="00597EF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</w:tabs>
        <w:spacing w:after="240" w:line="360" w:lineRule="auto"/>
        <w:ind w:left="0" w:right="72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Aplicam-se ao presente contrato, naquil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o que couber, as disposições da Lei 4680/65, dos Decretos nº 57.690/66, com as alterações introduzidas </w:t>
      </w:r>
      <w:proofErr w:type="gramStart"/>
      <w:r>
        <w:rPr>
          <w:rFonts w:ascii="Arial" w:eastAsia="Arial" w:hAnsi="Arial" w:cs="Arial"/>
          <w:color w:val="000000"/>
          <w:sz w:val="16"/>
          <w:szCs w:val="16"/>
        </w:rPr>
        <w:t>pelo  4563</w:t>
      </w:r>
      <w:proofErr w:type="gramEnd"/>
      <w:r>
        <w:rPr>
          <w:rFonts w:ascii="Arial" w:eastAsia="Arial" w:hAnsi="Arial" w:cs="Arial"/>
          <w:color w:val="000000"/>
          <w:sz w:val="16"/>
          <w:szCs w:val="16"/>
        </w:rPr>
        <w:t>/02, da Lei 9.610/98 (Lei de Direitos Autorais), as Normas Padrão da Atividade Publicitária e do Código de Ética dos Profissionais de Propagand</w:t>
      </w:r>
      <w:r>
        <w:rPr>
          <w:rFonts w:ascii="Arial" w:eastAsia="Arial" w:hAnsi="Arial" w:cs="Arial"/>
          <w:color w:val="000000"/>
          <w:sz w:val="16"/>
          <w:szCs w:val="16"/>
        </w:rPr>
        <w:t>a.</w:t>
      </w:r>
    </w:p>
    <w:p w14:paraId="00000034" w14:textId="77777777" w:rsidR="00F12615" w:rsidRDefault="00597EF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40"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Justo e acordado o presente instrumento de documentação, CONTRATANTE e CONTRATADA assinam o presente instrumento em 02 (duas) vias de igual teor e diante de duas testemunhas.</w:t>
      </w:r>
    </w:p>
    <w:p w14:paraId="00000035" w14:textId="77777777" w:rsidR="00F12615" w:rsidRDefault="00597EF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40" w:line="36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Serra</w:t>
      </w:r>
      <w:r>
        <w:rPr>
          <w:rFonts w:ascii="Arial" w:eastAsia="Arial" w:hAnsi="Arial" w:cs="Arial"/>
          <w:b/>
          <w:color w:val="000000"/>
          <w:sz w:val="16"/>
          <w:szCs w:val="16"/>
        </w:rPr>
        <w:t>, 24</w:t>
      </w:r>
      <w:bookmarkStart w:id="0" w:name="_GoBack"/>
      <w:bookmarkEnd w:id="0"/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de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b/>
          <w:sz w:val="16"/>
          <w:szCs w:val="16"/>
        </w:rPr>
        <w:t>Fevereiro</w:t>
      </w:r>
      <w:proofErr w:type="gramEnd"/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de 2</w:t>
      </w:r>
      <w:r>
        <w:rPr>
          <w:rFonts w:ascii="Arial" w:eastAsia="Arial" w:hAnsi="Arial" w:cs="Arial"/>
          <w:b/>
          <w:sz w:val="16"/>
          <w:szCs w:val="16"/>
        </w:rPr>
        <w:t>021</w:t>
      </w:r>
    </w:p>
    <w:p w14:paraId="00000036" w14:textId="77777777" w:rsidR="00F12615" w:rsidRDefault="00F1261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40" w:line="36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00000037" w14:textId="77777777" w:rsidR="00F12615" w:rsidRDefault="00597EF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48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Assinatura: _____________________________________</w:t>
      </w:r>
    </w:p>
    <w:p w14:paraId="00000038" w14:textId="77777777" w:rsidR="00F12615" w:rsidRDefault="00597EF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48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CPF: __________________________________________</w:t>
      </w:r>
    </w:p>
    <w:p w14:paraId="00000039" w14:textId="335A79C7" w:rsidR="00F12615" w:rsidRDefault="0020266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48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proofErr w:type="spellStart"/>
      <w:proofErr w:type="gramStart"/>
      <w:r>
        <w:rPr>
          <w:rFonts w:ascii="Arial" w:eastAsia="Arial" w:hAnsi="Arial" w:cs="Arial"/>
          <w:sz w:val="16"/>
          <w:szCs w:val="16"/>
        </w:rPr>
        <w:t>xxxxxxxxxxxxxxxxxxxxxxxxxxxxxxxxxxxxxxxxxxxxxxxxxxxxxx</w:t>
      </w:r>
      <w:proofErr w:type="spellEnd"/>
      <w:r w:rsidR="00597EF3">
        <w:rPr>
          <w:rFonts w:ascii="Arial" w:eastAsia="Arial" w:hAnsi="Arial" w:cs="Arial"/>
          <w:color w:val="000000"/>
          <w:sz w:val="14"/>
          <w:szCs w:val="14"/>
        </w:rPr>
        <w:t xml:space="preserve">  –</w:t>
      </w:r>
      <w:proofErr w:type="gramEnd"/>
      <w:r w:rsidR="00597EF3">
        <w:rPr>
          <w:rFonts w:ascii="Arial" w:eastAsia="Arial" w:hAnsi="Arial" w:cs="Arial"/>
          <w:color w:val="000000"/>
          <w:sz w:val="14"/>
          <w:szCs w:val="14"/>
        </w:rPr>
        <w:t xml:space="preserve"> CONTRATADA</w:t>
      </w:r>
    </w:p>
    <w:p w14:paraId="0000003A" w14:textId="77777777" w:rsidR="00F12615" w:rsidRDefault="00F1261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40" w:line="276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0000003B" w14:textId="77777777" w:rsidR="00F12615" w:rsidRDefault="00F1261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40" w:line="276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0000003C" w14:textId="77777777" w:rsidR="00F12615" w:rsidRDefault="00597EF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40" w:line="24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Assinatura: _____________________________________</w:t>
      </w:r>
    </w:p>
    <w:p w14:paraId="0000003D" w14:textId="77777777" w:rsidR="00F12615" w:rsidRDefault="00597EF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40" w:line="24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CPF: __________________________________________</w:t>
      </w:r>
    </w:p>
    <w:p w14:paraId="0000003E" w14:textId="35B4FE38" w:rsidR="00F12615" w:rsidRDefault="0020266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48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proofErr w:type="spellStart"/>
      <w:proofErr w:type="gramStart"/>
      <w:r>
        <w:rPr>
          <w:rFonts w:ascii="Arial" w:eastAsia="Arial" w:hAnsi="Arial" w:cs="Arial"/>
          <w:sz w:val="16"/>
          <w:szCs w:val="16"/>
        </w:rPr>
        <w:t>xxxxxxxxxxxxxxxxxxxxxxxxxxx</w:t>
      </w:r>
      <w:proofErr w:type="spellEnd"/>
      <w:proofErr w:type="gram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xxxxxxxxxxxxxxxxxxxxxxxxx</w:t>
      </w:r>
      <w:proofErr w:type="spellEnd"/>
      <w:r w:rsidR="00597EF3">
        <w:rPr>
          <w:rFonts w:ascii="Arial" w:eastAsia="Arial" w:hAnsi="Arial" w:cs="Arial"/>
          <w:sz w:val="16"/>
          <w:szCs w:val="16"/>
        </w:rPr>
        <w:t xml:space="preserve"> </w:t>
      </w:r>
      <w:r w:rsidR="00597EF3">
        <w:rPr>
          <w:rFonts w:ascii="Arial" w:eastAsia="Arial" w:hAnsi="Arial" w:cs="Arial"/>
          <w:color w:val="000000"/>
          <w:sz w:val="14"/>
          <w:szCs w:val="14"/>
        </w:rPr>
        <w:t>– CONTRATANTE</w:t>
      </w:r>
    </w:p>
    <w:p w14:paraId="0000003F" w14:textId="77777777" w:rsidR="00F12615" w:rsidRDefault="00F1261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40" w:line="240" w:lineRule="auto"/>
        <w:jc w:val="both"/>
        <w:rPr>
          <w:rFonts w:ascii="Arial" w:eastAsia="Arial" w:hAnsi="Arial" w:cs="Arial"/>
          <w:color w:val="000000"/>
          <w:sz w:val="14"/>
          <w:szCs w:val="14"/>
        </w:rPr>
      </w:pPr>
    </w:p>
    <w:sectPr w:rsidR="00F12615">
      <w:headerReference w:type="default" r:id="rId8"/>
      <w:pgSz w:w="11907" w:h="16840"/>
      <w:pgMar w:top="851" w:right="1275" w:bottom="851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E8711" w14:textId="77777777" w:rsidR="00597EF3" w:rsidRDefault="00597EF3">
      <w:pPr>
        <w:spacing w:line="240" w:lineRule="auto"/>
        <w:ind w:left="0" w:hanging="2"/>
      </w:pPr>
      <w:r>
        <w:separator/>
      </w:r>
    </w:p>
  </w:endnote>
  <w:endnote w:type="continuationSeparator" w:id="0">
    <w:p w14:paraId="07AF53BF" w14:textId="77777777" w:rsidR="00597EF3" w:rsidRDefault="00597EF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28B85" w14:textId="77777777" w:rsidR="00597EF3" w:rsidRDefault="00597EF3">
      <w:pPr>
        <w:spacing w:line="240" w:lineRule="auto"/>
        <w:ind w:left="0" w:hanging="2"/>
      </w:pPr>
      <w:r>
        <w:separator/>
      </w:r>
    </w:p>
  </w:footnote>
  <w:footnote w:type="continuationSeparator" w:id="0">
    <w:p w14:paraId="70B373F6" w14:textId="77777777" w:rsidR="00597EF3" w:rsidRDefault="00597EF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0" w14:textId="77777777" w:rsidR="00F12615" w:rsidRDefault="00F126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  <w:p w14:paraId="00000041" w14:textId="77777777" w:rsidR="00F12615" w:rsidRDefault="00F126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  <w:p w14:paraId="00000042" w14:textId="77777777" w:rsidR="00F12615" w:rsidRDefault="00F126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  <w:p w14:paraId="00000043" w14:textId="77777777" w:rsidR="00F12615" w:rsidRDefault="00F126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4588"/>
    <w:multiLevelType w:val="multilevel"/>
    <w:tmpl w:val="56B4CE30"/>
    <w:lvl w:ilvl="0">
      <w:start w:val="1"/>
      <w:numFmt w:val="decimal"/>
      <w:lvlText w:val="%1º - "/>
      <w:lvlJc w:val="right"/>
      <w:pPr>
        <w:ind w:left="1191" w:hanging="340"/>
      </w:pPr>
      <w:rPr>
        <w:rFonts w:ascii="Verdana" w:eastAsia="Verdana" w:hAnsi="Verdana" w:cs="Verdana"/>
        <w:b/>
        <w:i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C746423"/>
    <w:multiLevelType w:val="multilevel"/>
    <w:tmpl w:val="C2E6A80C"/>
    <w:lvl w:ilvl="0">
      <w:start w:val="1"/>
      <w:numFmt w:val="decimal"/>
      <w:lvlText w:val="%1º - "/>
      <w:lvlJc w:val="right"/>
      <w:pPr>
        <w:ind w:left="1191" w:hanging="340"/>
      </w:pPr>
      <w:rPr>
        <w:rFonts w:ascii="Verdana" w:eastAsia="Verdana" w:hAnsi="Verdana" w:cs="Verdana"/>
        <w:b/>
        <w:i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5171367"/>
    <w:multiLevelType w:val="multilevel"/>
    <w:tmpl w:val="2BD87688"/>
    <w:lvl w:ilvl="0">
      <w:start w:val="1"/>
      <w:numFmt w:val="decimal"/>
      <w:lvlText w:val="%1º - "/>
      <w:lvlJc w:val="right"/>
      <w:pPr>
        <w:ind w:left="1191" w:hanging="340"/>
      </w:pPr>
      <w:rPr>
        <w:rFonts w:ascii="Verdana" w:eastAsia="Verdana" w:hAnsi="Verdana" w:cs="Verdana"/>
        <w:b/>
        <w:i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95D14DA"/>
    <w:multiLevelType w:val="multilevel"/>
    <w:tmpl w:val="316EA9A8"/>
    <w:lvl w:ilvl="0">
      <w:start w:val="1"/>
      <w:numFmt w:val="decimal"/>
      <w:lvlText w:val="%1º - "/>
      <w:lvlJc w:val="right"/>
      <w:pPr>
        <w:ind w:left="1191" w:hanging="340"/>
      </w:pPr>
      <w:rPr>
        <w:rFonts w:ascii="Verdana" w:eastAsia="Verdana" w:hAnsi="Verdana" w:cs="Verdana"/>
        <w:b/>
        <w:i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4AB42AE2"/>
    <w:multiLevelType w:val="multilevel"/>
    <w:tmpl w:val="9B70BA5E"/>
    <w:lvl w:ilvl="0">
      <w:start w:val="1"/>
      <w:numFmt w:val="decimal"/>
      <w:lvlText w:val="%1º - "/>
      <w:lvlJc w:val="right"/>
      <w:pPr>
        <w:ind w:left="1191" w:hanging="340"/>
      </w:pPr>
      <w:rPr>
        <w:rFonts w:ascii="Verdana" w:eastAsia="Verdana" w:hAnsi="Verdana" w:cs="Verdana"/>
        <w:b/>
        <w:i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62D01111"/>
    <w:multiLevelType w:val="multilevel"/>
    <w:tmpl w:val="F6FE324E"/>
    <w:lvl w:ilvl="0">
      <w:start w:val="1"/>
      <w:numFmt w:val="decimal"/>
      <w:pStyle w:val="Ttulo4"/>
      <w:lvlText w:val="%1º - "/>
      <w:lvlJc w:val="right"/>
      <w:pPr>
        <w:ind w:left="1191" w:hanging="340"/>
      </w:pPr>
      <w:rPr>
        <w:rFonts w:ascii="Verdana" w:eastAsia="Verdana" w:hAnsi="Verdana" w:cs="Verdana"/>
        <w:b/>
        <w:i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021" w:hanging="341"/>
      </w:pPr>
      <w:rPr>
        <w:rFonts w:ascii="Verdana" w:eastAsia="Verdana" w:hAnsi="Verdana" w:cs="Verdana"/>
        <w:b/>
        <w:i w:val="0"/>
        <w:color w:val="000000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6B70788D"/>
    <w:multiLevelType w:val="multilevel"/>
    <w:tmpl w:val="2EAE5838"/>
    <w:lvl w:ilvl="0">
      <w:start w:val="1"/>
      <w:numFmt w:val="decimal"/>
      <w:lvlText w:val="%1º - "/>
      <w:lvlJc w:val="right"/>
      <w:pPr>
        <w:ind w:left="1191" w:hanging="340"/>
      </w:pPr>
      <w:rPr>
        <w:rFonts w:ascii="Verdana" w:eastAsia="Verdana" w:hAnsi="Verdana" w:cs="Verdana"/>
        <w:b/>
        <w:i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6F3B03A9"/>
    <w:multiLevelType w:val="multilevel"/>
    <w:tmpl w:val="47D42230"/>
    <w:lvl w:ilvl="0">
      <w:start w:val="1"/>
      <w:numFmt w:val="lowerLetter"/>
      <w:lvlText w:val="(%1)"/>
      <w:lvlJc w:val="left"/>
      <w:pPr>
        <w:ind w:left="9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abstractNum w:abstractNumId="8" w15:restartNumberingAfterBreak="0">
    <w:nsid w:val="6F8F17E3"/>
    <w:multiLevelType w:val="multilevel"/>
    <w:tmpl w:val="4B5EBFEE"/>
    <w:lvl w:ilvl="0">
      <w:start w:val="1"/>
      <w:numFmt w:val="decimal"/>
      <w:lvlText w:val="%1º - "/>
      <w:lvlJc w:val="right"/>
      <w:pPr>
        <w:ind w:left="1191" w:hanging="340"/>
      </w:pPr>
      <w:rPr>
        <w:rFonts w:ascii="Verdana" w:eastAsia="Verdana" w:hAnsi="Verdana" w:cs="Verdana"/>
        <w:b/>
        <w:i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615"/>
    <w:rsid w:val="00202663"/>
    <w:rsid w:val="00597EF3"/>
    <w:rsid w:val="00F1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A64B8"/>
  <w15:docId w15:val="{D5EC02AD-67C5-4EB6-AB5C-007467278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</w:pPr>
    <w:rPr>
      <w:rFonts w:ascii="Verdana" w:hAnsi="Verdana"/>
      <w:b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rFonts w:ascii="Futura Lt BT" w:hAnsi="Futura Lt BT"/>
      <w:b/>
      <w:noProof/>
    </w:rPr>
  </w:style>
  <w:style w:type="paragraph" w:styleId="Ttulo3">
    <w:name w:val="heading 3"/>
    <w:basedOn w:val="Normal"/>
    <w:next w:val="Normal"/>
    <w:pPr>
      <w:keepNext/>
      <w:outlineLvl w:val="2"/>
    </w:pPr>
    <w:rPr>
      <w:rFonts w:ascii="Verdana" w:hAnsi="Verdana"/>
      <w:b/>
      <w:color w:val="000000"/>
      <w:sz w:val="18"/>
    </w:rPr>
  </w:style>
  <w:style w:type="paragraph" w:styleId="Ttulo4">
    <w:name w:val="heading 4"/>
    <w:basedOn w:val="Normal"/>
    <w:next w:val="Normal"/>
    <w:pPr>
      <w:keepNext/>
      <w:numPr>
        <w:numId w:val="1"/>
      </w:numPr>
      <w:ind w:left="-1" w:hanging="1"/>
      <w:outlineLvl w:val="3"/>
    </w:pPr>
    <w:rPr>
      <w:rFonts w:ascii="Verdana" w:hAnsi="Verdana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rFonts w:ascii="Verdana" w:hAnsi="Verdana" w:cs="Arial"/>
      <w:b/>
      <w:bCs/>
      <w:sz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widowControl w:val="0"/>
    </w:pPr>
    <w:rPr>
      <w:noProof/>
      <w:sz w:val="22"/>
    </w:rPr>
  </w:style>
  <w:style w:type="paragraph" w:customStyle="1" w:styleId="Fontepargpadro1">
    <w:name w:val="Fonte parág. padrão1"/>
    <w:basedOn w:val="Normal"/>
    <w:pPr>
      <w:widowControl w:val="0"/>
    </w:pPr>
    <w:rPr>
      <w:noProof/>
      <w:color w:val="000000"/>
    </w:rPr>
  </w:style>
  <w:style w:type="paragraph" w:styleId="Corpodetexto2">
    <w:name w:val="Body Text 2"/>
    <w:basedOn w:val="Normal"/>
    <w:pPr>
      <w:widowControl w:val="0"/>
      <w:jc w:val="both"/>
    </w:pPr>
    <w:rPr>
      <w:noProof/>
      <w:sz w:val="24"/>
    </w:rPr>
  </w:style>
  <w:style w:type="paragraph" w:customStyle="1" w:styleId="Fontepargpadro2">
    <w:name w:val="Fonte parág. padrão2"/>
    <w:basedOn w:val="Normal"/>
    <w:pPr>
      <w:widowControl w:val="0"/>
    </w:pPr>
    <w:rPr>
      <w:noProof/>
    </w:rPr>
  </w:style>
  <w:style w:type="paragraph" w:customStyle="1" w:styleId="Textbody">
    <w:name w:val="Text body"/>
    <w:basedOn w:val="Normal"/>
    <w:pPr>
      <w:widowControl w:val="0"/>
      <w:suppressAutoHyphens w:val="0"/>
      <w:jc w:val="both"/>
    </w:pPr>
    <w:rPr>
      <w:noProof/>
      <w:sz w:val="24"/>
    </w:rPr>
  </w:style>
  <w:style w:type="character" w:styleId="Forte">
    <w:name w:val="Strong"/>
    <w:rPr>
      <w:b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pPr>
      <w:widowControl w:val="0"/>
      <w:jc w:val="both"/>
    </w:pPr>
    <w:rPr>
      <w:sz w:val="24"/>
    </w:rPr>
  </w:style>
  <w:style w:type="paragraph" w:styleId="Corpodetexto3">
    <w:name w:val="Body Text 3"/>
    <w:basedOn w:val="Normal"/>
    <w:rPr>
      <w:rFonts w:ascii="Verdana" w:hAnsi="Verdana"/>
      <w:sz w:val="18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Recuodecorpodetexto2">
    <w:name w:val="Body Text Indent 2"/>
    <w:basedOn w:val="Normal"/>
    <w:pPr>
      <w:ind w:left="1080"/>
    </w:pPr>
    <w:rPr>
      <w:rFonts w:ascii="Verdana" w:hAnsi="Verdana"/>
    </w:rPr>
  </w:style>
  <w:style w:type="paragraph" w:styleId="Recuodecorpodetexto3">
    <w:name w:val="Body Text Indent 3"/>
    <w:basedOn w:val="Normal"/>
    <w:pPr>
      <w:ind w:left="540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pPr>
      <w:ind w:left="708"/>
    </w:p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Segoe UI" w:hAnsi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NZUnrP4+u70hXVWOXbgpmpq8YA==">AMUW2mUelnCwegJcCP3FGHzvDXjDcZp7SgjJHXLQsIm2rrb6KHLUKe5GPkL/r1UtxcWzt6tG2g2ndfiOKenkZV0Jh/fMJGKkTKbZ4Ryq5gIEHaJEVCFPaUQ=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1656</Words>
  <Characters>8947</Characters>
  <Application>Microsoft Office Word</Application>
  <DocSecurity>0</DocSecurity>
  <Lines>74</Lines>
  <Paragraphs>21</Paragraphs>
  <ScaleCrop>false</ScaleCrop>
  <Company/>
  <LinksUpToDate>false</LinksUpToDate>
  <CharactersWithSpaces>10582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CPU06</dc:creator>
  <cp:lastModifiedBy>Samsung</cp:lastModifiedBy>
  <cp:revision>2</cp:revision>
  <dcterms:created xsi:type="dcterms:W3CDTF">2017-09-27T02:29:00Z</dcterms:created>
  <dcterms:modified xsi:type="dcterms:W3CDTF">2021-03-23T16:18:00Z</dcterms:modified>
</cp:coreProperties>
</file>