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IMPORTE O TEMPLATE AQUI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https://manychat.com/flowPlayerPage?share_hash=522588_cbc00cb4669ccc06b820d03a11132265c6661a3e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manychat.com/flowPlayerPage?share_hash=522588_cbc00cb4669ccc06b820d03a11132265c6661a3e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